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DB" w:rsidRPr="005E3C57" w:rsidRDefault="0028588C" w:rsidP="0028588C">
      <w:pPr>
        <w:jc w:val="center"/>
        <w:rPr>
          <w:b/>
          <w:bCs/>
          <w:noProof/>
          <w:szCs w:val="24"/>
        </w:rPr>
      </w:pPr>
      <w:bookmarkStart w:id="0" w:name="_GoBack"/>
      <w:bookmarkEnd w:id="0"/>
      <w:r w:rsidRPr="005E3C57">
        <w:rPr>
          <w:b/>
          <w:bCs/>
          <w:noProof/>
          <w:szCs w:val="24"/>
        </w:rPr>
        <w:t>T.C</w:t>
      </w:r>
    </w:p>
    <w:p w:rsidR="0028588C" w:rsidRPr="005E3C57" w:rsidRDefault="007F287E" w:rsidP="0028588C">
      <w:pPr>
        <w:jc w:val="center"/>
        <w:rPr>
          <w:b/>
          <w:bCs/>
          <w:noProof/>
          <w:szCs w:val="24"/>
        </w:rPr>
      </w:pPr>
      <w:r>
        <w:rPr>
          <w:b/>
          <w:bCs/>
          <w:noProof/>
          <w:szCs w:val="24"/>
        </w:rPr>
        <w:t xml:space="preserve"> ETİMESGUT </w:t>
      </w:r>
      <w:r w:rsidR="0028588C" w:rsidRPr="005E3C57">
        <w:rPr>
          <w:b/>
          <w:bCs/>
          <w:noProof/>
          <w:szCs w:val="24"/>
        </w:rPr>
        <w:t>KAYMAKAMLIĞI</w:t>
      </w:r>
    </w:p>
    <w:p w:rsidR="0028588C" w:rsidRPr="005E3C57" w:rsidRDefault="007F287E" w:rsidP="0028588C">
      <w:pPr>
        <w:jc w:val="center"/>
        <w:rPr>
          <w:b/>
          <w:bCs/>
          <w:noProof/>
          <w:szCs w:val="24"/>
        </w:rPr>
      </w:pPr>
      <w:r>
        <w:rPr>
          <w:b/>
          <w:bCs/>
          <w:noProof/>
          <w:szCs w:val="24"/>
        </w:rPr>
        <w:t xml:space="preserve">NECİP FAZIL KISAKÜREK ORTAOKULU </w:t>
      </w:r>
      <w:r w:rsidR="0028588C" w:rsidRPr="005E3C57">
        <w:rPr>
          <w:b/>
          <w:bCs/>
          <w:noProof/>
          <w:szCs w:val="24"/>
        </w:rPr>
        <w:t xml:space="preserve"> MÜDÜRLÜĞÜ</w:t>
      </w:r>
    </w:p>
    <w:p w:rsidR="00CA2FCF" w:rsidRDefault="00CA2FCF" w:rsidP="00CA2FCF">
      <w:pPr>
        <w:jc w:val="center"/>
        <w:rPr>
          <w:b/>
          <w:bCs/>
          <w:noProof/>
          <w:sz w:val="40"/>
          <w:szCs w:val="24"/>
        </w:rPr>
      </w:pPr>
    </w:p>
    <w:p w:rsidR="00CA2FCF" w:rsidRDefault="00CA2FCF" w:rsidP="00CA2FCF">
      <w:pPr>
        <w:jc w:val="center"/>
        <w:rPr>
          <w:b/>
          <w:bCs/>
          <w:noProof/>
          <w:sz w:val="40"/>
          <w:szCs w:val="24"/>
        </w:rPr>
      </w:pPr>
      <w:r w:rsidRPr="005E3C57">
        <w:rPr>
          <w:b/>
          <w:bCs/>
          <w:noProof/>
          <w:sz w:val="40"/>
          <w:szCs w:val="24"/>
        </w:rPr>
        <w:t>20</w:t>
      </w:r>
      <w:r w:rsidR="002B11E7">
        <w:rPr>
          <w:b/>
          <w:bCs/>
          <w:noProof/>
          <w:sz w:val="40"/>
          <w:szCs w:val="24"/>
        </w:rPr>
        <w:t>24-2028</w:t>
      </w:r>
      <w:r w:rsidRPr="005E3C57">
        <w:rPr>
          <w:b/>
          <w:bCs/>
          <w:noProof/>
          <w:sz w:val="40"/>
          <w:szCs w:val="24"/>
        </w:rPr>
        <w:t xml:space="preserve"> STRATEJİK PLANI</w:t>
      </w:r>
    </w:p>
    <w:p w:rsidR="00CA2FCF" w:rsidRPr="005E3C57" w:rsidRDefault="00CA2FCF" w:rsidP="00CA2FCF">
      <w:pPr>
        <w:jc w:val="center"/>
        <w:rPr>
          <w:b/>
          <w:bCs/>
          <w:noProof/>
          <w:sz w:val="40"/>
          <w:szCs w:val="24"/>
        </w:rPr>
      </w:pPr>
    </w:p>
    <w:p w:rsidR="0028588C" w:rsidRPr="005E3C57" w:rsidRDefault="00CA2FCF" w:rsidP="0028588C">
      <w:pPr>
        <w:jc w:val="center"/>
        <w:rPr>
          <w:b/>
          <w:bCs/>
          <w:noProof/>
          <w:szCs w:val="24"/>
        </w:rPr>
      </w:pPr>
      <w:r w:rsidRPr="00CA2FCF">
        <w:rPr>
          <w:b/>
          <w:bCs/>
          <w:noProof/>
          <w:szCs w:val="24"/>
        </w:rPr>
        <w:drawing>
          <wp:inline distT="0" distB="0" distL="0" distR="0">
            <wp:extent cx="5753100" cy="3238500"/>
            <wp:effectExtent l="19050" t="0" r="0" b="0"/>
            <wp:docPr id="3" name="Resim 1" descr="C:\Users\PC\Desktop\20160311_1311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60311_131113 (1).jpg"/>
                    <pic:cNvPicPr>
                      <a:picLocks noChangeAspect="1" noChangeArrowheads="1"/>
                    </pic:cNvPicPr>
                  </pic:nvPicPr>
                  <pic:blipFill>
                    <a:blip r:embed="rId9" cstate="print"/>
                    <a:srcRect/>
                    <a:stretch>
                      <a:fillRect/>
                    </a:stretch>
                  </pic:blipFill>
                  <pic:spPr bwMode="auto">
                    <a:xfrm>
                      <a:off x="0" y="0"/>
                      <a:ext cx="5753100" cy="3238500"/>
                    </a:xfrm>
                    <a:prstGeom prst="rect">
                      <a:avLst/>
                    </a:prstGeom>
                    <a:noFill/>
                    <a:ln w="9525">
                      <a:noFill/>
                      <a:miter lim="800000"/>
                      <a:headEnd/>
                      <a:tailEnd/>
                    </a:ln>
                  </pic:spPr>
                </pic:pic>
              </a:graphicData>
            </a:graphic>
          </wp:inline>
        </w:drawing>
      </w:r>
    </w:p>
    <w:p w:rsidR="00FB43DB" w:rsidRPr="005E3C57" w:rsidRDefault="00E22B8A" w:rsidP="00673303">
      <w:pPr>
        <w:rPr>
          <w:b/>
          <w:bCs/>
          <w:noProof/>
          <w:szCs w:val="24"/>
        </w:rPr>
      </w:pPr>
      <w:r w:rsidRPr="005E3C57">
        <w:rPr>
          <w:b/>
          <w:bCs/>
          <w:noProof/>
          <w:szCs w:val="24"/>
        </w:rPr>
        <w:br w:type="page"/>
      </w:r>
      <w:r w:rsidR="00D107AA">
        <w:rPr>
          <w:b/>
          <w:bCs/>
          <w:noProof/>
          <w:szCs w:val="24"/>
        </w:rPr>
        <w:lastRenderedPageBreak/>
        <w:drawing>
          <wp:inline distT="0" distB="0" distL="0" distR="0">
            <wp:extent cx="8825865" cy="531749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cstate="print"/>
                    <a:srcRect/>
                    <a:stretch>
                      <a:fillRect/>
                    </a:stretch>
                  </pic:blipFill>
                  <pic:spPr bwMode="auto">
                    <a:xfrm>
                      <a:off x="0" y="0"/>
                      <a:ext cx="8825865" cy="5317490"/>
                    </a:xfrm>
                    <a:prstGeom prst="rect">
                      <a:avLst/>
                    </a:prstGeom>
                    <a:noFill/>
                    <a:ln w="9525">
                      <a:noFill/>
                      <a:miter lim="800000"/>
                      <a:headEnd/>
                      <a:tailEnd/>
                    </a:ln>
                  </pic:spPr>
                </pic:pic>
              </a:graphicData>
            </a:graphic>
          </wp:inline>
        </w:drawing>
      </w:r>
    </w:p>
    <w:p w:rsidR="00FB43DB" w:rsidRPr="005E3C57" w:rsidRDefault="00FB43DB" w:rsidP="00673303">
      <w:pPr>
        <w:rPr>
          <w:b/>
          <w:bCs/>
          <w:noProof/>
          <w:szCs w:val="24"/>
        </w:rPr>
      </w:pPr>
    </w:p>
    <w:p w:rsidR="00182B56" w:rsidRDefault="008374DA" w:rsidP="00182B56">
      <w:pPr>
        <w:pStyle w:val="Balk1"/>
        <w:jc w:val="center"/>
      </w:pPr>
      <w:r w:rsidRPr="005E3C57">
        <w:rPr>
          <w:bCs/>
          <w:noProof/>
          <w:sz w:val="24"/>
          <w:szCs w:val="24"/>
        </w:rPr>
        <w:br w:type="page"/>
      </w:r>
      <w:bookmarkStart w:id="1" w:name="bookmark3"/>
      <w:r w:rsidR="002755C3" w:rsidRPr="005E3C57">
        <w:lastRenderedPageBreak/>
        <w:t>SUNUŞ</w:t>
      </w:r>
      <w:bookmarkEnd w:id="1"/>
    </w:p>
    <w:p w:rsidR="00182B56" w:rsidRDefault="00182B56" w:rsidP="00182B56">
      <w:r>
        <w:rPr>
          <w:noProof/>
        </w:rPr>
        <w:drawing>
          <wp:inline distT="0" distB="0" distL="0" distR="0" wp14:anchorId="025AAE1C" wp14:editId="6BD623E3">
            <wp:extent cx="8696739" cy="4055165"/>
            <wp:effectExtent l="0" t="0" r="9525" b="2540"/>
            <wp:docPr id="7" name="Resim 7" descr="C:\Users\Hp 6470b\Desktop\k_22134129_img_20240119_10374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6470b\Desktop\k_22134129_img_20240119_103743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02392" cy="4057801"/>
                    </a:xfrm>
                    <a:prstGeom prst="rect">
                      <a:avLst/>
                    </a:prstGeom>
                    <a:noFill/>
                    <a:ln>
                      <a:noFill/>
                    </a:ln>
                  </pic:spPr>
                </pic:pic>
              </a:graphicData>
            </a:graphic>
          </wp:inline>
        </w:drawing>
      </w:r>
    </w:p>
    <w:p w:rsidR="002755C3" w:rsidRPr="005E3C57" w:rsidRDefault="002755C3" w:rsidP="00182B56">
      <w:r w:rsidRPr="005E3C57">
        <w:t xml:space="preserve">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w:t>
      </w:r>
      <w:r w:rsidRPr="005E3C57">
        <w:lastRenderedPageBreak/>
        <w:t>bilgi ve planlama temellerine dayanan güçlü bir yaşam standardı ve ekonomik yapı; stratejik amaçlar, hedefler ve planlanmış zaman diliminde gerçekleşecek uygulama faaliyetleri ile (STRATEJİK PLAN) oluşabilmektedir.</w:t>
      </w:r>
    </w:p>
    <w:p w:rsidR="002755C3" w:rsidRPr="005E3C57" w:rsidRDefault="00092B88" w:rsidP="00092B88">
      <w:pPr>
        <w:pStyle w:val="Bodytext21"/>
        <w:shd w:val="clear" w:color="auto" w:fill="auto"/>
        <w:tabs>
          <w:tab w:val="right" w:pos="10027"/>
        </w:tabs>
        <w:spacing w:before="0"/>
        <w:ind w:firstLine="0"/>
        <w:jc w:val="both"/>
        <w:rPr>
          <w:rFonts w:ascii="Book Antiqua" w:hAnsi="Book Antiqua"/>
        </w:rPr>
      </w:pPr>
      <w:r>
        <w:rPr>
          <w:rFonts w:ascii="Book Antiqua" w:hAnsi="Book Antiqua"/>
        </w:rPr>
        <w:t xml:space="preserve">                </w:t>
      </w:r>
      <w:r w:rsidR="008A53F2" w:rsidRPr="005E3C57">
        <w:rPr>
          <w:rFonts w:ascii="Book Antiqua" w:hAnsi="Book Antiqua"/>
        </w:rPr>
        <w:t>Okulumuz, daha</w:t>
      </w:r>
      <w:r w:rsidR="002755C3" w:rsidRPr="005E3C57">
        <w:rPr>
          <w:rFonts w:ascii="Book Antiqua" w:hAnsi="Book Antiqua"/>
        </w:rPr>
        <w:t xml:space="preserve"> iyi bir eğitim seviyesine ulaşmak düşüncesiyle </w:t>
      </w:r>
      <w:r>
        <w:rPr>
          <w:rFonts w:ascii="Book Antiqua" w:hAnsi="Book Antiqua"/>
        </w:rPr>
        <w:t>s</w:t>
      </w:r>
      <w:r w:rsidR="002755C3" w:rsidRPr="005E3C57">
        <w:rPr>
          <w:rFonts w:ascii="Book Antiqua" w:hAnsi="Book Antiqua"/>
        </w:rPr>
        <w:t>ürekli yenilenmeyi ve kalite kültürünü kendisine ilke edinmeyi amaçlamaktadır. Kalite kültürü oluşturmak için eğitim ve öğretim başta olmak üzere insan kaynakları ve kurumsallaşma, sosyal faaliyetler, alt yapı, toplumla ilişkiler ve kuruml</w:t>
      </w:r>
      <w:r w:rsidR="00FC6B8A">
        <w:rPr>
          <w:rFonts w:ascii="Book Antiqua" w:hAnsi="Book Antiqua"/>
        </w:rPr>
        <w:t>ar arası ilişkileri kapsayan 2024-2028</w:t>
      </w:r>
      <w:r w:rsidR="002755C3" w:rsidRPr="005E3C57">
        <w:rPr>
          <w:rFonts w:ascii="Book Antiqua" w:hAnsi="Book Antiqua"/>
        </w:rPr>
        <w:t xml:space="preserve"> stratejik planı hazırlanmıştır.</w:t>
      </w:r>
    </w:p>
    <w:p w:rsidR="0024004A" w:rsidRDefault="002755C3" w:rsidP="0024004A">
      <w:pPr>
        <w:pStyle w:val="Bodytext21"/>
        <w:shd w:val="clear" w:color="auto" w:fill="auto"/>
        <w:spacing w:before="0" w:after="180"/>
        <w:ind w:firstLine="734"/>
        <w:jc w:val="both"/>
        <w:rPr>
          <w:rFonts w:ascii="Book Antiqua" w:hAnsi="Book Antiqua"/>
        </w:rPr>
      </w:pPr>
      <w:r w:rsidRPr="005E3C57">
        <w:rPr>
          <w:rFonts w:ascii="Book Antiqua" w:hAnsi="Book Antiqua"/>
        </w:rPr>
        <w:t xml:space="preserve">Büyük önder Atatürk’ü örnek alan bizler; Çağa uyum sağlamış, çağı yönlendiren öğrenciler yetiştirmek için kurulan okulumuz, geleceğimiz teminatı olan öğrencilerimizi daha iyi </w:t>
      </w:r>
      <w:proofErr w:type="gramStart"/>
      <w:r w:rsidRPr="005E3C57">
        <w:rPr>
          <w:rFonts w:ascii="Book Antiqua" w:hAnsi="Book Antiqua"/>
        </w:rPr>
        <w:t>imkanlarla</w:t>
      </w:r>
      <w:proofErr w:type="gramEnd"/>
      <w:r w:rsidRPr="005E3C57">
        <w:rPr>
          <w:rFonts w:ascii="Book Antiqua" w:hAnsi="Book Antiqua"/>
        </w:rPr>
        <w:t xml:space="preserve"> yetişip, düşünce ufku ve yenilikçi ruhu açık Türkiye Cumhuriyetinin çıtasını daha yükseklere taşıyan bireyler olması için öğretmenleri ve idarecileriyle özverili bir şekilde tüm azmimizle çalışmaktayız. </w:t>
      </w:r>
      <w:r w:rsidR="00A06B94">
        <w:rPr>
          <w:rFonts w:ascii="Book Antiqua" w:hAnsi="Book Antiqua"/>
        </w:rPr>
        <w:t>Necip Fazıl Kısakürek Ortaokulu</w:t>
      </w:r>
      <w:r w:rsidRPr="005E3C57">
        <w:rPr>
          <w:rFonts w:ascii="Book Antiqua" w:hAnsi="Book Antiqua"/>
        </w:rPr>
        <w:t xml:space="preserve"> olarak en büyük amacımız yalnızca mezun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w:t>
      </w:r>
      <w:proofErr w:type="spellStart"/>
      <w:proofErr w:type="gramStart"/>
      <w:r w:rsidRPr="005E3C57">
        <w:rPr>
          <w:rFonts w:ascii="Book Antiqua" w:hAnsi="Book Antiqua"/>
        </w:rPr>
        <w:t>bulunmaktayız.</w:t>
      </w:r>
      <w:r w:rsidR="001E1905">
        <w:rPr>
          <w:rFonts w:ascii="Book Antiqua" w:hAnsi="Book Antiqua"/>
        </w:rPr>
        <w:t>Necip</w:t>
      </w:r>
      <w:proofErr w:type="spellEnd"/>
      <w:proofErr w:type="gramEnd"/>
      <w:r w:rsidR="001E1905">
        <w:rPr>
          <w:rFonts w:ascii="Book Antiqua" w:hAnsi="Book Antiqua"/>
        </w:rPr>
        <w:t xml:space="preserve"> Fazıl Kısakürek Ortaokulu</w:t>
      </w:r>
      <w:r w:rsidRPr="005E3C57">
        <w:rPr>
          <w:rFonts w:ascii="Book Antiqua" w:hAnsi="Book Antiqua"/>
        </w:rPr>
        <w:t xml:space="preserve">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den oluşan altı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w:t>
      </w:r>
      <w:r w:rsidR="008A53F2" w:rsidRPr="005E3C57">
        <w:rPr>
          <w:rFonts w:ascii="Book Antiqua" w:hAnsi="Book Antiqua"/>
        </w:rPr>
        <w:t>belgedir. Stratejik</w:t>
      </w:r>
      <w:r w:rsidRPr="005E3C57">
        <w:rPr>
          <w:rFonts w:ascii="Book Antiqua" w:hAnsi="Book Antiqua"/>
        </w:rPr>
        <w:t xml:space="preserve"> Plan' da belirlenen hedeflerimizi ne ölçüde gerçekleştirdiğimiz, plan dönemi içindeki her yılsonunda gözden geçirilecek ve gereken </w:t>
      </w:r>
      <w:proofErr w:type="gramStart"/>
      <w:r w:rsidRPr="005E3C57">
        <w:rPr>
          <w:rFonts w:ascii="Book Antiqua" w:hAnsi="Book Antiqua"/>
        </w:rPr>
        <w:t>revizyonlar</w:t>
      </w:r>
      <w:proofErr w:type="gramEnd"/>
      <w:r w:rsidRPr="005E3C57">
        <w:rPr>
          <w:rFonts w:ascii="Book Antiqua" w:hAnsi="Book Antiqua"/>
        </w:rPr>
        <w:t xml:space="preserve"> yapılacaktır. </w:t>
      </w:r>
    </w:p>
    <w:p w:rsidR="00182B56" w:rsidRDefault="0024004A" w:rsidP="0024004A">
      <w:pPr>
        <w:pStyle w:val="Bodytext21"/>
        <w:shd w:val="clear" w:color="auto" w:fill="auto"/>
        <w:spacing w:before="0" w:after="180"/>
        <w:ind w:firstLine="734"/>
        <w:jc w:val="both"/>
        <w:rPr>
          <w:rFonts w:ascii="Book Antiqua" w:hAnsi="Book Antiqua"/>
        </w:rPr>
      </w:pPr>
      <w:r>
        <w:rPr>
          <w:rFonts w:ascii="Book Antiqua" w:hAnsi="Book Antiqua"/>
        </w:rPr>
        <w:t>Necip Fazıl Kısakürek Ortaokulu</w:t>
      </w:r>
      <w:r w:rsidR="002755C3" w:rsidRPr="005E3C57">
        <w:rPr>
          <w:rFonts w:ascii="Book Antiqua" w:hAnsi="Book Antiqua"/>
        </w:rPr>
        <w:t xml:space="preserve"> Stratejik Planı (20</w:t>
      </w:r>
      <w:r w:rsidR="002B11E7">
        <w:rPr>
          <w:rFonts w:ascii="Book Antiqua" w:hAnsi="Book Antiqua"/>
        </w:rPr>
        <w:t>24</w:t>
      </w:r>
      <w:r w:rsidR="002755C3" w:rsidRPr="005E3C57">
        <w:rPr>
          <w:rFonts w:ascii="Book Antiqua" w:hAnsi="Book Antiqua"/>
        </w:rPr>
        <w:t>-202</w:t>
      </w:r>
      <w:r w:rsidR="002B11E7">
        <w:rPr>
          <w:rFonts w:ascii="Book Antiqua" w:hAnsi="Book Antiqua"/>
        </w:rPr>
        <w:t>8</w:t>
      </w:r>
      <w:r w:rsidR="002755C3" w:rsidRPr="005E3C57">
        <w:rPr>
          <w:rFonts w:ascii="Book Antiqua" w:hAnsi="Book Antiqua"/>
        </w:rPr>
        <w:t xml:space="preserve">)’de belirtilen amaç ve hedeflere ulaşmamızın Okulumuzun gelişme ve kurumsallaşma süreçlerine önemli katkılar sağlayacağına </w:t>
      </w:r>
      <w:proofErr w:type="spellStart"/>
      <w:proofErr w:type="gramStart"/>
      <w:r w:rsidR="002755C3" w:rsidRPr="005E3C57">
        <w:rPr>
          <w:rFonts w:ascii="Book Antiqua" w:hAnsi="Book Antiqua"/>
        </w:rPr>
        <w:t>inanmaktayız.Planın</w:t>
      </w:r>
      <w:proofErr w:type="spellEnd"/>
      <w:proofErr w:type="gramEnd"/>
      <w:r w:rsidR="002755C3" w:rsidRPr="005E3C57">
        <w:rPr>
          <w:rFonts w:ascii="Book Antiqua" w:hAnsi="Book Antiqua"/>
        </w:rPr>
        <w:t xml:space="preserve"> hazırlanmasında emeği geçen Strateji Yönetim </w:t>
      </w:r>
      <w:proofErr w:type="spellStart"/>
      <w:r w:rsidR="002755C3" w:rsidRPr="005E3C57">
        <w:rPr>
          <w:rFonts w:ascii="Book Antiqua" w:hAnsi="Book Antiqua"/>
        </w:rPr>
        <w:t>Ekibi’ne</w:t>
      </w:r>
      <w:proofErr w:type="spellEnd"/>
      <w:r w:rsidR="002755C3" w:rsidRPr="005E3C57">
        <w:rPr>
          <w:rFonts w:ascii="Book Antiqua" w:hAnsi="Book Antiqua"/>
        </w:rPr>
        <w:t xml:space="preserve">, öğretmen, öğrenci ve velilerimize teşekkür ederim.                                                                                                                                  </w:t>
      </w:r>
      <w:r w:rsidR="00182B56">
        <w:rPr>
          <w:rFonts w:ascii="Book Antiqua" w:hAnsi="Book Antiqua"/>
        </w:rPr>
        <w:t xml:space="preserve">  </w:t>
      </w:r>
    </w:p>
    <w:p w:rsidR="00182B56" w:rsidRDefault="00182B56" w:rsidP="0024004A">
      <w:pPr>
        <w:pStyle w:val="Bodytext21"/>
        <w:shd w:val="clear" w:color="auto" w:fill="auto"/>
        <w:spacing w:before="0" w:after="180"/>
        <w:ind w:firstLine="734"/>
        <w:jc w:val="both"/>
        <w:rPr>
          <w:rFonts w:ascii="Book Antiqua" w:hAnsi="Book Antiqua"/>
        </w:rPr>
      </w:pPr>
    </w:p>
    <w:p w:rsidR="00182B56" w:rsidRDefault="00182B56" w:rsidP="0024004A">
      <w:pPr>
        <w:pStyle w:val="Bodytext21"/>
        <w:shd w:val="clear" w:color="auto" w:fill="auto"/>
        <w:spacing w:before="0" w:after="180"/>
        <w:ind w:firstLine="734"/>
        <w:jc w:val="both"/>
        <w:rPr>
          <w:rFonts w:ascii="Book Antiqua" w:hAnsi="Book Antiqua"/>
        </w:rPr>
      </w:pPr>
    </w:p>
    <w:p w:rsidR="00182B56" w:rsidRDefault="00182B56" w:rsidP="0024004A">
      <w:pPr>
        <w:pStyle w:val="Bodytext21"/>
        <w:shd w:val="clear" w:color="auto" w:fill="auto"/>
        <w:spacing w:before="0" w:after="180"/>
        <w:ind w:firstLine="734"/>
        <w:jc w:val="both"/>
        <w:rPr>
          <w:rFonts w:ascii="Book Antiqua" w:hAnsi="Book Antiqua"/>
        </w:rPr>
      </w:pPr>
    </w:p>
    <w:p w:rsidR="002755C3" w:rsidRPr="005E3C57" w:rsidRDefault="00182B56" w:rsidP="00182B56">
      <w:pPr>
        <w:pStyle w:val="Bodytext21"/>
        <w:shd w:val="clear" w:color="auto" w:fill="auto"/>
        <w:spacing w:before="0" w:after="180"/>
        <w:ind w:left="9886" w:firstLine="734"/>
        <w:jc w:val="both"/>
        <w:rPr>
          <w:rFonts w:ascii="Book Antiqua" w:hAnsi="Book Antiqua"/>
        </w:rPr>
      </w:pPr>
      <w:r>
        <w:rPr>
          <w:rFonts w:ascii="Book Antiqua" w:hAnsi="Book Antiqua"/>
        </w:rPr>
        <w:t xml:space="preserve">  </w:t>
      </w:r>
      <w:r w:rsidR="002755C3" w:rsidRPr="005E3C57">
        <w:rPr>
          <w:rFonts w:ascii="Book Antiqua" w:hAnsi="Book Antiqua"/>
        </w:rPr>
        <w:t xml:space="preserve"> </w:t>
      </w:r>
      <w:r w:rsidR="002B11E7">
        <w:rPr>
          <w:rFonts w:ascii="Book Antiqua" w:hAnsi="Book Antiqua"/>
          <w:b/>
        </w:rPr>
        <w:t>Hakan BİÇER</w:t>
      </w:r>
    </w:p>
    <w:p w:rsidR="002755C3" w:rsidRDefault="002755C3" w:rsidP="002755C3">
      <w:pPr>
        <w:pStyle w:val="Headerorfooter1"/>
        <w:shd w:val="clear" w:color="auto" w:fill="auto"/>
        <w:spacing w:line="240" w:lineRule="auto"/>
        <w:ind w:firstLine="0"/>
        <w:rPr>
          <w:rStyle w:val="Headerorfooter10ptNotBold"/>
          <w:rFonts w:ascii="Book Antiqua" w:hAnsi="Book Antiqua"/>
        </w:rPr>
      </w:pPr>
      <w:r w:rsidRPr="005E3C57">
        <w:rPr>
          <w:rStyle w:val="Headerorfooter10ptNotBold"/>
          <w:rFonts w:ascii="Book Antiqua" w:hAnsi="Book Antiqua"/>
        </w:rPr>
        <w:t xml:space="preserve">                                                                                                                                                                                              </w:t>
      </w:r>
      <w:r w:rsidR="00CF4291">
        <w:rPr>
          <w:rStyle w:val="Headerorfooter10ptNotBold"/>
          <w:rFonts w:ascii="Book Antiqua" w:hAnsi="Book Antiqua"/>
        </w:rPr>
        <w:t xml:space="preserve">      </w:t>
      </w:r>
      <w:r w:rsidR="006B56A6">
        <w:rPr>
          <w:rStyle w:val="Headerorfooter10ptNotBold"/>
          <w:rFonts w:ascii="Book Antiqua" w:hAnsi="Book Antiqua"/>
        </w:rPr>
        <w:t xml:space="preserve">                   </w:t>
      </w:r>
      <w:r w:rsidR="00CF4291">
        <w:rPr>
          <w:rStyle w:val="Headerorfooter10ptNotBold"/>
          <w:rFonts w:ascii="Book Antiqua" w:hAnsi="Book Antiqua"/>
        </w:rPr>
        <w:t xml:space="preserve"> </w:t>
      </w:r>
      <w:r w:rsidRPr="005E3C57">
        <w:rPr>
          <w:rStyle w:val="Headerorfooter10ptNotBold"/>
          <w:rFonts w:ascii="Book Antiqua" w:hAnsi="Book Antiqua"/>
        </w:rPr>
        <w:t>Okul Müdürü</w:t>
      </w:r>
    </w:p>
    <w:p w:rsidR="00E648E1" w:rsidRPr="005E3C57" w:rsidRDefault="00E648E1" w:rsidP="004962D0">
      <w:pPr>
        <w:pStyle w:val="Balk1"/>
        <w:rPr>
          <w:sz w:val="24"/>
        </w:rPr>
      </w:pPr>
      <w:bookmarkStart w:id="2" w:name="_Toc531097531"/>
      <w:r w:rsidRPr="005E3C57">
        <w:lastRenderedPageBreak/>
        <w:t>İçindekiler</w:t>
      </w:r>
      <w:bookmarkEnd w:id="2"/>
    </w:p>
    <w:p w:rsidR="00373590" w:rsidRPr="005E3C57" w:rsidRDefault="00840B86">
      <w:pPr>
        <w:pStyle w:val="T1"/>
        <w:tabs>
          <w:tab w:val="right" w:leader="dot" w:pos="13994"/>
        </w:tabs>
        <w:rPr>
          <w:rFonts w:ascii="Book Antiqua" w:hAnsi="Book Antiqua"/>
          <w:b w:val="0"/>
          <w:bCs w:val="0"/>
          <w:caps w:val="0"/>
          <w:noProof/>
          <w:sz w:val="22"/>
          <w:szCs w:val="22"/>
        </w:rPr>
      </w:pPr>
      <w:r w:rsidRPr="005E3C57">
        <w:rPr>
          <w:rFonts w:ascii="Book Antiqua" w:hAnsi="Book Antiqua"/>
          <w:b w:val="0"/>
          <w:bCs w:val="0"/>
          <w:i/>
          <w:iCs/>
          <w:szCs w:val="24"/>
        </w:rPr>
        <w:fldChar w:fldCharType="begin"/>
      </w:r>
      <w:r w:rsidR="008D4E73" w:rsidRPr="005E3C57">
        <w:rPr>
          <w:rFonts w:ascii="Book Antiqua" w:hAnsi="Book Antiqua"/>
          <w:b w:val="0"/>
          <w:bCs w:val="0"/>
          <w:i/>
          <w:iCs/>
          <w:szCs w:val="24"/>
        </w:rPr>
        <w:instrText xml:space="preserve"> TOC \o "1-2" \h \z \u </w:instrText>
      </w:r>
      <w:r w:rsidRPr="005E3C57">
        <w:rPr>
          <w:rFonts w:ascii="Book Antiqua" w:hAnsi="Book Antiqua"/>
          <w:b w:val="0"/>
          <w:bCs w:val="0"/>
          <w:i/>
          <w:iCs/>
          <w:szCs w:val="24"/>
        </w:rPr>
        <w:fldChar w:fldCharType="separate"/>
      </w:r>
      <w:hyperlink w:anchor="_Toc531097530" w:history="1">
        <w:r w:rsidR="00373590" w:rsidRPr="005E3C57">
          <w:rPr>
            <w:rStyle w:val="Kpr"/>
            <w:rFonts w:ascii="Book Antiqua" w:eastAsia="SimSun" w:hAnsi="Book Antiqua"/>
            <w:noProof/>
          </w:rPr>
          <w:t>Sunuş</w:t>
        </w:r>
        <w:r w:rsidR="00373590" w:rsidRPr="005E3C57">
          <w:rPr>
            <w:rFonts w:ascii="Book Antiqua" w:hAnsi="Book Antiqua"/>
            <w:noProof/>
            <w:webHidden/>
          </w:rPr>
          <w:tab/>
        </w:r>
        <w:r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_Toc531097530 \h </w:instrText>
        </w:r>
        <w:r w:rsidRPr="005E3C57">
          <w:rPr>
            <w:rFonts w:ascii="Book Antiqua" w:hAnsi="Book Antiqua"/>
            <w:noProof/>
            <w:webHidden/>
          </w:rPr>
        </w:r>
        <w:r w:rsidRPr="005E3C57">
          <w:rPr>
            <w:rFonts w:ascii="Book Antiqua" w:hAnsi="Book Antiqua"/>
            <w:noProof/>
            <w:webHidden/>
          </w:rPr>
          <w:fldChar w:fldCharType="separate"/>
        </w:r>
        <w:r w:rsidR="00373590" w:rsidRPr="005E3C57">
          <w:rPr>
            <w:rFonts w:ascii="Book Antiqua" w:hAnsi="Book Antiqua"/>
            <w:noProof/>
            <w:webHidden/>
          </w:rPr>
          <w:t>3</w:t>
        </w:r>
        <w:r w:rsidRPr="005E3C57">
          <w:rPr>
            <w:rFonts w:ascii="Book Antiqua" w:hAnsi="Book Antiqua"/>
            <w:noProof/>
            <w:webHidden/>
          </w:rPr>
          <w:fldChar w:fldCharType="end"/>
        </w:r>
      </w:hyperlink>
    </w:p>
    <w:p w:rsidR="00373590" w:rsidRPr="005E3C57" w:rsidRDefault="003C6B01">
      <w:pPr>
        <w:pStyle w:val="T1"/>
        <w:tabs>
          <w:tab w:val="right" w:leader="dot" w:pos="13994"/>
        </w:tabs>
        <w:rPr>
          <w:rFonts w:ascii="Book Antiqua" w:hAnsi="Book Antiqua"/>
          <w:b w:val="0"/>
          <w:bCs w:val="0"/>
          <w:caps w:val="0"/>
          <w:noProof/>
          <w:sz w:val="22"/>
          <w:szCs w:val="22"/>
        </w:rPr>
      </w:pPr>
      <w:hyperlink w:anchor="_Toc531097531" w:history="1">
        <w:r w:rsidR="00373590" w:rsidRPr="005E3C57">
          <w:rPr>
            <w:rStyle w:val="Kpr"/>
            <w:rFonts w:ascii="Book Antiqua" w:eastAsia="SimSun" w:hAnsi="Book Antiqua"/>
            <w:noProof/>
          </w:rPr>
          <w:t>İçindekiler</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_Toc531097531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4</w:t>
        </w:r>
        <w:r w:rsidR="00840B86" w:rsidRPr="005E3C57">
          <w:rPr>
            <w:rFonts w:ascii="Book Antiqua" w:hAnsi="Book Antiqua"/>
            <w:noProof/>
            <w:webHidden/>
          </w:rPr>
          <w:fldChar w:fldCharType="end"/>
        </w:r>
      </w:hyperlink>
    </w:p>
    <w:p w:rsidR="00373590" w:rsidRPr="005E3C57" w:rsidRDefault="003C6B01">
      <w:pPr>
        <w:pStyle w:val="T1"/>
        <w:tabs>
          <w:tab w:val="right" w:leader="dot" w:pos="13994"/>
        </w:tabs>
        <w:rPr>
          <w:rFonts w:ascii="Book Antiqua" w:hAnsi="Book Antiqua"/>
          <w:b w:val="0"/>
          <w:bCs w:val="0"/>
          <w:caps w:val="0"/>
          <w:noProof/>
          <w:sz w:val="22"/>
          <w:szCs w:val="22"/>
        </w:rPr>
      </w:pPr>
      <w:hyperlink w:anchor="_Toc531097532" w:history="1">
        <w:r w:rsidR="00373590" w:rsidRPr="005E3C57">
          <w:rPr>
            <w:rStyle w:val="Kpr"/>
            <w:rFonts w:ascii="Book Antiqua" w:eastAsia="SimSun" w:hAnsi="Book Antiqua"/>
            <w:noProof/>
          </w:rPr>
          <w:t>BÖLÜM I: GİRİŞ ve PLAN HAZIRLIK SÜRECİ</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_Toc531097532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5</w:t>
        </w:r>
        <w:r w:rsidR="00840B86" w:rsidRPr="005E3C57">
          <w:rPr>
            <w:rFonts w:ascii="Book Antiqua" w:hAnsi="Book Antiqua"/>
            <w:noProof/>
            <w:webHidden/>
          </w:rPr>
          <w:fldChar w:fldCharType="end"/>
        </w:r>
      </w:hyperlink>
    </w:p>
    <w:p w:rsidR="00373590" w:rsidRPr="005E3C57" w:rsidRDefault="003C6B01">
      <w:pPr>
        <w:pStyle w:val="T1"/>
        <w:tabs>
          <w:tab w:val="right" w:leader="dot" w:pos="13994"/>
        </w:tabs>
        <w:rPr>
          <w:rFonts w:ascii="Book Antiqua" w:hAnsi="Book Antiqua"/>
          <w:b w:val="0"/>
          <w:bCs w:val="0"/>
          <w:caps w:val="0"/>
          <w:noProof/>
          <w:sz w:val="22"/>
          <w:szCs w:val="22"/>
        </w:rPr>
      </w:pPr>
      <w:hyperlink w:anchor="_Toc531097533" w:history="1">
        <w:r w:rsidR="00373590" w:rsidRPr="005E3C57">
          <w:rPr>
            <w:rStyle w:val="Kpr"/>
            <w:rFonts w:ascii="Book Antiqua" w:eastAsia="SimSun" w:hAnsi="Book Antiqua"/>
            <w:noProof/>
          </w:rPr>
          <w:t xml:space="preserve">BÖLÜM II: </w:t>
        </w:r>
        <w:r w:rsidR="00373590" w:rsidRPr="005E3C57">
          <w:rPr>
            <w:rStyle w:val="Kpr"/>
            <w:rFonts w:ascii="Book Antiqua" w:eastAsia="Calibri" w:hAnsi="Book Antiqua"/>
            <w:noProof/>
          </w:rPr>
          <w:t>DURUM ANALİZİ</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_Toc531097533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6</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34" w:history="1">
        <w:r w:rsidR="00373590" w:rsidRPr="005E3C57">
          <w:rPr>
            <w:rStyle w:val="Kpr"/>
            <w:rFonts w:ascii="Book Antiqua" w:eastAsia="SimSun" w:hAnsi="Book Antiqua"/>
            <w:noProof/>
          </w:rPr>
          <w:t xml:space="preserve">Okulun Kısa Tanıtımı </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_Toc531097534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6</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35" w:history="1">
        <w:r w:rsidR="00373590" w:rsidRPr="005E3C57">
          <w:rPr>
            <w:rStyle w:val="Kpr"/>
            <w:rFonts w:ascii="Book Antiqua" w:eastAsia="SimSun" w:hAnsi="Book Antiqua"/>
            <w:noProof/>
          </w:rPr>
          <w:t>Okulun Mevcut Durumu: Temel İstatistikler</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_Toc531097535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7</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36" w:history="1">
        <w:r w:rsidR="00373590" w:rsidRPr="005E3C57">
          <w:rPr>
            <w:rStyle w:val="Kpr"/>
            <w:rFonts w:ascii="Book Antiqua" w:eastAsia="SimSun" w:hAnsi="Book Antiqua"/>
            <w:noProof/>
          </w:rPr>
          <w:t>PAYDAŞ ANALİZİ</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_Toc531097536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12</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37" w:history="1">
        <w:r w:rsidR="00373590" w:rsidRPr="005E3C57">
          <w:rPr>
            <w:rStyle w:val="Kpr"/>
            <w:rFonts w:ascii="Book Antiqua" w:eastAsia="SimSun" w:hAnsi="Book Antiqua"/>
            <w:noProof/>
          </w:rPr>
          <w:t>GZFT (Güçlü, Zayıf, Fırsat, Tehdit) Analizi</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_Toc531097537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14</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38" w:history="1">
        <w:r w:rsidR="00373590" w:rsidRPr="005E3C57">
          <w:rPr>
            <w:rStyle w:val="Kpr"/>
            <w:rFonts w:ascii="Book Antiqua" w:eastAsia="SimSun" w:hAnsi="Book Antiqua"/>
            <w:noProof/>
          </w:rPr>
          <w:t>Gelişim ve Sorun Alanları</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_Toc531097538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16</w:t>
        </w:r>
        <w:r w:rsidR="00840B86" w:rsidRPr="005E3C57">
          <w:rPr>
            <w:rFonts w:ascii="Book Antiqua" w:hAnsi="Book Antiqua"/>
            <w:noProof/>
            <w:webHidden/>
          </w:rPr>
          <w:fldChar w:fldCharType="end"/>
        </w:r>
      </w:hyperlink>
    </w:p>
    <w:p w:rsidR="00373590" w:rsidRPr="005E3C57" w:rsidRDefault="003C6B01">
      <w:pPr>
        <w:pStyle w:val="T1"/>
        <w:tabs>
          <w:tab w:val="right" w:leader="dot" w:pos="13994"/>
        </w:tabs>
        <w:rPr>
          <w:rFonts w:ascii="Book Antiqua" w:hAnsi="Book Antiqua"/>
          <w:b w:val="0"/>
          <w:bCs w:val="0"/>
          <w:caps w:val="0"/>
          <w:noProof/>
          <w:sz w:val="22"/>
          <w:szCs w:val="22"/>
        </w:rPr>
      </w:pPr>
      <w:hyperlink w:anchor="_Toc531097539" w:history="1">
        <w:r w:rsidR="00373590" w:rsidRPr="005E3C57">
          <w:rPr>
            <w:rStyle w:val="Kpr"/>
            <w:rFonts w:ascii="Book Antiqua" w:eastAsia="SimSun" w:hAnsi="Book Antiqua"/>
            <w:noProof/>
          </w:rPr>
          <w:t>BÖLÜM III: MİSYON, VİZYON VE TEMEL DEĞERLER</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_Toc531097539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19</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40" w:history="1">
        <w:r w:rsidR="00373590" w:rsidRPr="005E3C57">
          <w:rPr>
            <w:rStyle w:val="Kpr"/>
            <w:rFonts w:ascii="Book Antiqua" w:eastAsia="SimSun" w:hAnsi="Book Antiqua"/>
            <w:noProof/>
          </w:rPr>
          <w:t xml:space="preserve">MİSYONUMUZ </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_Toc531097540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19</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41" w:history="1">
        <w:r w:rsidR="00373590" w:rsidRPr="005E3C57">
          <w:rPr>
            <w:rStyle w:val="Kpr"/>
            <w:rFonts w:ascii="Book Antiqua" w:eastAsia="SimSun" w:hAnsi="Book Antiqua"/>
            <w:noProof/>
          </w:rPr>
          <w:t xml:space="preserve">VİZYONUMUZ </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_Toc531097541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19</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42" w:history="1">
        <w:r w:rsidR="00373590" w:rsidRPr="005E3C57">
          <w:rPr>
            <w:rStyle w:val="Kpr"/>
            <w:rFonts w:ascii="Book Antiqua" w:eastAsia="SimSun" w:hAnsi="Book Antiqua"/>
            <w:noProof/>
          </w:rPr>
          <w:t xml:space="preserve">TEMEL DEĞERLERİMİZ </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_Toc531097542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19</w:t>
        </w:r>
        <w:r w:rsidR="00840B86" w:rsidRPr="005E3C57">
          <w:rPr>
            <w:rFonts w:ascii="Book Antiqua" w:hAnsi="Book Antiqua"/>
            <w:noProof/>
            <w:webHidden/>
          </w:rPr>
          <w:fldChar w:fldCharType="end"/>
        </w:r>
      </w:hyperlink>
    </w:p>
    <w:p w:rsidR="00373590" w:rsidRPr="005E3C57" w:rsidRDefault="003C6B01">
      <w:pPr>
        <w:pStyle w:val="T1"/>
        <w:tabs>
          <w:tab w:val="right" w:leader="dot" w:pos="13994"/>
        </w:tabs>
        <w:rPr>
          <w:rFonts w:ascii="Book Antiqua" w:hAnsi="Book Antiqua"/>
          <w:b w:val="0"/>
          <w:bCs w:val="0"/>
          <w:caps w:val="0"/>
          <w:noProof/>
          <w:sz w:val="22"/>
          <w:szCs w:val="22"/>
        </w:rPr>
      </w:pPr>
      <w:hyperlink w:anchor="_Toc531097543" w:history="1">
        <w:r w:rsidR="00373590" w:rsidRPr="005E3C57">
          <w:rPr>
            <w:rStyle w:val="Kpr"/>
            <w:rFonts w:ascii="Book Antiqua" w:eastAsia="SimSun" w:hAnsi="Book Antiqua"/>
            <w:noProof/>
          </w:rPr>
          <w:t>BÖLÜM IV: AMAÇ, HEDEF VE EYLEMLER</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_Toc531097543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21</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44" w:history="1">
        <w:r w:rsidR="00373590" w:rsidRPr="005E3C57">
          <w:rPr>
            <w:rStyle w:val="Kpr"/>
            <w:rFonts w:ascii="Book Antiqua" w:eastAsia="SimSun" w:hAnsi="Book Antiqua"/>
            <w:noProof/>
          </w:rPr>
          <w:t>TEMA I: EĞİTİM VE ÖĞRETİME ERİŞİM</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_Toc531097544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21</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45" w:history="1">
        <w:r w:rsidR="00373590" w:rsidRPr="005E3C57">
          <w:rPr>
            <w:rStyle w:val="Kpr"/>
            <w:rFonts w:ascii="Book Antiqua" w:eastAsia="SimSun" w:hAnsi="Book Antiqua"/>
            <w:noProof/>
          </w:rPr>
          <w:t>TEMA II: EĞİTİM VE ÖĞRETİMDE KALİTENİN ARTIRILMASI</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_Toc531097545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24</w:t>
        </w:r>
        <w:r w:rsidR="00840B86" w:rsidRPr="005E3C57">
          <w:rPr>
            <w:rFonts w:ascii="Book Antiqua" w:hAnsi="Book Antiqua"/>
            <w:noProof/>
            <w:webHidden/>
          </w:rPr>
          <w:fldChar w:fldCharType="end"/>
        </w:r>
      </w:hyperlink>
    </w:p>
    <w:p w:rsidR="00373590" w:rsidRPr="005E3C57" w:rsidRDefault="003C6B01">
      <w:pPr>
        <w:pStyle w:val="T2"/>
        <w:tabs>
          <w:tab w:val="right" w:leader="dot" w:pos="13994"/>
        </w:tabs>
        <w:rPr>
          <w:rFonts w:ascii="Book Antiqua" w:hAnsi="Book Antiqua"/>
          <w:smallCaps w:val="0"/>
          <w:noProof/>
          <w:sz w:val="22"/>
          <w:szCs w:val="22"/>
        </w:rPr>
      </w:pPr>
      <w:hyperlink w:anchor="_Toc531097546" w:history="1">
        <w:r w:rsidR="00373590" w:rsidRPr="005E3C57">
          <w:rPr>
            <w:rStyle w:val="Kpr"/>
            <w:rFonts w:ascii="Book Antiqua" w:eastAsia="SimSun" w:hAnsi="Book Antiqua"/>
            <w:noProof/>
          </w:rPr>
          <w:t>TEMA III: KURUMSAL KAPASİTE</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_Toc531097546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28</w:t>
        </w:r>
        <w:r w:rsidR="00840B86" w:rsidRPr="005E3C57">
          <w:rPr>
            <w:rFonts w:ascii="Book Antiqua" w:hAnsi="Book Antiqua"/>
            <w:noProof/>
            <w:webHidden/>
          </w:rPr>
          <w:fldChar w:fldCharType="end"/>
        </w:r>
      </w:hyperlink>
    </w:p>
    <w:p w:rsidR="00373590" w:rsidRPr="005E3C57" w:rsidRDefault="003C6B01">
      <w:pPr>
        <w:pStyle w:val="T1"/>
        <w:tabs>
          <w:tab w:val="right" w:leader="dot" w:pos="13994"/>
        </w:tabs>
        <w:rPr>
          <w:rFonts w:ascii="Book Antiqua" w:hAnsi="Book Antiqua"/>
          <w:b w:val="0"/>
          <w:bCs w:val="0"/>
          <w:caps w:val="0"/>
          <w:noProof/>
          <w:sz w:val="22"/>
          <w:szCs w:val="22"/>
        </w:rPr>
      </w:pPr>
      <w:hyperlink w:anchor="_Toc531097547" w:history="1">
        <w:r w:rsidR="00373590" w:rsidRPr="005E3C57">
          <w:rPr>
            <w:rStyle w:val="Kpr"/>
            <w:rFonts w:ascii="Book Antiqua" w:eastAsia="SimSun" w:hAnsi="Book Antiqua"/>
            <w:noProof/>
          </w:rPr>
          <w:t>V. BÖLÜM: MALİYETLENDİRME</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_Toc531097547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32</w:t>
        </w:r>
        <w:r w:rsidR="00840B86" w:rsidRPr="005E3C57">
          <w:rPr>
            <w:rFonts w:ascii="Book Antiqua" w:hAnsi="Book Antiqua"/>
            <w:noProof/>
            <w:webHidden/>
          </w:rPr>
          <w:fldChar w:fldCharType="end"/>
        </w:r>
      </w:hyperlink>
    </w:p>
    <w:p w:rsidR="00373590" w:rsidRPr="005E3C57" w:rsidRDefault="003C6B01">
      <w:pPr>
        <w:pStyle w:val="T1"/>
        <w:tabs>
          <w:tab w:val="right" w:leader="dot" w:pos="13994"/>
        </w:tabs>
        <w:rPr>
          <w:rFonts w:ascii="Book Antiqua" w:hAnsi="Book Antiqua"/>
          <w:b w:val="0"/>
          <w:bCs w:val="0"/>
          <w:caps w:val="0"/>
          <w:noProof/>
          <w:sz w:val="22"/>
          <w:szCs w:val="22"/>
        </w:rPr>
      </w:pPr>
      <w:hyperlink w:anchor="_Toc531097548" w:history="1">
        <w:r w:rsidR="00373590" w:rsidRPr="005E3C57">
          <w:rPr>
            <w:rStyle w:val="Kpr"/>
            <w:rFonts w:ascii="Book Antiqua" w:eastAsia="SimSun" w:hAnsi="Book Antiqua"/>
            <w:noProof/>
          </w:rPr>
          <w:t>EKLER:</w:t>
        </w:r>
        <w:r w:rsidR="00373590" w:rsidRPr="005E3C57">
          <w:rPr>
            <w:rFonts w:ascii="Book Antiqua" w:hAnsi="Book Antiqua"/>
            <w:noProof/>
            <w:webHidden/>
          </w:rPr>
          <w:tab/>
        </w:r>
        <w:r w:rsidR="00840B86" w:rsidRPr="005E3C57">
          <w:rPr>
            <w:rFonts w:ascii="Book Antiqua" w:hAnsi="Book Antiqua"/>
            <w:noProof/>
            <w:webHidden/>
          </w:rPr>
          <w:fldChar w:fldCharType="begin"/>
        </w:r>
        <w:r w:rsidR="00373590" w:rsidRPr="005E3C57">
          <w:rPr>
            <w:rFonts w:ascii="Book Antiqua" w:hAnsi="Book Antiqua"/>
            <w:noProof/>
            <w:webHidden/>
          </w:rPr>
          <w:instrText xml:space="preserve"> PAGEREF _Toc531097548 \h </w:instrText>
        </w:r>
        <w:r w:rsidR="00840B86" w:rsidRPr="005E3C57">
          <w:rPr>
            <w:rFonts w:ascii="Book Antiqua" w:hAnsi="Book Antiqua"/>
            <w:noProof/>
            <w:webHidden/>
          </w:rPr>
        </w:r>
        <w:r w:rsidR="00840B86" w:rsidRPr="005E3C57">
          <w:rPr>
            <w:rFonts w:ascii="Book Antiqua" w:hAnsi="Book Antiqua"/>
            <w:noProof/>
            <w:webHidden/>
          </w:rPr>
          <w:fldChar w:fldCharType="separate"/>
        </w:r>
        <w:r w:rsidR="00373590" w:rsidRPr="005E3C57">
          <w:rPr>
            <w:rFonts w:ascii="Book Antiqua" w:hAnsi="Book Antiqua"/>
            <w:noProof/>
            <w:webHidden/>
          </w:rPr>
          <w:t>34</w:t>
        </w:r>
        <w:r w:rsidR="00840B86" w:rsidRPr="005E3C57">
          <w:rPr>
            <w:rFonts w:ascii="Book Antiqua" w:hAnsi="Book Antiqua"/>
            <w:noProof/>
            <w:webHidden/>
          </w:rPr>
          <w:fldChar w:fldCharType="end"/>
        </w:r>
      </w:hyperlink>
    </w:p>
    <w:p w:rsidR="00E648E1" w:rsidRPr="005E3C57" w:rsidRDefault="00840B86">
      <w:pPr>
        <w:rPr>
          <w:szCs w:val="24"/>
        </w:rPr>
      </w:pPr>
      <w:r w:rsidRPr="005E3C57">
        <w:rPr>
          <w:b/>
          <w:bCs/>
          <w:i/>
          <w:iCs/>
          <w:sz w:val="20"/>
          <w:szCs w:val="24"/>
        </w:rPr>
        <w:fldChar w:fldCharType="end"/>
      </w:r>
    </w:p>
    <w:p w:rsidR="00347900" w:rsidRPr="005E3C57" w:rsidRDefault="00347900">
      <w:pPr>
        <w:rPr>
          <w:szCs w:val="24"/>
        </w:rPr>
      </w:pPr>
    </w:p>
    <w:p w:rsidR="00BB57AE" w:rsidRPr="005E3C57" w:rsidRDefault="00DD554F" w:rsidP="00A47F2F">
      <w:pPr>
        <w:pStyle w:val="Balk1"/>
        <w:spacing w:before="320" w:after="80"/>
        <w:rPr>
          <w:sz w:val="24"/>
          <w:szCs w:val="24"/>
        </w:rPr>
      </w:pPr>
      <w:bookmarkStart w:id="3" w:name="_Toc416085123"/>
      <w:bookmarkStart w:id="4" w:name="_Toc529519443"/>
      <w:bookmarkStart w:id="5" w:name="_Toc531097532"/>
      <w:r w:rsidRPr="005E3C57">
        <w:rPr>
          <w:sz w:val="24"/>
          <w:szCs w:val="24"/>
        </w:rPr>
        <w:lastRenderedPageBreak/>
        <w:t>BÖLÜM I</w:t>
      </w:r>
      <w:bookmarkStart w:id="6" w:name="_Toc416085124"/>
      <w:bookmarkStart w:id="7" w:name="_Toc529519444"/>
      <w:bookmarkEnd w:id="3"/>
      <w:bookmarkEnd w:id="4"/>
      <w:r w:rsidR="00A47F2F" w:rsidRPr="005E3C57">
        <w:rPr>
          <w:sz w:val="24"/>
          <w:szCs w:val="24"/>
        </w:rPr>
        <w:t xml:space="preserve">: </w:t>
      </w:r>
      <w:r w:rsidR="00BB57AE" w:rsidRPr="005E3C57">
        <w:rPr>
          <w:sz w:val="24"/>
          <w:szCs w:val="24"/>
        </w:rPr>
        <w:t>G</w:t>
      </w:r>
      <w:r w:rsidR="008D4E73" w:rsidRPr="005E3C57">
        <w:rPr>
          <w:sz w:val="24"/>
          <w:szCs w:val="24"/>
        </w:rPr>
        <w:t>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7F381F" w:rsidRPr="005E3C57" w:rsidRDefault="007F381F" w:rsidP="00E22B8A">
      <w:pPr>
        <w:autoSpaceDE w:val="0"/>
        <w:autoSpaceDN w:val="0"/>
        <w:adjustRightInd w:val="0"/>
        <w:spacing w:after="0"/>
        <w:ind w:firstLine="708"/>
        <w:jc w:val="both"/>
        <w:rPr>
          <w:szCs w:val="24"/>
        </w:rPr>
      </w:pPr>
      <w:r w:rsidRPr="005E3C57">
        <w:rPr>
          <w:szCs w:val="24"/>
        </w:rPr>
        <w:t>20</w:t>
      </w:r>
      <w:r w:rsidR="002B11E7">
        <w:rPr>
          <w:szCs w:val="24"/>
        </w:rPr>
        <w:t>24</w:t>
      </w:r>
      <w:r w:rsidRPr="005E3C57">
        <w:rPr>
          <w:szCs w:val="24"/>
        </w:rPr>
        <w:t>-20</w:t>
      </w:r>
      <w:r w:rsidR="00007CC5" w:rsidRPr="005E3C57">
        <w:rPr>
          <w:szCs w:val="24"/>
        </w:rPr>
        <w:t>2</w:t>
      </w:r>
      <w:r w:rsidR="002B11E7">
        <w:rPr>
          <w:szCs w:val="24"/>
        </w:rPr>
        <w:t>8</w:t>
      </w:r>
      <w:r w:rsidR="004962D0" w:rsidRPr="005E3C57">
        <w:rPr>
          <w:szCs w:val="24"/>
        </w:rPr>
        <w:t xml:space="preserve"> dönemi stratejik plan</w:t>
      </w:r>
      <w:r w:rsidRPr="005E3C57">
        <w:rPr>
          <w:szCs w:val="24"/>
        </w:rPr>
        <w:t xml:space="preserve"> hazırlanması süreci </w:t>
      </w:r>
      <w:r w:rsidR="008B31DB" w:rsidRPr="005E3C57">
        <w:rPr>
          <w:szCs w:val="24"/>
        </w:rPr>
        <w:t xml:space="preserve">Üst </w:t>
      </w:r>
      <w:r w:rsidRPr="005E3C57">
        <w:rPr>
          <w:szCs w:val="24"/>
        </w:rPr>
        <w:t xml:space="preserve">Kurul ve </w:t>
      </w:r>
      <w:r w:rsidR="008B31DB" w:rsidRPr="005E3C57">
        <w:rPr>
          <w:szCs w:val="24"/>
        </w:rPr>
        <w:t>Stratejik Plan E</w:t>
      </w:r>
      <w:r w:rsidRPr="005E3C57">
        <w:rPr>
          <w:szCs w:val="24"/>
        </w:rPr>
        <w:t>ki</w:t>
      </w:r>
      <w:r w:rsidR="008B31DB" w:rsidRPr="005E3C57">
        <w:rPr>
          <w:szCs w:val="24"/>
        </w:rPr>
        <w:t>bin</w:t>
      </w:r>
      <w:r w:rsidRPr="005E3C57">
        <w:rPr>
          <w:szCs w:val="24"/>
        </w:rPr>
        <w:t xml:space="preserve">in </w:t>
      </w:r>
      <w:r w:rsidR="00A47F2F" w:rsidRPr="005E3C57">
        <w:rPr>
          <w:szCs w:val="24"/>
        </w:rPr>
        <w:t>oluşturulması</w:t>
      </w:r>
      <w:r w:rsidRPr="005E3C57">
        <w:rPr>
          <w:szCs w:val="24"/>
        </w:rPr>
        <w:t xml:space="preserve"> </w:t>
      </w:r>
      <w:r w:rsidR="00A47F2F" w:rsidRPr="005E3C57">
        <w:rPr>
          <w:szCs w:val="24"/>
        </w:rPr>
        <w:t xml:space="preserve">ile başlamıştır. Ekip tarafından oluşturulan </w:t>
      </w:r>
      <w:r w:rsidR="00E30F42" w:rsidRPr="005E3C57">
        <w:rPr>
          <w:szCs w:val="24"/>
        </w:rPr>
        <w:t>çalışma</w:t>
      </w:r>
      <w:r w:rsidR="00A47F2F" w:rsidRPr="005E3C57">
        <w:rPr>
          <w:szCs w:val="24"/>
        </w:rPr>
        <w:t xml:space="preserve"> takvimi kapsamında ilk aşamada durum </w:t>
      </w:r>
      <w:r w:rsidR="004962D0" w:rsidRPr="005E3C57">
        <w:rPr>
          <w:szCs w:val="24"/>
        </w:rPr>
        <w:t>analizi çalışmaları yapılmış ve</w:t>
      </w:r>
      <w:r w:rsidR="00A47F2F" w:rsidRPr="005E3C57">
        <w:rPr>
          <w:szCs w:val="24"/>
        </w:rPr>
        <w:t xml:space="preserve"> </w:t>
      </w:r>
      <w:r w:rsidR="004962D0" w:rsidRPr="005E3C57">
        <w:rPr>
          <w:szCs w:val="24"/>
        </w:rPr>
        <w:t>d</w:t>
      </w:r>
      <w:r w:rsidR="00A47F2F" w:rsidRPr="005E3C57">
        <w:rPr>
          <w:szCs w:val="24"/>
        </w:rPr>
        <w:t>urum analizi aşamasında paydaşlarımızın plan sürecine aktif katılımını sağlamak üzere paydaş anketi, toplantı ve görüşmeler yapılmıştır.</w:t>
      </w:r>
    </w:p>
    <w:p w:rsidR="00DD79B7" w:rsidRPr="005E3C57" w:rsidRDefault="000D113D" w:rsidP="00E22B8A">
      <w:pPr>
        <w:autoSpaceDE w:val="0"/>
        <w:autoSpaceDN w:val="0"/>
        <w:adjustRightInd w:val="0"/>
        <w:spacing w:after="0"/>
        <w:ind w:firstLine="708"/>
        <w:jc w:val="both"/>
        <w:rPr>
          <w:szCs w:val="24"/>
        </w:rPr>
      </w:pPr>
      <w:bookmarkStart w:id="12" w:name="_Toc416084871"/>
      <w:r w:rsidRPr="005E3C57">
        <w:rPr>
          <w:b/>
          <w:bCs/>
          <w:color w:val="000000"/>
          <w:szCs w:val="24"/>
        </w:rPr>
        <w:t xml:space="preserve"> </w:t>
      </w:r>
      <w:bookmarkEnd w:id="12"/>
      <w:r w:rsidR="00E22B8A" w:rsidRPr="005E3C57">
        <w:rPr>
          <w:szCs w:val="24"/>
        </w:rPr>
        <w:t>Durum analizinin ardından geleceğe yönelim bölümüne geçilerek okulumuzun amaç, hedef, gösterge ve eylemleri belirlenmiştir. Çalışmaları yürüten ekip ve kurul bilgileri altta verilmiştir.</w:t>
      </w:r>
    </w:p>
    <w:p w:rsidR="008D4E73" w:rsidRPr="005E3C57" w:rsidRDefault="008D4E73" w:rsidP="008D4E73"/>
    <w:p w:rsidR="00E22B8A" w:rsidRPr="005E3C57" w:rsidRDefault="004962D0" w:rsidP="00DD79B7">
      <w:pPr>
        <w:spacing w:after="0" w:line="240" w:lineRule="auto"/>
        <w:rPr>
          <w:b/>
        </w:rPr>
      </w:pPr>
      <w:r w:rsidRPr="005E3C57">
        <w:rPr>
          <w:b/>
        </w:rPr>
        <w:t>STRATEJİK PLAN ÜST KURULU</w:t>
      </w:r>
    </w:p>
    <w:p w:rsidR="004962D0" w:rsidRPr="005E3C57"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693"/>
        <w:gridCol w:w="4820"/>
        <w:gridCol w:w="2410"/>
      </w:tblGrid>
      <w:tr w:rsidR="002D155D" w:rsidRPr="005E3C57" w:rsidTr="00D41148">
        <w:tc>
          <w:tcPr>
            <w:tcW w:w="6912" w:type="dxa"/>
            <w:gridSpan w:val="2"/>
            <w:shd w:val="clear" w:color="auto" w:fill="auto"/>
          </w:tcPr>
          <w:p w:rsidR="002D155D" w:rsidRPr="005E3C57" w:rsidRDefault="002D155D" w:rsidP="00D41148">
            <w:pPr>
              <w:spacing w:after="0" w:line="240" w:lineRule="auto"/>
              <w:rPr>
                <w:b/>
              </w:rPr>
            </w:pPr>
            <w:r w:rsidRPr="005E3C57">
              <w:rPr>
                <w:b/>
                <w:sz w:val="28"/>
              </w:rPr>
              <w:t>Üst Kurul Bilgileri</w:t>
            </w:r>
          </w:p>
        </w:tc>
        <w:tc>
          <w:tcPr>
            <w:tcW w:w="7230" w:type="dxa"/>
            <w:gridSpan w:val="2"/>
            <w:shd w:val="clear" w:color="auto" w:fill="auto"/>
          </w:tcPr>
          <w:p w:rsidR="002D155D" w:rsidRPr="005E3C57" w:rsidRDefault="002D155D" w:rsidP="00D41148">
            <w:pPr>
              <w:spacing w:after="0" w:line="240" w:lineRule="auto"/>
              <w:rPr>
                <w:b/>
              </w:rPr>
            </w:pPr>
            <w:r w:rsidRPr="005E3C57">
              <w:rPr>
                <w:b/>
                <w:sz w:val="28"/>
              </w:rPr>
              <w:t>Ekip Bilgileri</w:t>
            </w:r>
          </w:p>
        </w:tc>
      </w:tr>
      <w:tr w:rsidR="00D5715B" w:rsidRPr="005E3C57" w:rsidTr="002755C3">
        <w:tc>
          <w:tcPr>
            <w:tcW w:w="4219" w:type="dxa"/>
            <w:shd w:val="clear" w:color="auto" w:fill="auto"/>
          </w:tcPr>
          <w:p w:rsidR="002D155D" w:rsidRPr="005E3C57" w:rsidRDefault="002D155D" w:rsidP="00D41148">
            <w:pPr>
              <w:spacing w:after="0" w:line="240" w:lineRule="auto"/>
              <w:rPr>
                <w:b/>
                <w:sz w:val="22"/>
              </w:rPr>
            </w:pPr>
            <w:r w:rsidRPr="005E3C57">
              <w:rPr>
                <w:b/>
                <w:sz w:val="22"/>
              </w:rPr>
              <w:t>Adı Soyadı</w:t>
            </w:r>
          </w:p>
        </w:tc>
        <w:tc>
          <w:tcPr>
            <w:tcW w:w="2693" w:type="dxa"/>
            <w:shd w:val="clear" w:color="auto" w:fill="auto"/>
          </w:tcPr>
          <w:p w:rsidR="002D155D" w:rsidRPr="005E3C57" w:rsidRDefault="002D155D" w:rsidP="00D41148">
            <w:pPr>
              <w:spacing w:after="0" w:line="240" w:lineRule="auto"/>
              <w:rPr>
                <w:b/>
                <w:sz w:val="22"/>
              </w:rPr>
            </w:pPr>
            <w:r w:rsidRPr="005E3C57">
              <w:rPr>
                <w:b/>
                <w:sz w:val="22"/>
              </w:rPr>
              <w:t>Unvanı</w:t>
            </w:r>
          </w:p>
        </w:tc>
        <w:tc>
          <w:tcPr>
            <w:tcW w:w="4820" w:type="dxa"/>
            <w:shd w:val="clear" w:color="auto" w:fill="auto"/>
          </w:tcPr>
          <w:p w:rsidR="002D155D" w:rsidRPr="005E3C57" w:rsidRDefault="002D155D" w:rsidP="00D41148">
            <w:pPr>
              <w:spacing w:after="0" w:line="240" w:lineRule="auto"/>
              <w:rPr>
                <w:b/>
                <w:sz w:val="22"/>
              </w:rPr>
            </w:pPr>
            <w:r w:rsidRPr="005E3C57">
              <w:rPr>
                <w:b/>
                <w:sz w:val="22"/>
              </w:rPr>
              <w:t>Adı Soyadı</w:t>
            </w:r>
          </w:p>
        </w:tc>
        <w:tc>
          <w:tcPr>
            <w:tcW w:w="2410" w:type="dxa"/>
            <w:shd w:val="clear" w:color="auto" w:fill="auto"/>
          </w:tcPr>
          <w:p w:rsidR="002D155D" w:rsidRPr="005E3C57" w:rsidRDefault="002D155D" w:rsidP="00D41148">
            <w:pPr>
              <w:spacing w:after="0" w:line="240" w:lineRule="auto"/>
              <w:rPr>
                <w:b/>
                <w:sz w:val="22"/>
              </w:rPr>
            </w:pPr>
            <w:r w:rsidRPr="005E3C57">
              <w:rPr>
                <w:b/>
                <w:sz w:val="22"/>
              </w:rPr>
              <w:t>Unvanı</w:t>
            </w:r>
          </w:p>
        </w:tc>
      </w:tr>
      <w:tr w:rsidR="00D5715B" w:rsidRPr="005E3C57" w:rsidTr="002755C3">
        <w:tc>
          <w:tcPr>
            <w:tcW w:w="4219" w:type="dxa"/>
            <w:shd w:val="clear" w:color="auto" w:fill="auto"/>
          </w:tcPr>
          <w:p w:rsidR="002D155D" w:rsidRPr="005E3C57" w:rsidRDefault="002B11E7" w:rsidP="002755C3">
            <w:pPr>
              <w:spacing w:after="0" w:line="240" w:lineRule="auto"/>
              <w:rPr>
                <w:sz w:val="20"/>
              </w:rPr>
            </w:pPr>
            <w:r>
              <w:rPr>
                <w:lang w:val="en-US"/>
              </w:rPr>
              <w:t>HAKAN BİÇER</w:t>
            </w:r>
            <w:r w:rsidR="002755C3" w:rsidRPr="005E3C57">
              <w:rPr>
                <w:lang w:val="en-US"/>
              </w:rPr>
              <w:t xml:space="preserve"> </w:t>
            </w:r>
          </w:p>
        </w:tc>
        <w:tc>
          <w:tcPr>
            <w:tcW w:w="2693" w:type="dxa"/>
            <w:shd w:val="clear" w:color="auto" w:fill="auto"/>
          </w:tcPr>
          <w:p w:rsidR="002D155D" w:rsidRPr="005E3C57" w:rsidRDefault="002755C3" w:rsidP="00D41148">
            <w:pPr>
              <w:spacing w:after="0" w:line="240" w:lineRule="auto"/>
              <w:rPr>
                <w:sz w:val="20"/>
              </w:rPr>
            </w:pPr>
            <w:proofErr w:type="spellStart"/>
            <w:r w:rsidRPr="005E3C57">
              <w:rPr>
                <w:lang w:val="en-US"/>
              </w:rPr>
              <w:t>Okul</w:t>
            </w:r>
            <w:proofErr w:type="spellEnd"/>
            <w:r w:rsidR="00CF4291">
              <w:rPr>
                <w:lang w:val="en-US"/>
              </w:rPr>
              <w:t xml:space="preserve"> </w:t>
            </w:r>
            <w:proofErr w:type="spellStart"/>
            <w:r w:rsidRPr="005E3C57">
              <w:rPr>
                <w:lang w:val="en-US"/>
              </w:rPr>
              <w:t>Müdürü</w:t>
            </w:r>
            <w:proofErr w:type="spellEnd"/>
          </w:p>
        </w:tc>
        <w:tc>
          <w:tcPr>
            <w:tcW w:w="4820" w:type="dxa"/>
            <w:shd w:val="clear" w:color="auto" w:fill="auto"/>
          </w:tcPr>
          <w:p w:rsidR="002D155D" w:rsidRPr="005E3C57" w:rsidRDefault="0055455F" w:rsidP="002755C3">
            <w:pPr>
              <w:spacing w:after="0" w:line="240" w:lineRule="auto"/>
              <w:rPr>
                <w:sz w:val="20"/>
              </w:rPr>
            </w:pPr>
            <w:r>
              <w:rPr>
                <w:lang w:val="en-US"/>
              </w:rPr>
              <w:t>ESİN KAYA</w:t>
            </w:r>
            <w:r w:rsidR="002755C3" w:rsidRPr="005E3C57">
              <w:rPr>
                <w:lang w:val="en-US"/>
              </w:rPr>
              <w:t xml:space="preserve"> </w:t>
            </w:r>
          </w:p>
        </w:tc>
        <w:tc>
          <w:tcPr>
            <w:tcW w:w="2410" w:type="dxa"/>
            <w:shd w:val="clear" w:color="auto" w:fill="auto"/>
          </w:tcPr>
          <w:p w:rsidR="002D155D" w:rsidRPr="005E3C57" w:rsidRDefault="0055455F" w:rsidP="00D41148">
            <w:pPr>
              <w:spacing w:after="0" w:line="240" w:lineRule="auto"/>
              <w:rPr>
                <w:sz w:val="20"/>
              </w:rPr>
            </w:pPr>
            <w:proofErr w:type="spellStart"/>
            <w:r>
              <w:rPr>
                <w:lang w:val="en-US"/>
              </w:rPr>
              <w:t>Öğretmen</w:t>
            </w:r>
            <w:proofErr w:type="spellEnd"/>
          </w:p>
        </w:tc>
      </w:tr>
      <w:tr w:rsidR="00D5715B" w:rsidRPr="005E3C57" w:rsidTr="002755C3">
        <w:tc>
          <w:tcPr>
            <w:tcW w:w="4219" w:type="dxa"/>
            <w:shd w:val="clear" w:color="auto" w:fill="auto"/>
          </w:tcPr>
          <w:p w:rsidR="002D155D" w:rsidRPr="005E3C57" w:rsidRDefault="002B11E7" w:rsidP="002755C3">
            <w:pPr>
              <w:spacing w:after="0" w:line="240" w:lineRule="auto"/>
              <w:rPr>
                <w:sz w:val="20"/>
              </w:rPr>
            </w:pPr>
            <w:r>
              <w:rPr>
                <w:lang w:val="en-US"/>
              </w:rPr>
              <w:t>ONUR ATICI</w:t>
            </w:r>
          </w:p>
        </w:tc>
        <w:tc>
          <w:tcPr>
            <w:tcW w:w="2693" w:type="dxa"/>
            <w:shd w:val="clear" w:color="auto" w:fill="auto"/>
          </w:tcPr>
          <w:p w:rsidR="002D155D" w:rsidRPr="005E3C57" w:rsidRDefault="00CF4291" w:rsidP="00D41148">
            <w:pPr>
              <w:spacing w:after="0" w:line="240" w:lineRule="auto"/>
              <w:rPr>
                <w:sz w:val="20"/>
              </w:rPr>
            </w:pPr>
            <w:proofErr w:type="spellStart"/>
            <w:r>
              <w:rPr>
                <w:lang w:val="en-US"/>
              </w:rPr>
              <w:t>Müdür</w:t>
            </w:r>
            <w:proofErr w:type="spellEnd"/>
            <w:r>
              <w:rPr>
                <w:lang w:val="en-US"/>
              </w:rPr>
              <w:t xml:space="preserve"> </w:t>
            </w:r>
            <w:proofErr w:type="spellStart"/>
            <w:r w:rsidR="002755C3" w:rsidRPr="005E3C57">
              <w:rPr>
                <w:lang w:val="en-US"/>
              </w:rPr>
              <w:t>Yardımcısı</w:t>
            </w:r>
            <w:proofErr w:type="spellEnd"/>
          </w:p>
        </w:tc>
        <w:tc>
          <w:tcPr>
            <w:tcW w:w="4820" w:type="dxa"/>
            <w:shd w:val="clear" w:color="auto" w:fill="auto"/>
          </w:tcPr>
          <w:p w:rsidR="002D155D" w:rsidRPr="005E3C57" w:rsidRDefault="002B11E7" w:rsidP="002755C3">
            <w:pPr>
              <w:spacing w:after="0" w:line="240" w:lineRule="auto"/>
              <w:rPr>
                <w:sz w:val="20"/>
              </w:rPr>
            </w:pPr>
            <w:r>
              <w:rPr>
                <w:lang w:val="en-US"/>
              </w:rPr>
              <w:t>ÖZLEM SELÇUKER</w:t>
            </w:r>
          </w:p>
        </w:tc>
        <w:tc>
          <w:tcPr>
            <w:tcW w:w="2410" w:type="dxa"/>
            <w:shd w:val="clear" w:color="auto" w:fill="auto"/>
          </w:tcPr>
          <w:p w:rsidR="002D155D" w:rsidRPr="005E3C57" w:rsidRDefault="0055455F" w:rsidP="00D41148">
            <w:pPr>
              <w:spacing w:after="0" w:line="240" w:lineRule="auto"/>
              <w:rPr>
                <w:sz w:val="20"/>
              </w:rPr>
            </w:pPr>
            <w:proofErr w:type="spellStart"/>
            <w:r>
              <w:rPr>
                <w:lang w:val="en-US"/>
              </w:rPr>
              <w:t>Öğretmen</w:t>
            </w:r>
            <w:proofErr w:type="spellEnd"/>
          </w:p>
        </w:tc>
      </w:tr>
      <w:tr w:rsidR="00D5715B" w:rsidRPr="005E3C57" w:rsidTr="002755C3">
        <w:tc>
          <w:tcPr>
            <w:tcW w:w="4219" w:type="dxa"/>
            <w:shd w:val="clear" w:color="auto" w:fill="auto"/>
          </w:tcPr>
          <w:p w:rsidR="002755C3" w:rsidRPr="005E3C57" w:rsidRDefault="002B11E7" w:rsidP="002755C3">
            <w:pPr>
              <w:spacing w:after="0" w:line="240" w:lineRule="auto"/>
              <w:rPr>
                <w:lang w:val="en-US"/>
              </w:rPr>
            </w:pPr>
            <w:r>
              <w:rPr>
                <w:lang w:val="en-US"/>
              </w:rPr>
              <w:t>GAMZE DOĞANBAZ</w:t>
            </w:r>
          </w:p>
          <w:p w:rsidR="002D155D" w:rsidRPr="005E3C57" w:rsidRDefault="002D155D" w:rsidP="00D41148">
            <w:pPr>
              <w:spacing w:after="0" w:line="240" w:lineRule="auto"/>
              <w:rPr>
                <w:sz w:val="20"/>
              </w:rPr>
            </w:pPr>
          </w:p>
        </w:tc>
        <w:tc>
          <w:tcPr>
            <w:tcW w:w="2693" w:type="dxa"/>
            <w:shd w:val="clear" w:color="auto" w:fill="auto"/>
          </w:tcPr>
          <w:p w:rsidR="002D155D" w:rsidRPr="005E3C57" w:rsidRDefault="004D004A" w:rsidP="00CF4291">
            <w:pPr>
              <w:spacing w:after="0" w:line="240" w:lineRule="auto"/>
              <w:rPr>
                <w:sz w:val="20"/>
              </w:rPr>
            </w:pPr>
            <w:proofErr w:type="spellStart"/>
            <w:r>
              <w:rPr>
                <w:lang w:val="en-US"/>
              </w:rPr>
              <w:t>Matematik</w:t>
            </w:r>
            <w:proofErr w:type="spellEnd"/>
            <w:r w:rsidR="002755C3" w:rsidRPr="005E3C57">
              <w:rPr>
                <w:lang w:val="en-US"/>
              </w:rPr>
              <w:t xml:space="preserve"> </w:t>
            </w:r>
            <w:proofErr w:type="spellStart"/>
            <w:r w:rsidR="00CF4291">
              <w:rPr>
                <w:lang w:val="en-US"/>
              </w:rPr>
              <w:t>Ö</w:t>
            </w:r>
            <w:r w:rsidR="002755C3" w:rsidRPr="005E3C57">
              <w:rPr>
                <w:lang w:val="en-US"/>
              </w:rPr>
              <w:t>ğretmeni</w:t>
            </w:r>
            <w:proofErr w:type="spellEnd"/>
          </w:p>
        </w:tc>
        <w:tc>
          <w:tcPr>
            <w:tcW w:w="4820" w:type="dxa"/>
            <w:shd w:val="clear" w:color="auto" w:fill="auto"/>
          </w:tcPr>
          <w:p w:rsidR="002755C3" w:rsidRPr="005E3C57" w:rsidRDefault="0055455F" w:rsidP="002755C3">
            <w:pPr>
              <w:spacing w:after="0" w:line="240" w:lineRule="auto"/>
              <w:rPr>
                <w:lang w:val="en-US"/>
              </w:rPr>
            </w:pPr>
            <w:r>
              <w:rPr>
                <w:lang w:val="en-US"/>
              </w:rPr>
              <w:t>NİHAL KURAKÇI</w:t>
            </w:r>
          </w:p>
          <w:p w:rsidR="002D155D" w:rsidRPr="005E3C57" w:rsidRDefault="002D155D" w:rsidP="00D41148">
            <w:pPr>
              <w:spacing w:after="0" w:line="240" w:lineRule="auto"/>
              <w:rPr>
                <w:sz w:val="20"/>
              </w:rPr>
            </w:pPr>
          </w:p>
        </w:tc>
        <w:tc>
          <w:tcPr>
            <w:tcW w:w="2410" w:type="dxa"/>
            <w:shd w:val="clear" w:color="auto" w:fill="auto"/>
          </w:tcPr>
          <w:p w:rsidR="002D155D" w:rsidRPr="005E3C57" w:rsidRDefault="0055455F" w:rsidP="00D41148">
            <w:pPr>
              <w:spacing w:after="0" w:line="240" w:lineRule="auto"/>
              <w:rPr>
                <w:sz w:val="20"/>
              </w:rPr>
            </w:pPr>
            <w:proofErr w:type="spellStart"/>
            <w:r>
              <w:rPr>
                <w:lang w:val="en-US"/>
              </w:rPr>
              <w:t>Öğretmen</w:t>
            </w:r>
            <w:proofErr w:type="spellEnd"/>
          </w:p>
        </w:tc>
      </w:tr>
      <w:tr w:rsidR="00D5715B" w:rsidRPr="005E3C57" w:rsidTr="002755C3">
        <w:tc>
          <w:tcPr>
            <w:tcW w:w="4219" w:type="dxa"/>
            <w:shd w:val="clear" w:color="auto" w:fill="auto"/>
          </w:tcPr>
          <w:p w:rsidR="002755C3" w:rsidRPr="005E3C57" w:rsidRDefault="0006748A" w:rsidP="002755C3">
            <w:pPr>
              <w:spacing w:after="0" w:line="240" w:lineRule="auto"/>
              <w:rPr>
                <w:lang w:val="en-US"/>
              </w:rPr>
            </w:pPr>
            <w:r>
              <w:rPr>
                <w:lang w:val="en-US"/>
              </w:rPr>
              <w:t>ŞERİFE SUNA</w:t>
            </w:r>
          </w:p>
          <w:p w:rsidR="002D155D" w:rsidRPr="005E3C57" w:rsidRDefault="002D155D" w:rsidP="00D41148">
            <w:pPr>
              <w:spacing w:after="0" w:line="240" w:lineRule="auto"/>
              <w:rPr>
                <w:sz w:val="20"/>
              </w:rPr>
            </w:pPr>
          </w:p>
        </w:tc>
        <w:tc>
          <w:tcPr>
            <w:tcW w:w="2693" w:type="dxa"/>
            <w:shd w:val="clear" w:color="auto" w:fill="auto"/>
          </w:tcPr>
          <w:p w:rsidR="002D155D" w:rsidRPr="005E3C57" w:rsidRDefault="002755C3" w:rsidP="00D41148">
            <w:pPr>
              <w:spacing w:after="0" w:line="240" w:lineRule="auto"/>
              <w:rPr>
                <w:sz w:val="20"/>
              </w:rPr>
            </w:pPr>
            <w:proofErr w:type="spellStart"/>
            <w:r w:rsidRPr="005E3C57">
              <w:rPr>
                <w:lang w:val="en-US"/>
              </w:rPr>
              <w:t>Okul</w:t>
            </w:r>
            <w:proofErr w:type="spellEnd"/>
            <w:r w:rsidRPr="005E3C57">
              <w:rPr>
                <w:lang w:val="en-US"/>
              </w:rPr>
              <w:t xml:space="preserve"> </w:t>
            </w:r>
            <w:proofErr w:type="spellStart"/>
            <w:r w:rsidRPr="005E3C57">
              <w:rPr>
                <w:lang w:val="en-US"/>
              </w:rPr>
              <w:t>Aile</w:t>
            </w:r>
            <w:proofErr w:type="spellEnd"/>
            <w:r w:rsidRPr="005E3C57">
              <w:rPr>
                <w:lang w:val="en-US"/>
              </w:rPr>
              <w:t xml:space="preserve"> </w:t>
            </w:r>
            <w:proofErr w:type="spellStart"/>
            <w:r w:rsidRPr="005E3C57">
              <w:rPr>
                <w:lang w:val="en-US"/>
              </w:rPr>
              <w:t>Birliği</w:t>
            </w:r>
            <w:proofErr w:type="spellEnd"/>
            <w:r w:rsidRPr="005E3C57">
              <w:rPr>
                <w:lang w:val="en-US"/>
              </w:rPr>
              <w:t xml:space="preserve"> </w:t>
            </w:r>
            <w:proofErr w:type="spellStart"/>
            <w:r w:rsidRPr="005E3C57">
              <w:rPr>
                <w:lang w:val="en-US"/>
              </w:rPr>
              <w:t>Başkanı</w:t>
            </w:r>
            <w:proofErr w:type="spellEnd"/>
          </w:p>
        </w:tc>
        <w:tc>
          <w:tcPr>
            <w:tcW w:w="4820" w:type="dxa"/>
            <w:shd w:val="clear" w:color="auto" w:fill="auto"/>
          </w:tcPr>
          <w:p w:rsidR="002D155D" w:rsidRPr="005E3C57" w:rsidRDefault="0006748A" w:rsidP="002755C3">
            <w:pPr>
              <w:spacing w:after="0" w:line="240" w:lineRule="auto"/>
              <w:rPr>
                <w:sz w:val="20"/>
              </w:rPr>
            </w:pPr>
            <w:r>
              <w:rPr>
                <w:lang w:val="en-US"/>
              </w:rPr>
              <w:t>ALİ RIZA MAYDA</w:t>
            </w:r>
          </w:p>
        </w:tc>
        <w:tc>
          <w:tcPr>
            <w:tcW w:w="2410" w:type="dxa"/>
            <w:shd w:val="clear" w:color="auto" w:fill="auto"/>
          </w:tcPr>
          <w:p w:rsidR="002D155D" w:rsidRPr="005E3C57" w:rsidRDefault="0006748A" w:rsidP="00D41148">
            <w:pPr>
              <w:spacing w:after="0" w:line="240" w:lineRule="auto"/>
              <w:rPr>
                <w:sz w:val="20"/>
              </w:rPr>
            </w:pPr>
            <w:proofErr w:type="spellStart"/>
            <w:r>
              <w:rPr>
                <w:lang w:val="en-US"/>
              </w:rPr>
              <w:t>Öğretmen</w:t>
            </w:r>
            <w:proofErr w:type="spellEnd"/>
          </w:p>
        </w:tc>
      </w:tr>
      <w:tr w:rsidR="00D5715B" w:rsidRPr="005E3C57" w:rsidTr="002755C3">
        <w:tc>
          <w:tcPr>
            <w:tcW w:w="4219" w:type="dxa"/>
            <w:shd w:val="clear" w:color="auto" w:fill="auto"/>
          </w:tcPr>
          <w:p w:rsidR="002D155D" w:rsidRPr="005E3C57" w:rsidRDefault="0006748A" w:rsidP="002755C3">
            <w:pPr>
              <w:spacing w:after="0" w:line="240" w:lineRule="auto"/>
              <w:rPr>
                <w:sz w:val="20"/>
              </w:rPr>
            </w:pPr>
            <w:r>
              <w:rPr>
                <w:lang w:val="en-US"/>
              </w:rPr>
              <w:t>NAZAN YILDIRIM</w:t>
            </w:r>
          </w:p>
        </w:tc>
        <w:tc>
          <w:tcPr>
            <w:tcW w:w="2693" w:type="dxa"/>
            <w:shd w:val="clear" w:color="auto" w:fill="auto"/>
          </w:tcPr>
          <w:p w:rsidR="002D155D" w:rsidRPr="005E3C57" w:rsidRDefault="002755C3" w:rsidP="00D41148">
            <w:pPr>
              <w:spacing w:after="0" w:line="240" w:lineRule="auto"/>
              <w:rPr>
                <w:sz w:val="20"/>
              </w:rPr>
            </w:pPr>
            <w:proofErr w:type="spellStart"/>
            <w:r w:rsidRPr="005E3C57">
              <w:rPr>
                <w:lang w:val="en-US"/>
              </w:rPr>
              <w:t>Yönetim</w:t>
            </w:r>
            <w:proofErr w:type="spellEnd"/>
            <w:r w:rsidRPr="005E3C57">
              <w:rPr>
                <w:lang w:val="en-US"/>
              </w:rPr>
              <w:t xml:space="preserve"> </w:t>
            </w:r>
            <w:proofErr w:type="spellStart"/>
            <w:r w:rsidRPr="005E3C57">
              <w:rPr>
                <w:lang w:val="en-US"/>
              </w:rPr>
              <w:t>Kurulu</w:t>
            </w:r>
            <w:proofErr w:type="spellEnd"/>
            <w:r w:rsidRPr="005E3C57">
              <w:rPr>
                <w:lang w:val="en-US"/>
              </w:rPr>
              <w:t xml:space="preserve"> </w:t>
            </w:r>
            <w:proofErr w:type="spellStart"/>
            <w:r w:rsidRPr="005E3C57">
              <w:rPr>
                <w:lang w:val="en-US"/>
              </w:rPr>
              <w:t>Üyesi</w:t>
            </w:r>
            <w:proofErr w:type="spellEnd"/>
          </w:p>
        </w:tc>
        <w:tc>
          <w:tcPr>
            <w:tcW w:w="4820" w:type="dxa"/>
            <w:shd w:val="clear" w:color="auto" w:fill="auto"/>
          </w:tcPr>
          <w:p w:rsidR="002D155D" w:rsidRPr="005E3C57" w:rsidRDefault="0006748A" w:rsidP="002755C3">
            <w:pPr>
              <w:spacing w:after="0" w:line="240" w:lineRule="auto"/>
              <w:rPr>
                <w:sz w:val="20"/>
              </w:rPr>
            </w:pPr>
            <w:r>
              <w:rPr>
                <w:lang w:val="en-US"/>
              </w:rPr>
              <w:t>BAŞAK SARI</w:t>
            </w:r>
          </w:p>
        </w:tc>
        <w:tc>
          <w:tcPr>
            <w:tcW w:w="2410" w:type="dxa"/>
            <w:shd w:val="clear" w:color="auto" w:fill="auto"/>
          </w:tcPr>
          <w:p w:rsidR="002D155D" w:rsidRPr="005E3C57" w:rsidRDefault="0006748A" w:rsidP="0006748A">
            <w:pPr>
              <w:spacing w:after="0" w:line="240" w:lineRule="auto"/>
              <w:rPr>
                <w:sz w:val="20"/>
              </w:rPr>
            </w:pPr>
            <w:r>
              <w:rPr>
                <w:lang w:val="en-US"/>
              </w:rPr>
              <w:t xml:space="preserve"> </w:t>
            </w:r>
            <w:proofErr w:type="spellStart"/>
            <w:r>
              <w:rPr>
                <w:lang w:val="en-US"/>
              </w:rPr>
              <w:t>Öğretmen</w:t>
            </w:r>
            <w:proofErr w:type="spellEnd"/>
          </w:p>
        </w:tc>
      </w:tr>
      <w:tr w:rsidR="00D5715B" w:rsidRPr="005E3C57" w:rsidTr="002755C3">
        <w:tc>
          <w:tcPr>
            <w:tcW w:w="4219" w:type="dxa"/>
            <w:shd w:val="clear" w:color="auto" w:fill="auto"/>
          </w:tcPr>
          <w:p w:rsidR="002D155D" w:rsidRPr="005E3C57" w:rsidRDefault="002D155D" w:rsidP="00D41148">
            <w:pPr>
              <w:spacing w:after="0" w:line="240" w:lineRule="auto"/>
              <w:rPr>
                <w:sz w:val="20"/>
              </w:rPr>
            </w:pPr>
          </w:p>
        </w:tc>
        <w:tc>
          <w:tcPr>
            <w:tcW w:w="2693" w:type="dxa"/>
            <w:shd w:val="clear" w:color="auto" w:fill="auto"/>
          </w:tcPr>
          <w:p w:rsidR="002D155D" w:rsidRPr="005E3C57" w:rsidRDefault="002D155D" w:rsidP="00D41148">
            <w:pPr>
              <w:spacing w:after="0" w:line="240" w:lineRule="auto"/>
              <w:rPr>
                <w:sz w:val="20"/>
              </w:rPr>
            </w:pPr>
          </w:p>
        </w:tc>
        <w:tc>
          <w:tcPr>
            <w:tcW w:w="4820" w:type="dxa"/>
            <w:shd w:val="clear" w:color="auto" w:fill="auto"/>
          </w:tcPr>
          <w:p w:rsidR="002D155D" w:rsidRPr="005E3C57" w:rsidRDefault="0006748A" w:rsidP="002755C3">
            <w:pPr>
              <w:spacing w:after="0" w:line="240" w:lineRule="auto"/>
              <w:rPr>
                <w:sz w:val="20"/>
              </w:rPr>
            </w:pPr>
            <w:r>
              <w:rPr>
                <w:lang w:val="en-US"/>
              </w:rPr>
              <w:t>AYSEL ÖZDİNÇ</w:t>
            </w:r>
          </w:p>
        </w:tc>
        <w:tc>
          <w:tcPr>
            <w:tcW w:w="2410" w:type="dxa"/>
            <w:shd w:val="clear" w:color="auto" w:fill="auto"/>
          </w:tcPr>
          <w:p w:rsidR="002D155D" w:rsidRPr="005E3C57" w:rsidRDefault="0006748A" w:rsidP="00D41148">
            <w:pPr>
              <w:spacing w:after="0" w:line="240" w:lineRule="auto"/>
              <w:rPr>
                <w:sz w:val="20"/>
              </w:rPr>
            </w:pPr>
            <w:proofErr w:type="spellStart"/>
            <w:r>
              <w:rPr>
                <w:lang w:val="en-US"/>
              </w:rPr>
              <w:t>Öğretmen</w:t>
            </w:r>
            <w:proofErr w:type="spellEnd"/>
          </w:p>
        </w:tc>
      </w:tr>
      <w:tr w:rsidR="0006748A" w:rsidRPr="005E3C57" w:rsidTr="002755C3">
        <w:tc>
          <w:tcPr>
            <w:tcW w:w="4219" w:type="dxa"/>
            <w:shd w:val="clear" w:color="auto" w:fill="auto"/>
          </w:tcPr>
          <w:p w:rsidR="0006748A" w:rsidRPr="005E3C57" w:rsidRDefault="0006748A" w:rsidP="00D41148">
            <w:pPr>
              <w:spacing w:after="0" w:line="240" w:lineRule="auto"/>
              <w:rPr>
                <w:sz w:val="20"/>
              </w:rPr>
            </w:pPr>
          </w:p>
        </w:tc>
        <w:tc>
          <w:tcPr>
            <w:tcW w:w="2693" w:type="dxa"/>
            <w:shd w:val="clear" w:color="auto" w:fill="auto"/>
          </w:tcPr>
          <w:p w:rsidR="0006748A" w:rsidRPr="005E3C57" w:rsidRDefault="0006748A" w:rsidP="00D41148">
            <w:pPr>
              <w:spacing w:after="0" w:line="240" w:lineRule="auto"/>
              <w:rPr>
                <w:sz w:val="20"/>
              </w:rPr>
            </w:pPr>
          </w:p>
        </w:tc>
        <w:tc>
          <w:tcPr>
            <w:tcW w:w="4820" w:type="dxa"/>
            <w:shd w:val="clear" w:color="auto" w:fill="auto"/>
          </w:tcPr>
          <w:p w:rsidR="0006748A" w:rsidRDefault="0006748A" w:rsidP="002755C3">
            <w:pPr>
              <w:spacing w:after="0" w:line="240" w:lineRule="auto"/>
              <w:rPr>
                <w:lang w:val="en-US"/>
              </w:rPr>
            </w:pPr>
            <w:r>
              <w:rPr>
                <w:lang w:val="en-US"/>
              </w:rPr>
              <w:t>GÜNEŞ MELİS DEMİRER</w:t>
            </w:r>
          </w:p>
        </w:tc>
        <w:tc>
          <w:tcPr>
            <w:tcW w:w="2410" w:type="dxa"/>
            <w:shd w:val="clear" w:color="auto" w:fill="auto"/>
          </w:tcPr>
          <w:p w:rsidR="0006748A" w:rsidRDefault="0006748A" w:rsidP="00D41148">
            <w:pPr>
              <w:spacing w:after="0" w:line="240" w:lineRule="auto"/>
              <w:rPr>
                <w:lang w:val="en-US"/>
              </w:rPr>
            </w:pPr>
            <w:proofErr w:type="spellStart"/>
            <w:r>
              <w:rPr>
                <w:lang w:val="en-US"/>
              </w:rPr>
              <w:t>Öğretmen</w:t>
            </w:r>
            <w:proofErr w:type="spellEnd"/>
          </w:p>
        </w:tc>
      </w:tr>
      <w:tr w:rsidR="0006748A" w:rsidRPr="005E3C57" w:rsidTr="002755C3">
        <w:tc>
          <w:tcPr>
            <w:tcW w:w="4219" w:type="dxa"/>
            <w:shd w:val="clear" w:color="auto" w:fill="auto"/>
          </w:tcPr>
          <w:p w:rsidR="0006748A" w:rsidRPr="005E3C57" w:rsidRDefault="0006748A" w:rsidP="00D41148">
            <w:pPr>
              <w:spacing w:after="0" w:line="240" w:lineRule="auto"/>
              <w:rPr>
                <w:sz w:val="20"/>
              </w:rPr>
            </w:pPr>
          </w:p>
        </w:tc>
        <w:tc>
          <w:tcPr>
            <w:tcW w:w="2693" w:type="dxa"/>
            <w:shd w:val="clear" w:color="auto" w:fill="auto"/>
          </w:tcPr>
          <w:p w:rsidR="0006748A" w:rsidRPr="005E3C57" w:rsidRDefault="0006748A" w:rsidP="00D41148">
            <w:pPr>
              <w:spacing w:after="0" w:line="240" w:lineRule="auto"/>
              <w:rPr>
                <w:sz w:val="20"/>
              </w:rPr>
            </w:pPr>
          </w:p>
        </w:tc>
        <w:tc>
          <w:tcPr>
            <w:tcW w:w="4820" w:type="dxa"/>
            <w:shd w:val="clear" w:color="auto" w:fill="auto"/>
          </w:tcPr>
          <w:p w:rsidR="0006748A" w:rsidRDefault="002B11E7" w:rsidP="002755C3">
            <w:pPr>
              <w:spacing w:after="0" w:line="240" w:lineRule="auto"/>
              <w:rPr>
                <w:lang w:val="en-US"/>
              </w:rPr>
            </w:pPr>
            <w:r>
              <w:rPr>
                <w:lang w:val="en-US"/>
              </w:rPr>
              <w:t>EBRU KAYHAN KINACI</w:t>
            </w:r>
          </w:p>
        </w:tc>
        <w:tc>
          <w:tcPr>
            <w:tcW w:w="2410" w:type="dxa"/>
            <w:shd w:val="clear" w:color="auto" w:fill="auto"/>
          </w:tcPr>
          <w:p w:rsidR="0006748A" w:rsidRDefault="0006748A" w:rsidP="00D41148">
            <w:pPr>
              <w:spacing w:after="0" w:line="240" w:lineRule="auto"/>
              <w:rPr>
                <w:lang w:val="en-US"/>
              </w:rPr>
            </w:pPr>
            <w:proofErr w:type="spellStart"/>
            <w:r>
              <w:rPr>
                <w:lang w:val="en-US"/>
              </w:rPr>
              <w:t>Öğretmen</w:t>
            </w:r>
            <w:proofErr w:type="spellEnd"/>
          </w:p>
        </w:tc>
      </w:tr>
      <w:tr w:rsidR="0006748A" w:rsidRPr="005E3C57" w:rsidTr="002755C3">
        <w:tc>
          <w:tcPr>
            <w:tcW w:w="4219" w:type="dxa"/>
            <w:shd w:val="clear" w:color="auto" w:fill="auto"/>
          </w:tcPr>
          <w:p w:rsidR="0006748A" w:rsidRPr="005E3C57" w:rsidRDefault="0006748A" w:rsidP="00D41148">
            <w:pPr>
              <w:spacing w:after="0" w:line="240" w:lineRule="auto"/>
              <w:rPr>
                <w:sz w:val="20"/>
              </w:rPr>
            </w:pPr>
          </w:p>
        </w:tc>
        <w:tc>
          <w:tcPr>
            <w:tcW w:w="2693" w:type="dxa"/>
            <w:shd w:val="clear" w:color="auto" w:fill="auto"/>
          </w:tcPr>
          <w:p w:rsidR="0006748A" w:rsidRPr="005E3C57" w:rsidRDefault="0006748A" w:rsidP="00D41148">
            <w:pPr>
              <w:spacing w:after="0" w:line="240" w:lineRule="auto"/>
              <w:rPr>
                <w:sz w:val="20"/>
              </w:rPr>
            </w:pPr>
          </w:p>
        </w:tc>
        <w:tc>
          <w:tcPr>
            <w:tcW w:w="4820" w:type="dxa"/>
            <w:shd w:val="clear" w:color="auto" w:fill="auto"/>
          </w:tcPr>
          <w:p w:rsidR="0006748A" w:rsidRDefault="002B11E7" w:rsidP="002755C3">
            <w:pPr>
              <w:spacing w:after="0" w:line="240" w:lineRule="auto"/>
              <w:rPr>
                <w:lang w:val="en-US"/>
              </w:rPr>
            </w:pPr>
            <w:r>
              <w:rPr>
                <w:lang w:val="en-US"/>
              </w:rPr>
              <w:t>AYŞEGÜL YENİGÜN</w:t>
            </w:r>
          </w:p>
        </w:tc>
        <w:tc>
          <w:tcPr>
            <w:tcW w:w="2410" w:type="dxa"/>
            <w:shd w:val="clear" w:color="auto" w:fill="auto"/>
          </w:tcPr>
          <w:p w:rsidR="0006748A" w:rsidRDefault="0006748A" w:rsidP="00D41148">
            <w:pPr>
              <w:spacing w:after="0" w:line="240" w:lineRule="auto"/>
              <w:rPr>
                <w:lang w:val="en-US"/>
              </w:rPr>
            </w:pPr>
            <w:proofErr w:type="spellStart"/>
            <w:r>
              <w:rPr>
                <w:lang w:val="en-US"/>
              </w:rPr>
              <w:t>Öğretmen</w:t>
            </w:r>
            <w:proofErr w:type="spellEnd"/>
          </w:p>
        </w:tc>
      </w:tr>
    </w:tbl>
    <w:p w:rsidR="009272EF" w:rsidRPr="005E3C57" w:rsidRDefault="00DA7BA3" w:rsidP="00DA7BA3">
      <w:pPr>
        <w:pStyle w:val="Balk1"/>
        <w:rPr>
          <w:rFonts w:eastAsia="Calibri"/>
          <w:szCs w:val="24"/>
        </w:rPr>
      </w:pPr>
      <w:bookmarkStart w:id="13" w:name="_Toc416085126"/>
      <w:bookmarkStart w:id="14" w:name="_Toc529519448"/>
      <w:bookmarkStart w:id="15" w:name="_Toc413592934"/>
      <w:bookmarkStart w:id="16" w:name="_Toc531097533"/>
      <w:r w:rsidRPr="005E3C57">
        <w:lastRenderedPageBreak/>
        <w:t>BÖLÜM</w:t>
      </w:r>
      <w:r w:rsidR="008F6E2A" w:rsidRPr="005E3C57">
        <w:t xml:space="preserve"> II</w:t>
      </w:r>
      <w:bookmarkEnd w:id="13"/>
      <w:bookmarkEnd w:id="14"/>
      <w:r w:rsidR="00C211F8" w:rsidRPr="005E3C57">
        <w:t>:</w:t>
      </w:r>
      <w:bookmarkStart w:id="17" w:name="_Toc416085127"/>
      <w:bookmarkStart w:id="18" w:name="_Toc529519449"/>
      <w:r w:rsidR="00C211F8" w:rsidRPr="005E3C57">
        <w:t xml:space="preserve"> </w:t>
      </w:r>
      <w:r w:rsidR="009272EF" w:rsidRPr="005E3C57">
        <w:rPr>
          <w:rFonts w:eastAsia="Calibri"/>
          <w:szCs w:val="24"/>
        </w:rPr>
        <w:t>DURUM ANALİZİ</w:t>
      </w:r>
      <w:bookmarkEnd w:id="15"/>
      <w:bookmarkEnd w:id="16"/>
      <w:bookmarkEnd w:id="17"/>
      <w:bookmarkEnd w:id="18"/>
    </w:p>
    <w:p w:rsidR="00C211F8" w:rsidRPr="005E3C57" w:rsidRDefault="00533034" w:rsidP="00A9015C">
      <w:pPr>
        <w:autoSpaceDE w:val="0"/>
        <w:autoSpaceDN w:val="0"/>
        <w:adjustRightInd w:val="0"/>
        <w:spacing w:after="0" w:line="240" w:lineRule="auto"/>
        <w:ind w:firstLine="708"/>
        <w:jc w:val="both"/>
        <w:rPr>
          <w:szCs w:val="24"/>
        </w:rPr>
      </w:pPr>
      <w:r w:rsidRPr="005E3C57">
        <w:rPr>
          <w:szCs w:val="24"/>
        </w:rPr>
        <w:t xml:space="preserve">Durum analizi </w:t>
      </w:r>
      <w:r w:rsidR="00C211F8" w:rsidRPr="005E3C57">
        <w:rPr>
          <w:szCs w:val="24"/>
        </w:rPr>
        <w:t>bölümünde okulumuzun mevcut durumu ortaya konul</w:t>
      </w:r>
      <w:r w:rsidR="008D4E73" w:rsidRPr="005E3C57">
        <w:rPr>
          <w:szCs w:val="24"/>
        </w:rPr>
        <w:t xml:space="preserve">arak </w:t>
      </w:r>
      <w:r w:rsidR="00C211F8" w:rsidRPr="005E3C57">
        <w:rPr>
          <w:szCs w:val="24"/>
        </w:rPr>
        <w:t xml:space="preserve">neredeyiz sorusuna yanıt bulunmaya çalışılmıştır. </w:t>
      </w:r>
    </w:p>
    <w:p w:rsidR="00C211F8" w:rsidRPr="005E3C57" w:rsidRDefault="00AF49A1" w:rsidP="00A9015C">
      <w:pPr>
        <w:autoSpaceDE w:val="0"/>
        <w:autoSpaceDN w:val="0"/>
        <w:adjustRightInd w:val="0"/>
        <w:spacing w:after="0" w:line="240" w:lineRule="auto"/>
        <w:ind w:firstLine="708"/>
        <w:jc w:val="both"/>
        <w:rPr>
          <w:szCs w:val="24"/>
        </w:rPr>
      </w:pPr>
      <w:r>
        <w:rPr>
          <w:rFonts w:ascii="Times New Roman" w:hAnsi="Times New Roman"/>
          <w:noProof/>
          <w:color w:val="000000"/>
          <w:szCs w:val="24"/>
        </w:rPr>
        <mc:AlternateContent>
          <mc:Choice Requires="wps">
            <w:drawing>
              <wp:anchor distT="0" distB="0" distL="114300" distR="114300" simplePos="0" relativeHeight="251658752" behindDoc="1" locked="0" layoutInCell="1" allowOverlap="1" wp14:anchorId="59312676" wp14:editId="4D9D63D1">
                <wp:simplePos x="0" y="0"/>
                <wp:positionH relativeFrom="column">
                  <wp:posOffset>-760730</wp:posOffset>
                </wp:positionH>
                <wp:positionV relativeFrom="paragraph">
                  <wp:posOffset>179070</wp:posOffset>
                </wp:positionV>
                <wp:extent cx="10068560" cy="5227955"/>
                <wp:effectExtent l="10795" t="7620" r="7620" b="1270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8560" cy="5227955"/>
                        </a:xfrm>
                        <a:prstGeom prst="horizontalScroll">
                          <a:avLst>
                            <a:gd name="adj" fmla="val 12500"/>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7" o:spid="_x0000_s1026" type="#_x0000_t98" style="position:absolute;margin-left:-59.9pt;margin-top:14.1pt;width:792.8pt;height:4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9DNwIAAGoEAAAOAAAAZHJzL2Uyb0RvYy54bWysVMFu2zAMvQ/YPwi6r46Num2MOEXRtMOA&#10;biuQ7QMYSY61yaImKXHarx8tO1267TQsB4E0qUfyPSqL60Nn2F75oNHWPD+bcaasQKnttuZfv9y/&#10;u+IsRLASDFpV8ycV+PXy7ZtF7ypVYItGKs8IxIaqdzVvY3RVlgXRqg7CGTplKdig7yCS67eZ9NAT&#10;emeyYja7yHr00nkUKgT6uhqDfJnwm0aJ+LlpgorM1Jx6i+n06dwMZ7ZcQLX14FotpjbgH7roQFsq&#10;+gK1gghs5/UfUJ0WHgM28Uxgl2HTaKHSDDRNPvttmnULTqVZiJzgXmgK/w9WfNo/eqZlzS84s9CR&#10;RDe7iKkyyy8HfnoXKkpbu0c/TBjcA4rvgVm8bcFu1Y332LcKJHWVD/nZqwuDE+gq2/QfURI8EHyi&#10;6tD4bgAkEtghKfL0oog6RCboY04SX5UXpJygYFkUl/OyTEWgOt53PsT3Cjs2GMQMev2MNoJZE9XG&#10;pFqwfwgx6SOnKUF+46zpDKm9B8PyopylbcigmpLJOkKnudFoea+NSY7fbm6NZ3S15veru/lqPnUV&#10;TtOMZX3N52VRpi5excIpxCz9/gbhcWdl2tKB47vJjqDNaFOXxk6kDzyPem1QPhHnHseFpwc6MvPM&#10;WU/LXvPwYwdecWY+WNJtnp+fD68jOeflZUGOP41sTiNgBZFc88jZaN7G8UXtnNfblirlaVyLwyo1&#10;Oh6XYuxqapYWmqxXL+bUT1m//iKWPwEAAP//AwBQSwMEFAAGAAgAAAAhAKrBYp/gAAAADAEAAA8A&#10;AABkcnMvZG93bnJldi54bWxMj8FOwzAQRO9I/IO1SFxQ6yRqqpDGqQAJeuFC4QOceBtHtddR7KTp&#10;3+Oe4Lizo5k31X6xhs04+t6RgHSdAENqneqpE/Dz/b4qgPkgSUnjCAVc0cO+vr+rZKnchb5wPoaO&#10;xRDypRSgQxhKzn2r0Uq/dgNS/J3caGWI59hxNcpLDLeGZ0my5Vb2FBu0HPBNY3s+TlZAmA+vp2Zj&#10;kk8z0cdhsU/TVaMQjw/Lyw5YwCX8meGGH9GhjkyNm0h5ZgSs0vQ5sgcBWZEBuzk22zwqjYAiT3Pg&#10;dcX/j6h/AQAA//8DAFBLAQItABQABgAIAAAAIQC2gziS/gAAAOEBAAATAAAAAAAAAAAAAAAAAAAA&#10;AABbQ29udGVudF9UeXBlc10ueG1sUEsBAi0AFAAGAAgAAAAhADj9If/WAAAAlAEAAAsAAAAAAAAA&#10;AAAAAAAALwEAAF9yZWxzLy5yZWxzUEsBAi0AFAAGAAgAAAAhACY/T0M3AgAAagQAAA4AAAAAAAAA&#10;AAAAAAAALgIAAGRycy9lMm9Eb2MueG1sUEsBAi0AFAAGAAgAAAAhAKrBYp/gAAAADAEAAA8AAAAA&#10;AAAAAAAAAAAAkQQAAGRycy9kb3ducmV2LnhtbFBLBQYAAAAABAAEAPMAAACeBQAAAAA=&#10;" fillcolor="#fde9d9"/>
            </w:pict>
          </mc:Fallback>
        </mc:AlternateContent>
      </w:r>
      <w:r w:rsidR="00C211F8" w:rsidRPr="005E3C57">
        <w:rPr>
          <w:szCs w:val="24"/>
        </w:rPr>
        <w:t>Bu kapsamda okulumuzun kısa tanıtımı, okul künyesi ve temel istatistikleri, paydaş analizi ve görüşleri ile okulumuzun Güçlü Zayıf Fırsat ve Tehditlerinin</w:t>
      </w:r>
      <w:r w:rsidR="00923F6E" w:rsidRPr="005E3C57">
        <w:rPr>
          <w:szCs w:val="24"/>
        </w:rPr>
        <w:t xml:space="preserve"> (GZFT)</w:t>
      </w:r>
      <w:r w:rsidR="00C211F8" w:rsidRPr="005E3C57">
        <w:rPr>
          <w:szCs w:val="24"/>
        </w:rPr>
        <w:t xml:space="preserve"> ele alındığı </w:t>
      </w:r>
      <w:r w:rsidR="00923F6E" w:rsidRPr="005E3C57">
        <w:rPr>
          <w:szCs w:val="24"/>
        </w:rPr>
        <w:t>analiz</w:t>
      </w:r>
      <w:r w:rsidR="00C211F8" w:rsidRPr="005E3C57">
        <w:rPr>
          <w:szCs w:val="24"/>
        </w:rPr>
        <w:t>e yer verilmiştir.</w:t>
      </w:r>
    </w:p>
    <w:p w:rsidR="00D869F3" w:rsidRPr="005E3C57" w:rsidRDefault="00D869F3" w:rsidP="00A9015C">
      <w:pPr>
        <w:autoSpaceDE w:val="0"/>
        <w:autoSpaceDN w:val="0"/>
        <w:adjustRightInd w:val="0"/>
        <w:spacing w:after="0" w:line="240" w:lineRule="auto"/>
        <w:ind w:firstLine="708"/>
        <w:jc w:val="both"/>
        <w:rPr>
          <w:szCs w:val="24"/>
        </w:rPr>
      </w:pPr>
      <w:bookmarkStart w:id="19" w:name="_Toc416085128"/>
      <w:bookmarkEnd w:id="11"/>
    </w:p>
    <w:p w:rsidR="00D869F3" w:rsidRDefault="001D2BEC" w:rsidP="00233854">
      <w:pPr>
        <w:pStyle w:val="Balk2"/>
        <w:spacing w:before="0" w:after="0"/>
      </w:pPr>
      <w:bookmarkStart w:id="20" w:name="_Toc531097534"/>
      <w:bookmarkEnd w:id="19"/>
      <w:r w:rsidRPr="005E3C57">
        <w:t>Okulun Kısa Tanıtımı</w:t>
      </w:r>
      <w:r w:rsidR="00373590" w:rsidRPr="005E3C57">
        <w:t xml:space="preserve"> </w:t>
      </w:r>
      <w:bookmarkEnd w:id="20"/>
    </w:p>
    <w:p w:rsidR="00D3301B" w:rsidRDefault="00D3301B" w:rsidP="00D3301B">
      <w:pPr>
        <w:spacing w:line="360" w:lineRule="auto"/>
        <w:jc w:val="both"/>
        <w:rPr>
          <w:rFonts w:ascii="Times New Roman" w:hAnsi="Times New Roman"/>
          <w:b/>
          <w:bCs/>
          <w:iCs/>
          <w:szCs w:val="24"/>
          <w:u w:val="single"/>
        </w:rPr>
      </w:pPr>
      <w:r w:rsidRPr="00C27D52">
        <w:rPr>
          <w:rFonts w:ascii="Times New Roman" w:hAnsi="Times New Roman"/>
          <w:color w:val="000000"/>
          <w:szCs w:val="24"/>
        </w:rPr>
        <w:t>Ankara İli Etimesgut İlçesine bağlı okulumuz, 1968 yılında yeni kurulmakta olan Emirler durağında iki odalı bir gecekonduda eğitim öğretime başlamıştır. 1975 tarihine kadar bu binada eğitim öğretime devam etmiştir. 1975 yılında emirler ortaokulunun eğitim öğretim yaptığı 3 derslikli bina ile eğitime devam etmiştir.</w:t>
      </w:r>
      <w:r>
        <w:rPr>
          <w:rFonts w:ascii="Times New Roman" w:hAnsi="Times New Roman"/>
          <w:b/>
          <w:bCs/>
          <w:iCs/>
          <w:szCs w:val="24"/>
          <w:u w:val="single"/>
        </w:rPr>
        <w:t xml:space="preserve"> </w:t>
      </w:r>
    </w:p>
    <w:p w:rsidR="00D3301B" w:rsidRPr="00D3301B" w:rsidRDefault="00D3301B" w:rsidP="00D3301B">
      <w:pPr>
        <w:spacing w:line="360" w:lineRule="auto"/>
        <w:jc w:val="both"/>
        <w:rPr>
          <w:rFonts w:ascii="Times New Roman" w:hAnsi="Times New Roman"/>
          <w:b/>
          <w:bCs/>
          <w:iCs/>
          <w:szCs w:val="24"/>
          <w:u w:val="single"/>
        </w:rPr>
      </w:pPr>
      <w:r w:rsidRPr="00C27D52">
        <w:rPr>
          <w:rFonts w:ascii="Times New Roman" w:hAnsi="Times New Roman"/>
          <w:color w:val="000000"/>
          <w:szCs w:val="24"/>
        </w:rPr>
        <w:t>1978-1979 Elvan köyü halkı tarafından okul yeri temin edildiği Milli Eğitim Bakanlığına bildirilmiştir. Bunun neticesinde 1979-1980 yılında her iki okulda da eğitime devam edilmiştir. Eski binamızda sabah devre ilkokullar öğleden sonra da ortaokullar eğitimini sürdürmüştür.</w:t>
      </w:r>
    </w:p>
    <w:p w:rsidR="00D3301B" w:rsidRDefault="00D3301B" w:rsidP="00D3301B">
      <w:pPr>
        <w:spacing w:before="100" w:beforeAutospacing="1" w:after="100" w:afterAutospacing="1" w:line="360" w:lineRule="auto"/>
        <w:jc w:val="both"/>
        <w:rPr>
          <w:rFonts w:ascii="Times New Roman" w:hAnsi="Times New Roman"/>
          <w:color w:val="000000"/>
          <w:szCs w:val="24"/>
        </w:rPr>
      </w:pPr>
      <w:r w:rsidRPr="00C27D52">
        <w:rPr>
          <w:rFonts w:ascii="Times New Roman" w:hAnsi="Times New Roman"/>
          <w:color w:val="000000"/>
          <w:szCs w:val="24"/>
        </w:rPr>
        <w:t xml:space="preserve">     1983-1984 eğitim öğretim yılında öğrencilerimizin tamamı yeni binaya alınmıştır. Eski binanın hizmeti ortaokula bırakılmıştır. Okulumuz 1997-1998 öğretim yılında 8 yıllık kesintisiz eğitimle birlikte İlköğretim okuluna dönüştürülmüştür.</w:t>
      </w:r>
    </w:p>
    <w:p w:rsidR="00D3301B" w:rsidRPr="00C27D52" w:rsidRDefault="00D3301B" w:rsidP="00D3301B">
      <w:pPr>
        <w:spacing w:before="100" w:beforeAutospacing="1" w:after="100" w:afterAutospacing="1" w:line="360" w:lineRule="auto"/>
        <w:jc w:val="both"/>
        <w:rPr>
          <w:rFonts w:ascii="Times New Roman" w:hAnsi="Times New Roman"/>
          <w:color w:val="000000"/>
          <w:szCs w:val="24"/>
        </w:rPr>
      </w:pPr>
      <w:r w:rsidRPr="00C27D52">
        <w:rPr>
          <w:rFonts w:ascii="Times New Roman" w:hAnsi="Times New Roman"/>
          <w:color w:val="000000"/>
        </w:rPr>
        <w:t xml:space="preserve">Okul </w:t>
      </w:r>
      <w:r w:rsidRPr="00C27D52">
        <w:rPr>
          <w:rFonts w:ascii="Times New Roman" w:hAnsi="Times New Roman"/>
          <w:color w:val="000000"/>
          <w:szCs w:val="24"/>
        </w:rPr>
        <w:t xml:space="preserve">bahçemizde 2005-2006 öğretim yılında hayırsever vatandaşımız Mahir </w:t>
      </w:r>
      <w:proofErr w:type="spellStart"/>
      <w:r w:rsidRPr="00C27D52">
        <w:rPr>
          <w:rFonts w:ascii="Times New Roman" w:hAnsi="Times New Roman"/>
          <w:color w:val="000000"/>
          <w:szCs w:val="24"/>
        </w:rPr>
        <w:t>BAŞER’in</w:t>
      </w:r>
      <w:proofErr w:type="spellEnd"/>
      <w:r w:rsidRPr="00C27D52">
        <w:rPr>
          <w:rFonts w:ascii="Times New Roman" w:hAnsi="Times New Roman"/>
          <w:color w:val="000000"/>
          <w:szCs w:val="24"/>
        </w:rPr>
        <w:t xml:space="preserve"> çocukları tarafından onun adını ve anısını yaşatacak ek bina hizmete başlamıştır. 2006-2007 öğretim yılında ek bina hizmete girmiştir. Okulumuzun adı da bu öğretim yılında Mahir Başer İlköğretim Okulu adını almıştır.</w:t>
      </w:r>
    </w:p>
    <w:p w:rsidR="00D3301B" w:rsidRDefault="00D3301B" w:rsidP="00D3301B">
      <w:pPr>
        <w:jc w:val="both"/>
        <w:rPr>
          <w:rFonts w:ascii="Times New Roman" w:hAnsi="Times New Roman"/>
          <w:color w:val="000000"/>
          <w:szCs w:val="24"/>
        </w:rPr>
      </w:pPr>
      <w:r w:rsidRPr="00C27D52">
        <w:rPr>
          <w:rFonts w:ascii="Times New Roman" w:hAnsi="Times New Roman"/>
          <w:color w:val="000000"/>
          <w:szCs w:val="24"/>
        </w:rPr>
        <w:t xml:space="preserve">     2012-2013 eğitim öğretim yılında ise 6287 sayılı kanun kapsamında okulumuz İlkokul ve Ortaokul olmak üzere ayrılmıştır. Binamızın adı da bu öğretim yılında Mahir Başer Ortaokulu adını almışt</w:t>
      </w:r>
      <w:r>
        <w:rPr>
          <w:rFonts w:ascii="Times New Roman" w:hAnsi="Times New Roman"/>
          <w:color w:val="000000"/>
          <w:szCs w:val="24"/>
        </w:rPr>
        <w:t>ır</w:t>
      </w:r>
      <w:r w:rsidRPr="00C27D52">
        <w:rPr>
          <w:rFonts w:ascii="Times New Roman" w:hAnsi="Times New Roman"/>
          <w:color w:val="000000"/>
          <w:szCs w:val="24"/>
        </w:rPr>
        <w:t>.</w:t>
      </w:r>
      <w:r>
        <w:rPr>
          <w:rFonts w:ascii="Times New Roman" w:hAnsi="Times New Roman"/>
          <w:color w:val="000000"/>
          <w:szCs w:val="24"/>
        </w:rPr>
        <w:t xml:space="preserve"> </w:t>
      </w:r>
    </w:p>
    <w:p w:rsidR="008D7252" w:rsidRDefault="00AF49A1" w:rsidP="00D3301B">
      <w:pPr>
        <w:jc w:val="both"/>
        <w:rPr>
          <w:rFonts w:ascii="Times New Roman" w:hAnsi="Times New Roman"/>
          <w:color w:val="000000"/>
          <w:szCs w:val="24"/>
        </w:rPr>
      </w:pPr>
      <w:r>
        <w:rPr>
          <w:rFonts w:ascii="Times New Roman" w:hAnsi="Times New Roman"/>
          <w:noProof/>
          <w:sz w:val="20"/>
          <w:szCs w:val="20"/>
        </w:rPr>
        <w:lastRenderedPageBreak/>
        <mc:AlternateContent>
          <mc:Choice Requires="wps">
            <w:drawing>
              <wp:anchor distT="0" distB="0" distL="114300" distR="114300" simplePos="0" relativeHeight="251659776" behindDoc="1" locked="0" layoutInCell="1" allowOverlap="1">
                <wp:simplePos x="0" y="0"/>
                <wp:positionH relativeFrom="column">
                  <wp:posOffset>-740410</wp:posOffset>
                </wp:positionH>
                <wp:positionV relativeFrom="paragraph">
                  <wp:posOffset>153670</wp:posOffset>
                </wp:positionV>
                <wp:extent cx="10147935" cy="5238115"/>
                <wp:effectExtent l="12065" t="10795" r="12700" b="889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935" cy="5238115"/>
                        </a:xfrm>
                        <a:prstGeom prst="horizontalScroll">
                          <a:avLst>
                            <a:gd name="adj" fmla="val 12500"/>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98" style="position:absolute;margin-left:-58.3pt;margin-top:12.1pt;width:799.05pt;height:41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2LOwIAAGoEAAAOAAAAZHJzL2Uyb0RvYy54bWysVNtu2zAMfR+wfxD0vvjSeG2MOkXRNMOA&#10;bivQ7QMUSY61yaImKXHary8lu1m67WlYHgTSpI4OD8lcXh16TfbSeQWmocUsp0QaDkKZbUO/fV2/&#10;u6DEB2YE02BkQx+lp1fLt28uB1vLEjrQQjqCIMbXg21oF4Kts8zzTvbMz8BKg8EWXM8Cum6bCccG&#10;RO91Vub5+2wAJ6wDLr3Hr6sxSJcJv20lD1/a1stAdEORW0inS+cmntnyktVbx2yn+ESD/QOLnimD&#10;jx6hViwwsnPqD6hecQce2jDj0GfQtorLVANWU+S/VfPQMStTLSiOt0eZ/P+D5Z/3944o0dCKEsN6&#10;bNH1LkB6mZRF1Gewvsa0B3vvYoXe3gH/4YmBm46Zrbx2DoZOMoGsUn726kJ0PF4lm+ETCIRnCJ+k&#10;OrSuj4AoAjmkjjweOyIPgXD8WOTF/Hxxhtw4Bqvy7KIoqkgqY/XLfet8+CChJ9FAZcCpJzCB6QeU&#10;Wuv0Ftvf+ZD6I6YqmfhOSdtr7PaeaVKUVZ6mAYGnZLReoFPdoJVYK62T47abG+0IXm3oenW7WC0m&#10;Vv40TRsyNHRRlVVi8SrmTyHy9PsbhIOdEWlKo8a3kx2Y0qONLLVBPV50Hvu1AfGImjsYBx4XdFTm&#10;iZIBh72h/ueOOUmJ/miwb4tiPo/bkZx5dV6i404jm9MIMxxFbmigZDRvwrhRO+vUtsOXilSugThK&#10;rQqxX5HfyGpycKBTG6flixtz6qesX38Ry2cAAAD//wMAUEsDBBQABgAIAAAAIQCK30zL4AAAAAwB&#10;AAAPAAAAZHJzL2Rvd25yZXYueG1sTI9BTsMwEEX3SNzBGiQ2qHUchSiEOBUgQTdsWjiAE0+TCHsc&#10;xU6a3h53BcvRf/r/TbVbrWELTn5wJEFsE2BIrdMDdRK+v943BTAfFGllHKGEC3rY1bc3lSq1O9MB&#10;l2PoWCwhXyoJfQhjyblve7TKb92IFLOTm6wK8Zw6rid1juXW8DRJcm7VQHGhVyO+9dj+HGcrISz7&#10;11OTmeTTzPSxX+3DfOlRyvu79eUZWMA1/MFw1Y/qUEenxs2kPTMSNkLkeWQlpFkK7EpkhXgE1kgo&#10;sicBvK74/yfqXwAAAP//AwBQSwECLQAUAAYACAAAACEAtoM4kv4AAADhAQAAEwAAAAAAAAAAAAAA&#10;AAAAAAAAW0NvbnRlbnRfVHlwZXNdLnhtbFBLAQItABQABgAIAAAAIQA4/SH/1gAAAJQBAAALAAAA&#10;AAAAAAAAAAAAAC8BAABfcmVscy8ucmVsc1BLAQItABQABgAIAAAAIQBUPA2LOwIAAGoEAAAOAAAA&#10;AAAAAAAAAAAAAC4CAABkcnMvZTJvRG9jLnhtbFBLAQItABQABgAIAAAAIQCK30zL4AAAAAwBAAAP&#10;AAAAAAAAAAAAAAAAAJUEAABkcnMvZG93bnJldi54bWxQSwUGAAAAAAQABADzAAAAogUAAAAA&#10;" fillcolor="#fde9d9"/>
            </w:pict>
          </mc:Fallback>
        </mc:AlternateContent>
      </w:r>
      <w:r w:rsidR="00D3301B">
        <w:rPr>
          <w:rFonts w:ascii="Times New Roman" w:hAnsi="Times New Roman"/>
          <w:color w:val="000000"/>
          <w:szCs w:val="24"/>
        </w:rPr>
        <w:t xml:space="preserve">          </w:t>
      </w:r>
    </w:p>
    <w:p w:rsidR="008D7252" w:rsidRDefault="008D7252" w:rsidP="00D3301B">
      <w:pPr>
        <w:jc w:val="both"/>
        <w:rPr>
          <w:rFonts w:ascii="Times New Roman" w:hAnsi="Times New Roman"/>
          <w:color w:val="000000"/>
          <w:szCs w:val="24"/>
        </w:rPr>
      </w:pPr>
    </w:p>
    <w:p w:rsidR="008D7252" w:rsidRDefault="008D7252" w:rsidP="00D3301B">
      <w:pPr>
        <w:jc w:val="both"/>
        <w:rPr>
          <w:rFonts w:ascii="Times New Roman" w:hAnsi="Times New Roman"/>
          <w:color w:val="000000"/>
          <w:szCs w:val="24"/>
        </w:rPr>
      </w:pPr>
    </w:p>
    <w:p w:rsidR="008D7252" w:rsidRDefault="008D7252" w:rsidP="00D3301B">
      <w:pPr>
        <w:jc w:val="both"/>
        <w:rPr>
          <w:rFonts w:ascii="Times New Roman" w:hAnsi="Times New Roman"/>
          <w:color w:val="000000"/>
          <w:szCs w:val="24"/>
        </w:rPr>
      </w:pPr>
    </w:p>
    <w:p w:rsidR="008D7252" w:rsidRDefault="008D7252" w:rsidP="00D3301B">
      <w:pPr>
        <w:jc w:val="both"/>
        <w:rPr>
          <w:rFonts w:ascii="Times New Roman" w:hAnsi="Times New Roman"/>
          <w:color w:val="000000"/>
          <w:szCs w:val="24"/>
        </w:rPr>
      </w:pPr>
    </w:p>
    <w:p w:rsidR="00D3301B" w:rsidRDefault="00D3301B" w:rsidP="00D3301B">
      <w:pPr>
        <w:jc w:val="both"/>
        <w:rPr>
          <w:rFonts w:ascii="Times New Roman" w:hAnsi="Times New Roman"/>
          <w:color w:val="000000"/>
          <w:szCs w:val="24"/>
        </w:rPr>
      </w:pPr>
      <w:r>
        <w:rPr>
          <w:rFonts w:ascii="Times New Roman" w:hAnsi="Times New Roman"/>
          <w:color w:val="000000"/>
          <w:szCs w:val="24"/>
        </w:rPr>
        <w:t xml:space="preserve">   Okulumuz 2014-2015 Eğitim ve Öğretim Elvan mahallesindeki yeni binasına taşınmıştır. Yeni binamızda ismimiz Necip Fazıl Kısakürek Ortaokulu olarak ismimiz d</w:t>
      </w:r>
      <w:r w:rsidR="002B11E7">
        <w:rPr>
          <w:rFonts w:ascii="Times New Roman" w:hAnsi="Times New Roman"/>
          <w:color w:val="000000"/>
          <w:szCs w:val="24"/>
        </w:rPr>
        <w:t>eğişmiştir. Oklumuzda 1 Müdür, 2 Müdür yardımcısı 55</w:t>
      </w:r>
      <w:r>
        <w:rPr>
          <w:rFonts w:ascii="Times New Roman" w:hAnsi="Times New Roman"/>
          <w:color w:val="000000"/>
          <w:szCs w:val="24"/>
        </w:rPr>
        <w:t xml:space="preserve"> öğretmen görev yapmaktadır. Okulumuz zemin ve giriş kat dâhil 3 katlı bir binada eğitim-öğretime devam etmektedir. Okulumuz spor alanında şu başarıları elde etmiştir;</w:t>
      </w:r>
    </w:p>
    <w:p w:rsidR="00D3301B" w:rsidRPr="003910D7" w:rsidRDefault="00D3301B" w:rsidP="00D3301B">
      <w:pPr>
        <w:rPr>
          <w:rFonts w:ascii="Times New Roman" w:hAnsi="Times New Roman"/>
          <w:sz w:val="20"/>
          <w:szCs w:val="20"/>
        </w:rPr>
      </w:pPr>
      <w:r w:rsidRPr="00006432">
        <w:rPr>
          <w:sz w:val="16"/>
          <w:szCs w:val="16"/>
        </w:rPr>
        <w:t xml:space="preserve">                                                                   </w:t>
      </w:r>
      <w:r w:rsidRPr="00006432">
        <w:rPr>
          <w:sz w:val="20"/>
          <w:szCs w:val="20"/>
        </w:rPr>
        <w:t xml:space="preserve"> </w:t>
      </w:r>
      <w:r>
        <w:rPr>
          <w:sz w:val="20"/>
          <w:szCs w:val="20"/>
        </w:rPr>
        <w:t xml:space="preserve">  </w:t>
      </w:r>
      <w:r w:rsidRPr="003910D7">
        <w:rPr>
          <w:rFonts w:ascii="Times New Roman" w:hAnsi="Times New Roman"/>
          <w:sz w:val="20"/>
          <w:szCs w:val="20"/>
        </w:rPr>
        <w:t>2012-2013</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YILDIZ ERKEK İL ÜÇÜNCÜSÜ (ANKARA)</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YILDIZ ERKEK GRUP BİRİNCİSİ (ESKİŞEHİR)</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YILDIZ ERKEK TÜRKİYE YARIFİNAL ÜÇÜNCÜSÜ (ÇORUM)</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ATLETİZM YILDIZ ERKEK İLÇE İKİNCİSİ</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ATLETİZM YILDIZ ERKEK İLÇE TAKIM BİRİNCİLİĞİ</w:t>
      </w:r>
    </w:p>
    <w:p w:rsidR="00D3301B" w:rsidRDefault="00D3301B" w:rsidP="00233854">
      <w:pPr>
        <w:spacing w:after="120"/>
        <w:rPr>
          <w:rFonts w:ascii="Times New Roman" w:hAnsi="Times New Roman"/>
          <w:sz w:val="20"/>
          <w:szCs w:val="20"/>
        </w:rPr>
      </w:pPr>
      <w:r w:rsidRPr="003910D7">
        <w:rPr>
          <w:rFonts w:ascii="Times New Roman" w:hAnsi="Times New Roman"/>
          <w:sz w:val="20"/>
          <w:szCs w:val="20"/>
        </w:rPr>
        <w:t>TÜRKİYE MİLLİ OLİMPİYAT KOMİTESİ OKULUMUZUN BAŞARILANDAN DOLAYI YILIN OKULU SEÇİLMİŞTİR.</w:t>
      </w:r>
    </w:p>
    <w:p w:rsidR="008D7252" w:rsidRDefault="008D7252" w:rsidP="00233854">
      <w:pPr>
        <w:spacing w:after="120"/>
        <w:rPr>
          <w:rFonts w:ascii="Times New Roman" w:hAnsi="Times New Roman"/>
          <w:sz w:val="20"/>
          <w:szCs w:val="20"/>
        </w:rPr>
      </w:pPr>
    </w:p>
    <w:p w:rsidR="008D7252" w:rsidRDefault="008D7252" w:rsidP="00233854">
      <w:pPr>
        <w:spacing w:after="120"/>
        <w:rPr>
          <w:rFonts w:ascii="Times New Roman" w:hAnsi="Times New Roman"/>
          <w:sz w:val="20"/>
          <w:szCs w:val="20"/>
        </w:rPr>
      </w:pPr>
    </w:p>
    <w:p w:rsidR="008D7252" w:rsidRDefault="008D7252" w:rsidP="00233854">
      <w:pPr>
        <w:spacing w:after="120"/>
        <w:rPr>
          <w:rFonts w:ascii="Times New Roman" w:hAnsi="Times New Roman"/>
          <w:sz w:val="20"/>
          <w:szCs w:val="20"/>
        </w:rPr>
      </w:pPr>
    </w:p>
    <w:p w:rsidR="008D7252" w:rsidRDefault="008D7252" w:rsidP="008D7252">
      <w:pPr>
        <w:tabs>
          <w:tab w:val="left" w:pos="7795"/>
        </w:tabs>
        <w:spacing w:after="120"/>
        <w:rPr>
          <w:rFonts w:ascii="Times New Roman" w:hAnsi="Times New Roman"/>
          <w:sz w:val="20"/>
          <w:szCs w:val="20"/>
        </w:rPr>
      </w:pPr>
      <w:r>
        <w:rPr>
          <w:rFonts w:ascii="Times New Roman" w:hAnsi="Times New Roman"/>
          <w:sz w:val="20"/>
          <w:szCs w:val="20"/>
        </w:rPr>
        <w:tab/>
      </w:r>
    </w:p>
    <w:p w:rsidR="008D7252" w:rsidRDefault="008D7252" w:rsidP="00233854">
      <w:pPr>
        <w:spacing w:after="120"/>
        <w:rPr>
          <w:rFonts w:ascii="Times New Roman" w:hAnsi="Times New Roman"/>
          <w:sz w:val="20"/>
          <w:szCs w:val="20"/>
        </w:rPr>
      </w:pPr>
    </w:p>
    <w:p w:rsidR="008D7252" w:rsidRDefault="008D7252" w:rsidP="00233854">
      <w:pPr>
        <w:spacing w:after="120"/>
        <w:rPr>
          <w:rFonts w:ascii="Times New Roman" w:hAnsi="Times New Roman"/>
          <w:sz w:val="20"/>
          <w:szCs w:val="20"/>
        </w:rPr>
      </w:pPr>
    </w:p>
    <w:p w:rsidR="008D7252" w:rsidRDefault="00AF49A1" w:rsidP="00233854">
      <w:pPr>
        <w:spacing w:after="120"/>
        <w:rPr>
          <w:rFonts w:ascii="Times New Roman" w:hAnsi="Times New Roman"/>
          <w:sz w:val="20"/>
          <w:szCs w:val="20"/>
        </w:rPr>
      </w:pPr>
      <w:r>
        <w:rPr>
          <w:rFonts w:ascii="Times New Roman" w:hAnsi="Times New Roman"/>
          <w:noProof/>
          <w:sz w:val="20"/>
          <w:szCs w:val="20"/>
        </w:rPr>
        <w:lastRenderedPageBreak/>
        <mc:AlternateContent>
          <mc:Choice Requires="wps">
            <w:drawing>
              <wp:anchor distT="0" distB="0" distL="114300" distR="114300" simplePos="0" relativeHeight="251660800" behindDoc="1" locked="0" layoutInCell="1" allowOverlap="1">
                <wp:simplePos x="0" y="0"/>
                <wp:positionH relativeFrom="column">
                  <wp:posOffset>-678815</wp:posOffset>
                </wp:positionH>
                <wp:positionV relativeFrom="paragraph">
                  <wp:posOffset>36195</wp:posOffset>
                </wp:positionV>
                <wp:extent cx="9571355" cy="5136515"/>
                <wp:effectExtent l="6985" t="7620" r="13335" b="889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1355" cy="5136515"/>
                        </a:xfrm>
                        <a:prstGeom prst="horizontalScroll">
                          <a:avLst>
                            <a:gd name="adj" fmla="val 12500"/>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98" style="position:absolute;margin-left:-53.45pt;margin-top:2.85pt;width:753.65pt;height:40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DeNgIAAGkEAAAOAAAAZHJzL2Uyb0RvYy54bWysVMFu2zAMvQ/YPwi6r47duF2MOkXRtMOA&#10;bivQ7QMUSY61yaJGKXHary8tu1m67TQsB4E0qcfHRyoXl/vOsp3GYMDVPD+ZcaadBGXcpubfvt6+&#10;e89ZiMIpYcHpmj/qwC+Xb99c9L7SBbRglUZGIC5Uva95G6OvsizIVncinIDXjoINYCciubjJFIqe&#10;0DubFbPZWdYDKo8gdQj0dTUG+TLhN42W8UvTBB2ZrTlxi+nEdK6HM1teiGqDwrdGTjTEP7DohHFU&#10;9AC1ElGwLZo/oDojEQI08URCl0HTGKlTD9RNPvutm4dWeJ16IXGCP8gU/h+s/Ly7R2ZUzeecOdHR&#10;iK62EVJlVhSDPr0PFaU9+HscOgz+DuSPwBxct8Jt9BUi9K0WiljlQ3726sLgBLrK1v0nUAQvCD5J&#10;tW+wGwBJBLZPE3k8TETvI5P0cVGe56dlyZmkWJmfnpV5mWqI6uW6xxA/aOjYYJAwgOYJXBT2gZS2&#10;NpUSu7sQ03jU1KRQ3zlrOkvD3gnL8qKcpWXIRDUlk/UCndoGa9StsTY5uFlfW2R0tea3q5vFajGx&#10;Csdp1rF+6KEoE4tXsXAMMUu/v0EgbJ1KSzpIfDPZURg72sTSuknzQeZxXGtQjyQ5wrjv9D5HZZ44&#10;62nXax5+bgVqzuxHR2Nb5PP58DiSMy/PC3LwOLI+jggnSeSaR85G8zqOD2rr0WxaqpSndh0Mm9SY&#10;+LITI6uJLO0zWa8ezLGfsn79QyyfAQAA//8DAFBLAwQUAAYACAAAACEAZUVWIt8AAAALAQAADwAA&#10;AGRycy9kb3ducmV2LnhtbEyPQU7DMBBF90jcwRokNqi1g0IoIU4FSNBNNxQO4MTTOMIeR7GTprfH&#10;XcFy9J/+f1NtF2fZjGPoPUnI1gIYUut1T52E76/31QZYiIq0sp5QwhkDbOvrq0qV2p/oE+dD7Fgq&#10;oVAqCSbGoeQ8tAadCms/IKXs6EenYjrHjutRnVK5s/xeiII71VNaMGrAN4Ptz2FyEuK8ez02uRV7&#10;O9HHbnF309mglLc3y8szsIhL/IPhop/UoU5OjZ9IB2YlrDJRPCVWwsMjsAuQC5EDayRssrwAXlf8&#10;/w/1LwAAAP//AwBQSwECLQAUAAYACAAAACEAtoM4kv4AAADhAQAAEwAAAAAAAAAAAAAAAAAAAAAA&#10;W0NvbnRlbnRfVHlwZXNdLnhtbFBLAQItABQABgAIAAAAIQA4/SH/1gAAAJQBAAALAAAAAAAAAAAA&#10;AAAAAC8BAABfcmVscy8ucmVsc1BLAQItABQABgAIAAAAIQC7d9DeNgIAAGkEAAAOAAAAAAAAAAAA&#10;AAAAAC4CAABkcnMvZTJvRG9jLnhtbFBLAQItABQABgAIAAAAIQBlRVYi3wAAAAsBAAAPAAAAAAAA&#10;AAAAAAAAAJAEAABkcnMvZG93bnJldi54bWxQSwUGAAAAAAQABADzAAAAnAUAAAAA&#10;" fillcolor="#fde9d9"/>
            </w:pict>
          </mc:Fallback>
        </mc:AlternateContent>
      </w:r>
    </w:p>
    <w:p w:rsidR="008D7252" w:rsidRDefault="008D7252" w:rsidP="00233854">
      <w:pPr>
        <w:spacing w:after="120"/>
        <w:rPr>
          <w:rFonts w:ascii="Times New Roman" w:hAnsi="Times New Roman"/>
          <w:sz w:val="20"/>
          <w:szCs w:val="20"/>
        </w:rPr>
      </w:pPr>
    </w:p>
    <w:p w:rsidR="008D7252" w:rsidRDefault="008D7252" w:rsidP="00233854">
      <w:pPr>
        <w:spacing w:after="120"/>
        <w:rPr>
          <w:rFonts w:ascii="Times New Roman" w:hAnsi="Times New Roman"/>
          <w:sz w:val="20"/>
          <w:szCs w:val="20"/>
        </w:rPr>
      </w:pPr>
    </w:p>
    <w:p w:rsidR="008D7252" w:rsidRPr="003910D7" w:rsidRDefault="008D7252" w:rsidP="00233854">
      <w:pPr>
        <w:spacing w:after="120"/>
        <w:rPr>
          <w:rFonts w:ascii="Times New Roman" w:hAnsi="Times New Roman"/>
          <w:sz w:val="20"/>
          <w:szCs w:val="20"/>
        </w:rPr>
      </w:pPr>
    </w:p>
    <w:p w:rsidR="00D3301B" w:rsidRPr="003910D7" w:rsidRDefault="00D3301B" w:rsidP="00D3301B">
      <w:pPr>
        <w:rPr>
          <w:rFonts w:ascii="Times New Roman" w:hAnsi="Times New Roman"/>
          <w:sz w:val="20"/>
          <w:szCs w:val="20"/>
        </w:rPr>
      </w:pPr>
      <w:r w:rsidRPr="003910D7">
        <w:rPr>
          <w:rFonts w:ascii="Times New Roman" w:hAnsi="Times New Roman"/>
          <w:sz w:val="20"/>
          <w:szCs w:val="20"/>
        </w:rPr>
        <w:t xml:space="preserve">                                                                   2013-2014</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YILDIZ ERKEK İL BİRİNCİLİĞİ (ANKARA)</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YILDIZ ERKEK GRUP BİRİNCİLİĞİ (ÇANKIRI)</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YILDIZ ERKEK TÜRKİYE YARIFİNAL BİRİNCİLİĞİ (MERSİN)</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YILDIZ ERKEK TÜRKİYE ŞAMPİYONASI BEŞİNCİSİ (MARDİN)</w:t>
      </w:r>
      <w:r w:rsidRPr="003910D7">
        <w:rPr>
          <w:rFonts w:ascii="Times New Roman" w:hAnsi="Times New Roman"/>
          <w:sz w:val="20"/>
          <w:szCs w:val="20"/>
        </w:rPr>
        <w:tab/>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KÜÇÜK ERKEK İL ÜÇÜNCÜSÜ (ANKARA)</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KÜÇÜK ERKEK GRUP FİNALİ İKİNCİSİ (TOKAT)</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BÜYÜK ERKEK BÖLGESEL LİG BİRİNCİSİ (ANKARA)</w:t>
      </w:r>
    </w:p>
    <w:p w:rsidR="00D3301B" w:rsidRPr="003910D7" w:rsidRDefault="00D3301B" w:rsidP="00233854">
      <w:pPr>
        <w:spacing w:after="120"/>
        <w:rPr>
          <w:rFonts w:ascii="Times New Roman" w:hAnsi="Times New Roman"/>
          <w:sz w:val="20"/>
          <w:szCs w:val="20"/>
        </w:rPr>
      </w:pPr>
      <w:r w:rsidRPr="003910D7">
        <w:rPr>
          <w:rFonts w:ascii="Times New Roman" w:hAnsi="Times New Roman"/>
          <w:sz w:val="20"/>
          <w:szCs w:val="20"/>
        </w:rPr>
        <w:t>VOLEYBOL 3.LİGE ÇIKMA MAÇLARI PLAY-OFF İKİNCİSİ (AKSARAY)</w:t>
      </w:r>
    </w:p>
    <w:p w:rsidR="00D3301B" w:rsidRPr="003910D7" w:rsidRDefault="00D3301B" w:rsidP="00D3301B">
      <w:pPr>
        <w:rPr>
          <w:rFonts w:ascii="Times New Roman" w:hAnsi="Times New Roman"/>
          <w:sz w:val="20"/>
          <w:szCs w:val="20"/>
        </w:rPr>
      </w:pPr>
      <w:r w:rsidRPr="003910D7">
        <w:rPr>
          <w:rFonts w:ascii="Times New Roman" w:hAnsi="Times New Roman"/>
          <w:sz w:val="20"/>
          <w:szCs w:val="20"/>
        </w:rPr>
        <w:t xml:space="preserve">                                                                2014-2015</w:t>
      </w:r>
    </w:p>
    <w:p w:rsidR="00D3301B" w:rsidRDefault="00D3301B" w:rsidP="00D3301B">
      <w:pPr>
        <w:rPr>
          <w:rFonts w:ascii="Times New Roman" w:hAnsi="Times New Roman"/>
          <w:sz w:val="20"/>
          <w:szCs w:val="20"/>
        </w:rPr>
      </w:pPr>
      <w:r w:rsidRPr="003910D7">
        <w:rPr>
          <w:rFonts w:ascii="Times New Roman" w:hAnsi="Times New Roman"/>
          <w:sz w:val="20"/>
          <w:szCs w:val="20"/>
        </w:rPr>
        <w:t>OKULUMUZ VOLEYBOL TAKIMI TÜRKİYE 3.LİGİ</w:t>
      </w:r>
      <w:r>
        <w:rPr>
          <w:rFonts w:ascii="Times New Roman" w:hAnsi="Times New Roman"/>
          <w:sz w:val="20"/>
          <w:szCs w:val="20"/>
        </w:rPr>
        <w:t xml:space="preserve">NDE MAÇLARINA DEVAM ETMEKTEDİR. VOLEYBOL ALT YAPILARINDANGENÇLER FİNAL GRUBU </w:t>
      </w:r>
      <w:r w:rsidRPr="003910D7">
        <w:rPr>
          <w:rFonts w:ascii="Times New Roman" w:hAnsi="Times New Roman"/>
          <w:sz w:val="20"/>
          <w:szCs w:val="20"/>
        </w:rPr>
        <w:t>YILDIZLAR FİNAL GRUBUKÜÇÜKLER FİNAL GRUBUNDA MAÇLAR DEVAM ETMEKTEDİR.</w:t>
      </w:r>
    </w:p>
    <w:p w:rsidR="008D7252" w:rsidRDefault="008D7252" w:rsidP="00D3301B">
      <w:pPr>
        <w:rPr>
          <w:rFonts w:ascii="Times New Roman" w:hAnsi="Times New Roman"/>
          <w:sz w:val="20"/>
          <w:szCs w:val="20"/>
        </w:rPr>
      </w:pPr>
    </w:p>
    <w:p w:rsidR="008D7252" w:rsidRDefault="008D7252" w:rsidP="00D3301B"/>
    <w:p w:rsidR="008D7252" w:rsidRDefault="008D7252" w:rsidP="008D7252"/>
    <w:p w:rsidR="008D7252" w:rsidRPr="008D7252" w:rsidRDefault="008D7252" w:rsidP="008D7252">
      <w:pPr>
        <w:tabs>
          <w:tab w:val="left" w:pos="8499"/>
        </w:tabs>
      </w:pPr>
      <w:r>
        <w:tab/>
      </w:r>
    </w:p>
    <w:p w:rsidR="005A665E" w:rsidRPr="005E3C57" w:rsidRDefault="002D155D" w:rsidP="002D155D">
      <w:pPr>
        <w:pStyle w:val="Balk2"/>
      </w:pPr>
      <w:bookmarkStart w:id="21" w:name="_Toc531097535"/>
      <w:bookmarkStart w:id="22" w:name="_Toc416085130"/>
      <w:r w:rsidRPr="005E3C57">
        <w:lastRenderedPageBreak/>
        <w:t>Okulun Mevcut Durumu</w:t>
      </w:r>
      <w:r w:rsidR="00E63125" w:rsidRPr="005E3C57">
        <w:t>: Temel İstatistikler</w:t>
      </w:r>
      <w:bookmarkEnd w:id="21"/>
    </w:p>
    <w:p w:rsidR="00A07F48" w:rsidRPr="005E3C57" w:rsidRDefault="00A07F48" w:rsidP="00E67FCA">
      <w:pPr>
        <w:pStyle w:val="Balk3"/>
        <w:rPr>
          <w:rFonts w:ascii="Book Antiqua" w:hAnsi="Book Antiqua"/>
        </w:rPr>
      </w:pPr>
      <w:r w:rsidRPr="005E3C57">
        <w:rPr>
          <w:rFonts w:ascii="Book Antiqua" w:hAnsi="Book Antiqua"/>
        </w:rPr>
        <w:t>Okul Künyesi</w:t>
      </w:r>
    </w:p>
    <w:bookmarkEnd w:id="22"/>
    <w:p w:rsidR="00520266" w:rsidRPr="005E3C57" w:rsidRDefault="00A07F48" w:rsidP="00A07F48">
      <w:pPr>
        <w:autoSpaceDE w:val="0"/>
        <w:autoSpaceDN w:val="0"/>
        <w:adjustRightInd w:val="0"/>
        <w:spacing w:after="0" w:line="240" w:lineRule="auto"/>
        <w:ind w:firstLine="708"/>
        <w:jc w:val="both"/>
        <w:rPr>
          <w:szCs w:val="24"/>
        </w:rPr>
      </w:pPr>
      <w:r w:rsidRPr="005E3C57">
        <w:rPr>
          <w:szCs w:val="24"/>
        </w:rPr>
        <w:t>Okulumuzun temel girdilerine ilişkin bilgiler altta yer alan okul künyesin</w:t>
      </w:r>
      <w:r w:rsidR="00E67FCA" w:rsidRPr="005E3C57">
        <w:rPr>
          <w:szCs w:val="24"/>
        </w:rPr>
        <w:t>e ilişkin tablo</w:t>
      </w:r>
      <w:r w:rsidR="00FF5561" w:rsidRPr="005E3C57">
        <w:rPr>
          <w:szCs w:val="24"/>
        </w:rPr>
        <w:t>da</w:t>
      </w:r>
      <w:r w:rsidRPr="005E3C57">
        <w:rPr>
          <w:szCs w:val="24"/>
        </w:rPr>
        <w:t xml:space="preserve"> yer almaktadır.</w:t>
      </w:r>
    </w:p>
    <w:p w:rsidR="005D5792" w:rsidRPr="005E3C57" w:rsidRDefault="005D5792" w:rsidP="00A07F48">
      <w:pPr>
        <w:autoSpaceDE w:val="0"/>
        <w:autoSpaceDN w:val="0"/>
        <w:adjustRightInd w:val="0"/>
        <w:spacing w:after="0" w:line="240" w:lineRule="auto"/>
        <w:ind w:firstLine="708"/>
        <w:jc w:val="both"/>
        <w:rPr>
          <w:szCs w:val="24"/>
        </w:rPr>
      </w:pPr>
    </w:p>
    <w:p w:rsidR="00FF5561" w:rsidRPr="005E3C57" w:rsidRDefault="00FF5561" w:rsidP="00373590">
      <w:pPr>
        <w:autoSpaceDE w:val="0"/>
        <w:autoSpaceDN w:val="0"/>
        <w:adjustRightInd w:val="0"/>
        <w:spacing w:after="0" w:line="240" w:lineRule="auto"/>
        <w:jc w:val="both"/>
        <w:rPr>
          <w:b/>
          <w:szCs w:val="24"/>
        </w:rPr>
      </w:pPr>
      <w:r w:rsidRPr="005E3C57">
        <w:rPr>
          <w:b/>
          <w:szCs w:val="24"/>
        </w:rPr>
        <w:t>Temel Bilgiler Tablosu</w:t>
      </w:r>
      <w:r w:rsidR="00E67FCA" w:rsidRPr="005E3C57">
        <w:rPr>
          <w:b/>
          <w:szCs w:val="24"/>
        </w:rPr>
        <w:t>- Okul Künyesi</w:t>
      </w:r>
      <w:r w:rsidRPr="005E3C57">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79"/>
        <w:gridCol w:w="1170"/>
        <w:gridCol w:w="1842"/>
        <w:gridCol w:w="1842"/>
        <w:gridCol w:w="1418"/>
        <w:gridCol w:w="991"/>
        <w:gridCol w:w="2836"/>
        <w:gridCol w:w="1979"/>
      </w:tblGrid>
      <w:tr w:rsidR="00182608" w:rsidRPr="005E3C57" w:rsidTr="0044051A">
        <w:trPr>
          <w:trHeight w:val="452"/>
        </w:trPr>
        <w:tc>
          <w:tcPr>
            <w:tcW w:w="241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5E3C57" w:rsidRDefault="00A07F48" w:rsidP="0044051A">
            <w:r w:rsidRPr="005E3C57">
              <w:t xml:space="preserve">İli: </w:t>
            </w:r>
            <w:r w:rsidR="0044051A" w:rsidRPr="005E3C57">
              <w:t>Ankara</w:t>
            </w:r>
          </w:p>
        </w:tc>
        <w:tc>
          <w:tcPr>
            <w:tcW w:w="2588"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5E3C57" w:rsidRDefault="00182608" w:rsidP="0044051A">
            <w:r w:rsidRPr="005E3C57">
              <w:rPr>
                <w:b/>
              </w:rPr>
              <w:t>İ</w:t>
            </w:r>
            <w:r w:rsidR="00A07F48" w:rsidRPr="005E3C57">
              <w:rPr>
                <w:b/>
              </w:rPr>
              <w:t>lçesi:</w:t>
            </w:r>
            <w:r w:rsidR="00A07F48" w:rsidRPr="005E3C57">
              <w:t xml:space="preserve"> </w:t>
            </w:r>
            <w:r w:rsidR="00D3301B">
              <w:t>Etimesgut</w:t>
            </w:r>
          </w:p>
        </w:tc>
      </w:tr>
      <w:tr w:rsidR="009436C8" w:rsidRPr="005E3C57" w:rsidTr="0044051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5E3C57" w:rsidRDefault="006F35D3" w:rsidP="00A5694F">
            <w:pPr>
              <w:rPr>
                <w:sz w:val="20"/>
              </w:rPr>
            </w:pPr>
            <w:r w:rsidRPr="005E3C57">
              <w:rPr>
                <w:b/>
                <w:sz w:val="20"/>
              </w:rPr>
              <w:t>Adres</w:t>
            </w:r>
            <w:r w:rsidR="00A5694F" w:rsidRPr="005E3C57">
              <w:rPr>
                <w:b/>
                <w:sz w:val="20"/>
              </w:rPr>
              <w:t>:</w:t>
            </w:r>
            <w:r w:rsidR="00A5694F" w:rsidRPr="005E3C57">
              <w:rPr>
                <w:sz w:val="20"/>
              </w:rPr>
              <w:t xml:space="preserve"> </w:t>
            </w:r>
          </w:p>
        </w:tc>
        <w:tc>
          <w:tcPr>
            <w:tcW w:w="17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5E3C57" w:rsidRDefault="002C32CD" w:rsidP="00A07F48">
            <w:pPr>
              <w:rPr>
                <w:sz w:val="20"/>
              </w:rPr>
            </w:pPr>
            <w:r>
              <w:rPr>
                <w:rStyle w:val="Bodytext20"/>
              </w:rPr>
              <w:t>Elvan mah.1960 sok No:9</w:t>
            </w:r>
          </w:p>
        </w:tc>
        <w:tc>
          <w:tcPr>
            <w:tcW w:w="863" w:type="pct"/>
            <w:gridSpan w:val="2"/>
            <w:tcBorders>
              <w:top w:val="single" w:sz="8" w:space="0" w:color="000066"/>
              <w:left w:val="nil"/>
              <w:bottom w:val="nil"/>
              <w:right w:val="single" w:sz="8" w:space="0" w:color="000000"/>
            </w:tcBorders>
            <w:shd w:val="clear" w:color="auto" w:fill="auto"/>
            <w:noWrap/>
            <w:vAlign w:val="center"/>
            <w:hideMark/>
          </w:tcPr>
          <w:p w:rsidR="00A5694F" w:rsidRPr="005E3C57" w:rsidRDefault="00A5694F" w:rsidP="0044051A">
            <w:pPr>
              <w:rPr>
                <w:sz w:val="20"/>
              </w:rPr>
            </w:pPr>
            <w:r w:rsidRPr="005E3C57">
              <w:rPr>
                <w:b/>
                <w:sz w:val="20"/>
              </w:rPr>
              <w:t>Coğrafi Konum (link)</w:t>
            </w:r>
          </w:p>
        </w:tc>
        <w:tc>
          <w:tcPr>
            <w:tcW w:w="1725" w:type="pct"/>
            <w:gridSpan w:val="2"/>
            <w:tcBorders>
              <w:top w:val="single" w:sz="8" w:space="0" w:color="000066"/>
              <w:left w:val="nil"/>
              <w:bottom w:val="nil"/>
              <w:right w:val="single" w:sz="8" w:space="0" w:color="000000"/>
            </w:tcBorders>
            <w:shd w:val="clear" w:color="auto" w:fill="auto"/>
            <w:vAlign w:val="center"/>
          </w:tcPr>
          <w:p w:rsidR="00A5694F" w:rsidRPr="005E3C57" w:rsidRDefault="003C6B01" w:rsidP="00A07F48">
            <w:pPr>
              <w:rPr>
                <w:sz w:val="20"/>
              </w:rPr>
            </w:pPr>
            <w:hyperlink r:id="rId12" w:history="1">
              <w:r w:rsidR="00233854" w:rsidRPr="00233854">
                <w:rPr>
                  <w:rStyle w:val="Kpr"/>
                  <w:sz w:val="20"/>
                </w:rPr>
                <w:t>http://nfko.meb.k12.tr/tema/iletisim.php</w:t>
              </w:r>
            </w:hyperlink>
          </w:p>
        </w:tc>
      </w:tr>
      <w:tr w:rsidR="009436C8" w:rsidRPr="005E3C57" w:rsidTr="0044051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5E3C57" w:rsidRDefault="00A5694F" w:rsidP="00A07F48">
            <w:pPr>
              <w:rPr>
                <w:b/>
                <w:sz w:val="20"/>
              </w:rPr>
            </w:pPr>
            <w:r w:rsidRPr="005E3C57">
              <w:rPr>
                <w:b/>
                <w:sz w:val="20"/>
              </w:rPr>
              <w:t>Telefon</w:t>
            </w:r>
            <w:r w:rsidR="00710994" w:rsidRPr="005E3C57">
              <w:rPr>
                <w:b/>
                <w:sz w:val="20"/>
              </w:rPr>
              <w:t xml:space="preserve"> Numarası</w:t>
            </w:r>
            <w:r w:rsidRPr="005E3C57">
              <w:rPr>
                <w:b/>
                <w:sz w:val="20"/>
              </w:rPr>
              <w:t xml:space="preserve">: </w:t>
            </w:r>
          </w:p>
        </w:tc>
        <w:tc>
          <w:tcPr>
            <w:tcW w:w="17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2C32CD" w:rsidRDefault="002C32CD" w:rsidP="002C32CD">
            <w:pPr>
              <w:jc w:val="both"/>
              <w:rPr>
                <w:rFonts w:ascii="Times New Roman" w:hAnsi="Times New Roman"/>
                <w:szCs w:val="24"/>
              </w:rPr>
            </w:pPr>
            <w:r>
              <w:rPr>
                <w:rFonts w:ascii="Times New Roman" w:hAnsi="Times New Roman"/>
                <w:szCs w:val="24"/>
              </w:rPr>
              <w:t>0 (312)2266559</w:t>
            </w:r>
          </w:p>
        </w:tc>
        <w:tc>
          <w:tcPr>
            <w:tcW w:w="863" w:type="pct"/>
            <w:gridSpan w:val="2"/>
            <w:tcBorders>
              <w:top w:val="single" w:sz="8" w:space="0" w:color="000066"/>
              <w:left w:val="nil"/>
              <w:bottom w:val="nil"/>
              <w:right w:val="single" w:sz="8" w:space="0" w:color="000000"/>
            </w:tcBorders>
            <w:shd w:val="clear" w:color="auto" w:fill="auto"/>
            <w:noWrap/>
            <w:vAlign w:val="center"/>
          </w:tcPr>
          <w:p w:rsidR="00A5694F" w:rsidRPr="005E3C57" w:rsidRDefault="00A5694F" w:rsidP="00A07F48">
            <w:pPr>
              <w:rPr>
                <w:b/>
                <w:sz w:val="20"/>
              </w:rPr>
            </w:pPr>
            <w:r w:rsidRPr="005E3C57">
              <w:rPr>
                <w:b/>
                <w:sz w:val="20"/>
              </w:rPr>
              <w:t>Faks</w:t>
            </w:r>
            <w:r w:rsidR="00710994" w:rsidRPr="005E3C57">
              <w:rPr>
                <w:b/>
                <w:sz w:val="20"/>
              </w:rPr>
              <w:t xml:space="preserve"> Numarası</w:t>
            </w:r>
            <w:r w:rsidRPr="005E3C57">
              <w:rPr>
                <w:b/>
                <w:sz w:val="20"/>
              </w:rPr>
              <w:t>:</w:t>
            </w:r>
          </w:p>
        </w:tc>
        <w:tc>
          <w:tcPr>
            <w:tcW w:w="1725" w:type="pct"/>
            <w:gridSpan w:val="2"/>
            <w:tcBorders>
              <w:top w:val="single" w:sz="8" w:space="0" w:color="000066"/>
              <w:left w:val="nil"/>
              <w:bottom w:val="nil"/>
              <w:right w:val="single" w:sz="8" w:space="0" w:color="000000"/>
            </w:tcBorders>
            <w:shd w:val="clear" w:color="auto" w:fill="auto"/>
            <w:vAlign w:val="center"/>
          </w:tcPr>
          <w:p w:rsidR="00A5694F" w:rsidRPr="005E3C57" w:rsidRDefault="004644AA" w:rsidP="00A07F48">
            <w:pPr>
              <w:rPr>
                <w:sz w:val="20"/>
              </w:rPr>
            </w:pPr>
            <w:r>
              <w:rPr>
                <w:rFonts w:ascii="Times New Roman" w:hAnsi="Times New Roman"/>
                <w:szCs w:val="24"/>
              </w:rPr>
              <w:t>0 (312)2266559</w:t>
            </w:r>
          </w:p>
        </w:tc>
      </w:tr>
      <w:tr w:rsidR="009436C8" w:rsidRPr="005E3C57" w:rsidTr="0044051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5E3C57" w:rsidRDefault="009436C8" w:rsidP="00A07F48">
            <w:pPr>
              <w:rPr>
                <w:b/>
                <w:sz w:val="20"/>
              </w:rPr>
            </w:pPr>
            <w:proofErr w:type="gramStart"/>
            <w:r w:rsidRPr="005E3C57">
              <w:rPr>
                <w:b/>
                <w:sz w:val="20"/>
              </w:rPr>
              <w:t>e</w:t>
            </w:r>
            <w:proofErr w:type="gramEnd"/>
            <w:r w:rsidRPr="005E3C57">
              <w:rPr>
                <w:b/>
                <w:sz w:val="20"/>
              </w:rPr>
              <w:t>- Posta Adresi:</w:t>
            </w:r>
          </w:p>
        </w:tc>
        <w:tc>
          <w:tcPr>
            <w:tcW w:w="17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5E3C57" w:rsidRDefault="002C32CD" w:rsidP="00A07F48">
            <w:pPr>
              <w:rPr>
                <w:b/>
                <w:sz w:val="20"/>
              </w:rPr>
            </w:pPr>
            <w:r>
              <w:rPr>
                <w:rFonts w:ascii="Times New Roman" w:hAnsi="Times New Roman"/>
                <w:szCs w:val="24"/>
              </w:rPr>
              <w:t>759059@meb.k12.tr</w:t>
            </w:r>
          </w:p>
        </w:tc>
        <w:tc>
          <w:tcPr>
            <w:tcW w:w="863" w:type="pct"/>
            <w:gridSpan w:val="2"/>
            <w:tcBorders>
              <w:top w:val="single" w:sz="8" w:space="0" w:color="000066"/>
              <w:left w:val="nil"/>
              <w:bottom w:val="nil"/>
              <w:right w:val="single" w:sz="8" w:space="0" w:color="000000"/>
            </w:tcBorders>
            <w:shd w:val="clear" w:color="auto" w:fill="auto"/>
            <w:noWrap/>
            <w:vAlign w:val="center"/>
          </w:tcPr>
          <w:p w:rsidR="009436C8" w:rsidRPr="005E3C57" w:rsidRDefault="009436C8" w:rsidP="00A07F48">
            <w:pPr>
              <w:rPr>
                <w:b/>
                <w:sz w:val="20"/>
              </w:rPr>
            </w:pPr>
            <w:r w:rsidRPr="005E3C57">
              <w:rPr>
                <w:b/>
                <w:sz w:val="20"/>
              </w:rPr>
              <w:t>Web sayfası adresi:</w:t>
            </w:r>
          </w:p>
        </w:tc>
        <w:tc>
          <w:tcPr>
            <w:tcW w:w="1725" w:type="pct"/>
            <w:gridSpan w:val="2"/>
            <w:tcBorders>
              <w:top w:val="single" w:sz="8" w:space="0" w:color="000066"/>
              <w:left w:val="nil"/>
              <w:bottom w:val="nil"/>
              <w:right w:val="single" w:sz="8" w:space="0" w:color="000000"/>
            </w:tcBorders>
            <w:shd w:val="clear" w:color="auto" w:fill="auto"/>
            <w:vAlign w:val="center"/>
          </w:tcPr>
          <w:p w:rsidR="009436C8" w:rsidRPr="005E3C57" w:rsidRDefault="00391880" w:rsidP="00A07F48">
            <w:pPr>
              <w:rPr>
                <w:sz w:val="20"/>
              </w:rPr>
            </w:pPr>
            <w:r>
              <w:rPr>
                <w:rFonts w:ascii="Times New Roman" w:hAnsi="Times New Roman"/>
                <w:szCs w:val="24"/>
              </w:rPr>
              <w:t>nfko.meb.k12.tr</w:t>
            </w:r>
          </w:p>
        </w:tc>
      </w:tr>
      <w:tr w:rsidR="00FF5561" w:rsidRPr="005E3C57" w:rsidTr="0044051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5E3C57" w:rsidRDefault="009436C8" w:rsidP="00A07F48">
            <w:pPr>
              <w:rPr>
                <w:b/>
                <w:sz w:val="20"/>
              </w:rPr>
            </w:pPr>
            <w:r w:rsidRPr="005E3C57">
              <w:rPr>
                <w:b/>
                <w:sz w:val="20"/>
              </w:rPr>
              <w:t>Kurum Kodu:</w:t>
            </w:r>
          </w:p>
        </w:tc>
        <w:tc>
          <w:tcPr>
            <w:tcW w:w="1739"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5E3C57" w:rsidRDefault="009A0C08" w:rsidP="00A07F48">
            <w:pPr>
              <w:rPr>
                <w:b/>
                <w:sz w:val="20"/>
              </w:rPr>
            </w:pPr>
            <w:r>
              <w:rPr>
                <w:b/>
                <w:sz w:val="20"/>
              </w:rPr>
              <w:t>759059</w:t>
            </w:r>
          </w:p>
        </w:tc>
        <w:tc>
          <w:tcPr>
            <w:tcW w:w="863" w:type="pct"/>
            <w:gridSpan w:val="2"/>
            <w:tcBorders>
              <w:top w:val="single" w:sz="8" w:space="0" w:color="000066"/>
              <w:left w:val="nil"/>
              <w:bottom w:val="nil"/>
              <w:right w:val="single" w:sz="8" w:space="0" w:color="000000"/>
            </w:tcBorders>
            <w:shd w:val="clear" w:color="auto" w:fill="auto"/>
            <w:noWrap/>
            <w:vAlign w:val="center"/>
          </w:tcPr>
          <w:p w:rsidR="009436C8" w:rsidRPr="005E3C57" w:rsidRDefault="00373590" w:rsidP="00373590">
            <w:pPr>
              <w:rPr>
                <w:sz w:val="20"/>
              </w:rPr>
            </w:pPr>
            <w:r w:rsidRPr="005E3C57">
              <w:rPr>
                <w:b/>
                <w:sz w:val="20"/>
              </w:rPr>
              <w:t>Öğretim Şekli:</w:t>
            </w:r>
          </w:p>
        </w:tc>
        <w:tc>
          <w:tcPr>
            <w:tcW w:w="1725" w:type="pct"/>
            <w:gridSpan w:val="2"/>
            <w:tcBorders>
              <w:top w:val="single" w:sz="8" w:space="0" w:color="000066"/>
              <w:left w:val="nil"/>
              <w:bottom w:val="nil"/>
              <w:right w:val="single" w:sz="8" w:space="0" w:color="000000"/>
            </w:tcBorders>
            <w:shd w:val="clear" w:color="auto" w:fill="auto"/>
            <w:vAlign w:val="center"/>
          </w:tcPr>
          <w:p w:rsidR="009436C8" w:rsidRPr="005E3C57" w:rsidRDefault="00391880" w:rsidP="00A07F48">
            <w:pPr>
              <w:rPr>
                <w:sz w:val="20"/>
              </w:rPr>
            </w:pPr>
            <w:r>
              <w:rPr>
                <w:sz w:val="20"/>
              </w:rPr>
              <w:t>Normal</w:t>
            </w:r>
          </w:p>
        </w:tc>
      </w:tr>
      <w:tr w:rsidR="005D5792" w:rsidRPr="005E3C57" w:rsidTr="0044051A">
        <w:trPr>
          <w:trHeight w:val="402"/>
        </w:trPr>
        <w:tc>
          <w:tcPr>
            <w:tcW w:w="241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5E3C57" w:rsidRDefault="005D5792" w:rsidP="009678DE">
            <w:pPr>
              <w:rPr>
                <w:sz w:val="20"/>
              </w:rPr>
            </w:pPr>
            <w:r w:rsidRPr="005E3C57">
              <w:rPr>
                <w:b/>
                <w:sz w:val="20"/>
              </w:rPr>
              <w:t xml:space="preserve">Okulun Hizmete Giriş </w:t>
            </w:r>
            <w:proofErr w:type="gramStart"/>
            <w:r w:rsidRPr="005E3C57">
              <w:rPr>
                <w:b/>
                <w:sz w:val="20"/>
              </w:rPr>
              <w:t xml:space="preserve">Tarihi </w:t>
            </w:r>
            <w:r w:rsidRPr="005E3C57">
              <w:rPr>
                <w:b/>
                <w:sz w:val="18"/>
              </w:rPr>
              <w:t xml:space="preserve">: </w:t>
            </w:r>
            <w:r w:rsidR="009A0C08">
              <w:rPr>
                <w:sz w:val="22"/>
                <w:szCs w:val="24"/>
              </w:rPr>
              <w:t>2014</w:t>
            </w:r>
            <w:proofErr w:type="gramEnd"/>
          </w:p>
        </w:tc>
        <w:tc>
          <w:tcPr>
            <w:tcW w:w="863"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E3C57" w:rsidRDefault="005D5792" w:rsidP="003537DA">
            <w:pPr>
              <w:rPr>
                <w:b/>
                <w:sz w:val="20"/>
              </w:rPr>
            </w:pPr>
            <w:r w:rsidRPr="005E3C57">
              <w:rPr>
                <w:b/>
                <w:sz w:val="20"/>
              </w:rPr>
              <w:t>Toplam Çalışan Sayısı</w:t>
            </w:r>
          </w:p>
        </w:tc>
        <w:tc>
          <w:tcPr>
            <w:tcW w:w="1725"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5E3C57" w:rsidRDefault="00A815CA" w:rsidP="00A5694F">
            <w:pPr>
              <w:rPr>
                <w:sz w:val="20"/>
              </w:rPr>
            </w:pPr>
            <w:r>
              <w:rPr>
                <w:sz w:val="20"/>
              </w:rPr>
              <w:t>63</w:t>
            </w:r>
          </w:p>
        </w:tc>
      </w:tr>
      <w:tr w:rsidR="00FF5561" w:rsidRPr="005E3C57" w:rsidTr="0044051A">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5E3C57" w:rsidRDefault="00FF5561" w:rsidP="00A5694F">
            <w:pPr>
              <w:rPr>
                <w:b/>
                <w:sz w:val="20"/>
              </w:rPr>
            </w:pPr>
            <w:r w:rsidRPr="005E3C57">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E3C57" w:rsidRDefault="00FF5561" w:rsidP="00A5694F">
            <w:pPr>
              <w:rPr>
                <w:sz w:val="20"/>
              </w:rPr>
            </w:pPr>
            <w:r w:rsidRPr="005E3C57">
              <w:rPr>
                <w:sz w:val="20"/>
              </w:rPr>
              <w:t>Kız</w:t>
            </w:r>
          </w:p>
        </w:tc>
        <w:tc>
          <w:tcPr>
            <w:tcW w:w="132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E3C57" w:rsidRDefault="00A815CA" w:rsidP="00A5694F">
            <w:pPr>
              <w:rPr>
                <w:sz w:val="20"/>
              </w:rPr>
            </w:pPr>
            <w:r>
              <w:rPr>
                <w:sz w:val="20"/>
              </w:rPr>
              <w:t>585</w:t>
            </w:r>
          </w:p>
        </w:tc>
        <w:tc>
          <w:tcPr>
            <w:tcW w:w="508"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5E3C57" w:rsidRDefault="00FF5561" w:rsidP="00A5694F">
            <w:pPr>
              <w:rPr>
                <w:b/>
                <w:sz w:val="20"/>
              </w:rPr>
            </w:pPr>
            <w:proofErr w:type="gramStart"/>
            <w:r w:rsidRPr="005E3C57">
              <w:rPr>
                <w:b/>
                <w:sz w:val="20"/>
              </w:rPr>
              <w:t>Öğretmen</w:t>
            </w:r>
            <w:r w:rsidR="0044051A" w:rsidRPr="005E3C57">
              <w:rPr>
                <w:b/>
                <w:sz w:val="20"/>
              </w:rPr>
              <w:t xml:space="preserve"> </w:t>
            </w:r>
            <w:r w:rsidRPr="005E3C57">
              <w:rPr>
                <w:b/>
                <w:sz w:val="20"/>
              </w:rPr>
              <w:t xml:space="preserve"> Sayısı</w:t>
            </w:r>
            <w:proofErr w:type="gramEnd"/>
          </w:p>
        </w:tc>
        <w:tc>
          <w:tcPr>
            <w:tcW w:w="355" w:type="pct"/>
            <w:tcBorders>
              <w:top w:val="single" w:sz="8" w:space="0" w:color="000066"/>
              <w:left w:val="single" w:sz="8" w:space="0" w:color="000066"/>
              <w:bottom w:val="nil"/>
              <w:right w:val="single" w:sz="8" w:space="0" w:color="000066"/>
            </w:tcBorders>
            <w:shd w:val="clear" w:color="auto" w:fill="auto"/>
            <w:vAlign w:val="center"/>
          </w:tcPr>
          <w:p w:rsidR="00FF5561" w:rsidRPr="005E3C57" w:rsidRDefault="00FF5561" w:rsidP="00A5694F">
            <w:pPr>
              <w:rPr>
                <w:sz w:val="20"/>
              </w:rPr>
            </w:pPr>
            <w:r w:rsidRPr="005E3C57">
              <w:rPr>
                <w:sz w:val="20"/>
              </w:rPr>
              <w:t>Kadın</w:t>
            </w:r>
          </w:p>
        </w:tc>
        <w:tc>
          <w:tcPr>
            <w:tcW w:w="1725"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5E3C57" w:rsidRDefault="002B62BE" w:rsidP="002B62BE">
            <w:pPr>
              <w:rPr>
                <w:sz w:val="20"/>
              </w:rPr>
            </w:pPr>
            <w:r>
              <w:rPr>
                <w:sz w:val="20"/>
              </w:rPr>
              <w:t>48</w:t>
            </w:r>
          </w:p>
        </w:tc>
      </w:tr>
      <w:tr w:rsidR="00FF5561" w:rsidRPr="005E3C57" w:rsidTr="0044051A">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5E3C57"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E3C57" w:rsidRDefault="00FF5561" w:rsidP="00A5694F">
            <w:pPr>
              <w:rPr>
                <w:sz w:val="20"/>
              </w:rPr>
            </w:pPr>
            <w:r w:rsidRPr="005E3C57">
              <w:rPr>
                <w:sz w:val="20"/>
              </w:rPr>
              <w:t>Erkek</w:t>
            </w:r>
          </w:p>
        </w:tc>
        <w:tc>
          <w:tcPr>
            <w:tcW w:w="132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E3C57" w:rsidRDefault="00A815CA" w:rsidP="00A5694F">
            <w:pPr>
              <w:rPr>
                <w:sz w:val="20"/>
              </w:rPr>
            </w:pPr>
            <w:r>
              <w:rPr>
                <w:sz w:val="20"/>
              </w:rPr>
              <w:t>618</w:t>
            </w:r>
          </w:p>
        </w:tc>
        <w:tc>
          <w:tcPr>
            <w:tcW w:w="508"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5E3C57" w:rsidRDefault="00FF5561" w:rsidP="00A5694F">
            <w:pPr>
              <w:rPr>
                <w:sz w:val="20"/>
              </w:rPr>
            </w:pPr>
          </w:p>
        </w:tc>
        <w:tc>
          <w:tcPr>
            <w:tcW w:w="355" w:type="pct"/>
            <w:tcBorders>
              <w:top w:val="single" w:sz="8" w:space="0" w:color="000066"/>
              <w:left w:val="single" w:sz="8" w:space="0" w:color="000066"/>
              <w:bottom w:val="nil"/>
              <w:right w:val="single" w:sz="8" w:space="0" w:color="000066"/>
            </w:tcBorders>
            <w:shd w:val="clear" w:color="auto" w:fill="auto"/>
            <w:vAlign w:val="center"/>
          </w:tcPr>
          <w:p w:rsidR="00FF5561" w:rsidRPr="005E3C57" w:rsidRDefault="00FF5561" w:rsidP="00A5694F">
            <w:pPr>
              <w:rPr>
                <w:sz w:val="20"/>
              </w:rPr>
            </w:pPr>
            <w:r w:rsidRPr="005E3C57">
              <w:rPr>
                <w:sz w:val="20"/>
              </w:rPr>
              <w:t>Erkek</w:t>
            </w:r>
          </w:p>
        </w:tc>
        <w:tc>
          <w:tcPr>
            <w:tcW w:w="1725"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5E3C57" w:rsidRDefault="00A815CA" w:rsidP="00A5694F">
            <w:pPr>
              <w:rPr>
                <w:sz w:val="20"/>
              </w:rPr>
            </w:pPr>
            <w:r>
              <w:rPr>
                <w:sz w:val="20"/>
              </w:rPr>
              <w:t>9</w:t>
            </w:r>
          </w:p>
        </w:tc>
      </w:tr>
      <w:tr w:rsidR="00581C99" w:rsidRPr="005E3C57" w:rsidTr="0044051A">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5E3C57"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E3C57" w:rsidRDefault="00FF5561" w:rsidP="00A5694F">
            <w:pPr>
              <w:rPr>
                <w:b/>
                <w:sz w:val="20"/>
              </w:rPr>
            </w:pPr>
            <w:r w:rsidRPr="005E3C57">
              <w:rPr>
                <w:b/>
                <w:sz w:val="20"/>
              </w:rPr>
              <w:t>Toplam</w:t>
            </w:r>
          </w:p>
        </w:tc>
        <w:tc>
          <w:tcPr>
            <w:tcW w:w="132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E3C57" w:rsidRDefault="00A815CA" w:rsidP="00A5694F">
            <w:pPr>
              <w:rPr>
                <w:sz w:val="20"/>
              </w:rPr>
            </w:pPr>
            <w:r>
              <w:rPr>
                <w:sz w:val="20"/>
              </w:rPr>
              <w:t>1203</w:t>
            </w:r>
          </w:p>
        </w:tc>
        <w:tc>
          <w:tcPr>
            <w:tcW w:w="508"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5E3C57" w:rsidRDefault="00FF5561" w:rsidP="00A5694F">
            <w:pPr>
              <w:rPr>
                <w:sz w:val="20"/>
              </w:rPr>
            </w:pPr>
          </w:p>
        </w:tc>
        <w:tc>
          <w:tcPr>
            <w:tcW w:w="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E3C57" w:rsidRDefault="00FF5561" w:rsidP="00A5694F">
            <w:pPr>
              <w:rPr>
                <w:b/>
                <w:sz w:val="20"/>
              </w:rPr>
            </w:pPr>
            <w:r w:rsidRPr="005E3C57">
              <w:rPr>
                <w:b/>
                <w:sz w:val="20"/>
              </w:rPr>
              <w:t>Toplam</w:t>
            </w:r>
          </w:p>
        </w:tc>
        <w:tc>
          <w:tcPr>
            <w:tcW w:w="172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5E3C57" w:rsidRDefault="002B62BE" w:rsidP="00A5694F">
            <w:pPr>
              <w:rPr>
                <w:sz w:val="20"/>
              </w:rPr>
            </w:pPr>
            <w:r>
              <w:rPr>
                <w:sz w:val="20"/>
              </w:rPr>
              <w:t>57</w:t>
            </w:r>
          </w:p>
        </w:tc>
      </w:tr>
      <w:tr w:rsidR="00581C99" w:rsidRPr="005E3C57" w:rsidTr="0044051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E3C57" w:rsidRDefault="00581C99" w:rsidP="00A5694F">
            <w:pPr>
              <w:rPr>
                <w:b/>
                <w:sz w:val="20"/>
              </w:rPr>
            </w:pPr>
            <w:r w:rsidRPr="005E3C57">
              <w:rPr>
                <w:b/>
                <w:sz w:val="20"/>
              </w:rPr>
              <w:t>Derslik Başına Düşen Öğrenci Sayısı</w:t>
            </w:r>
          </w:p>
        </w:tc>
        <w:tc>
          <w:tcPr>
            <w:tcW w:w="660"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5E3C57" w:rsidRDefault="00581C99" w:rsidP="002B62BE">
            <w:pPr>
              <w:rPr>
                <w:sz w:val="20"/>
              </w:rPr>
            </w:pPr>
            <w:r w:rsidRPr="005E3C57">
              <w:rPr>
                <w:sz w:val="20"/>
              </w:rPr>
              <w:t>:</w:t>
            </w:r>
            <w:r w:rsidR="002B62BE">
              <w:rPr>
                <w:sz w:val="20"/>
              </w:rPr>
              <w:t>38,8</w:t>
            </w:r>
          </w:p>
        </w:tc>
        <w:tc>
          <w:tcPr>
            <w:tcW w:w="187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E3C57" w:rsidRDefault="00581C99" w:rsidP="00A5694F">
            <w:pPr>
              <w:rPr>
                <w:sz w:val="20"/>
              </w:rPr>
            </w:pPr>
            <w:r w:rsidRPr="005E3C57">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5E3C57" w:rsidRDefault="00581C99" w:rsidP="002B62BE">
            <w:pPr>
              <w:rPr>
                <w:sz w:val="20"/>
              </w:rPr>
            </w:pPr>
            <w:r w:rsidRPr="005E3C57">
              <w:rPr>
                <w:sz w:val="20"/>
              </w:rPr>
              <w:t>:</w:t>
            </w:r>
            <w:r w:rsidR="009972FA">
              <w:rPr>
                <w:sz w:val="20"/>
              </w:rPr>
              <w:t xml:space="preserve"> </w:t>
            </w:r>
            <w:r w:rsidR="002B62BE">
              <w:rPr>
                <w:sz w:val="20"/>
              </w:rPr>
              <w:t>36.45</w:t>
            </w:r>
          </w:p>
        </w:tc>
      </w:tr>
      <w:tr w:rsidR="00581C99" w:rsidRPr="005E3C57" w:rsidTr="0044051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E3C57" w:rsidRDefault="00581C99" w:rsidP="00A5694F">
            <w:pPr>
              <w:rPr>
                <w:b/>
                <w:sz w:val="20"/>
              </w:rPr>
            </w:pPr>
            <w:r w:rsidRPr="005E3C57">
              <w:rPr>
                <w:rFonts w:cs="Calibri"/>
                <w:b/>
                <w:bCs/>
                <w:color w:val="000000"/>
                <w:sz w:val="20"/>
                <w:szCs w:val="24"/>
              </w:rPr>
              <w:t>Öğretmen Başına Düşen Öğrenci Sayısı</w:t>
            </w:r>
          </w:p>
        </w:tc>
        <w:tc>
          <w:tcPr>
            <w:tcW w:w="660"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5E3C57" w:rsidRDefault="00581C99" w:rsidP="002B62BE">
            <w:pPr>
              <w:rPr>
                <w:sz w:val="20"/>
              </w:rPr>
            </w:pPr>
            <w:r w:rsidRPr="005E3C57">
              <w:rPr>
                <w:sz w:val="20"/>
              </w:rPr>
              <w:t>:</w:t>
            </w:r>
            <w:r w:rsidR="002B62BE">
              <w:rPr>
                <w:sz w:val="20"/>
              </w:rPr>
              <w:t>21,10</w:t>
            </w:r>
          </w:p>
        </w:tc>
        <w:tc>
          <w:tcPr>
            <w:tcW w:w="187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E3C57" w:rsidRDefault="00533426" w:rsidP="00A5694F">
            <w:pPr>
              <w:rPr>
                <w:rFonts w:cs="Calibri"/>
                <w:b/>
                <w:bCs/>
                <w:color w:val="000000"/>
                <w:sz w:val="20"/>
                <w:szCs w:val="24"/>
              </w:rPr>
            </w:pPr>
            <w:r w:rsidRPr="005E3C57">
              <w:rPr>
                <w:rFonts w:cs="Calibri"/>
                <w:b/>
                <w:bCs/>
                <w:color w:val="000000"/>
                <w:sz w:val="20"/>
                <w:szCs w:val="24"/>
              </w:rPr>
              <w:t>Şube Başına 30’dan Fazla Öğrencisi Olan Şube S</w:t>
            </w:r>
            <w:r w:rsidR="00581C99" w:rsidRPr="005E3C57">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5E3C57" w:rsidRDefault="00581C99" w:rsidP="00A5694F">
            <w:pPr>
              <w:rPr>
                <w:sz w:val="20"/>
              </w:rPr>
            </w:pPr>
            <w:r w:rsidRPr="005E3C57">
              <w:rPr>
                <w:sz w:val="20"/>
              </w:rPr>
              <w:t>:</w:t>
            </w:r>
            <w:r w:rsidR="008C6D3E">
              <w:rPr>
                <w:sz w:val="20"/>
              </w:rPr>
              <w:t xml:space="preserve"> 29</w:t>
            </w:r>
          </w:p>
        </w:tc>
      </w:tr>
      <w:tr w:rsidR="00581C99" w:rsidRPr="005E3C57" w:rsidTr="0044051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E3C57" w:rsidRDefault="00533426" w:rsidP="0044051A">
            <w:pPr>
              <w:rPr>
                <w:b/>
                <w:sz w:val="20"/>
              </w:rPr>
            </w:pPr>
            <w:r w:rsidRPr="005E3C57">
              <w:rPr>
                <w:b/>
                <w:sz w:val="20"/>
              </w:rPr>
              <w:t xml:space="preserve">Öğrenci Başına Düşen Toplam Gider </w:t>
            </w:r>
            <w:r w:rsidR="0044051A" w:rsidRPr="005E3C57">
              <w:rPr>
                <w:b/>
                <w:sz w:val="20"/>
              </w:rPr>
              <w:t>Miktarı</w:t>
            </w:r>
          </w:p>
        </w:tc>
        <w:tc>
          <w:tcPr>
            <w:tcW w:w="660"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5E3C57" w:rsidRDefault="008C6D3E" w:rsidP="00A5694F">
            <w:pPr>
              <w:rPr>
                <w:sz w:val="20"/>
              </w:rPr>
            </w:pPr>
            <w:r>
              <w:rPr>
                <w:sz w:val="20"/>
              </w:rPr>
              <w:t>54,9</w:t>
            </w:r>
          </w:p>
          <w:p w:rsidR="003537DA" w:rsidRPr="005E3C57" w:rsidRDefault="003537DA" w:rsidP="00A5694F">
            <w:pPr>
              <w:rPr>
                <w:sz w:val="20"/>
              </w:rPr>
            </w:pPr>
          </w:p>
        </w:tc>
        <w:tc>
          <w:tcPr>
            <w:tcW w:w="187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E3C57" w:rsidRDefault="00533426" w:rsidP="00A5694F">
            <w:pPr>
              <w:rPr>
                <w:rFonts w:cs="Calibri"/>
                <w:b/>
                <w:bCs/>
                <w:color w:val="000000"/>
                <w:sz w:val="20"/>
                <w:szCs w:val="24"/>
              </w:rPr>
            </w:pPr>
            <w:r w:rsidRPr="005E3C57">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5E3C57" w:rsidRDefault="008C6D3E" w:rsidP="00A5694F">
            <w:pPr>
              <w:rPr>
                <w:sz w:val="20"/>
              </w:rPr>
            </w:pPr>
            <w:r>
              <w:rPr>
                <w:sz w:val="20"/>
              </w:rPr>
              <w:t>8</w:t>
            </w:r>
          </w:p>
        </w:tc>
      </w:tr>
    </w:tbl>
    <w:p w:rsidR="00E63125" w:rsidRPr="005E3C57" w:rsidRDefault="00E63125" w:rsidP="00E63125">
      <w:pPr>
        <w:rPr>
          <w:sz w:val="20"/>
        </w:rPr>
      </w:pPr>
    </w:p>
    <w:p w:rsidR="00E63125" w:rsidRPr="005E3C57" w:rsidRDefault="00E63125" w:rsidP="00E63125"/>
    <w:p w:rsidR="00E67FCA" w:rsidRPr="005E3C57" w:rsidRDefault="00E67FCA" w:rsidP="00E67FCA">
      <w:pPr>
        <w:pStyle w:val="Balk3"/>
        <w:rPr>
          <w:rFonts w:ascii="Book Antiqua" w:hAnsi="Book Antiqua"/>
        </w:rPr>
      </w:pPr>
      <w:r w:rsidRPr="005E3C57">
        <w:rPr>
          <w:rFonts w:ascii="Book Antiqua" w:hAnsi="Book Antiqua"/>
        </w:rPr>
        <w:t>Çalışan Bilgileri</w:t>
      </w:r>
    </w:p>
    <w:p w:rsidR="00FF5561" w:rsidRPr="005E3C57" w:rsidRDefault="00E67FCA" w:rsidP="008E01DD">
      <w:pPr>
        <w:ind w:firstLine="708"/>
      </w:pPr>
      <w:r w:rsidRPr="005E3C57">
        <w:t xml:space="preserve">Okulumuzun çalışanlarına ilişkin bilgiler altta yer alan tabloda </w:t>
      </w:r>
      <w:r w:rsidR="00E63125" w:rsidRPr="005E3C57">
        <w:t>belirtilmiştir.</w:t>
      </w:r>
    </w:p>
    <w:p w:rsidR="00FF5561" w:rsidRPr="005E3C57" w:rsidRDefault="00FF5561">
      <w:pPr>
        <w:rPr>
          <w:b/>
        </w:rPr>
      </w:pPr>
      <w:r w:rsidRPr="005E3C57">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5E3C57" w:rsidTr="00D41148">
        <w:tc>
          <w:tcPr>
            <w:tcW w:w="5304" w:type="dxa"/>
            <w:shd w:val="clear" w:color="auto" w:fill="auto"/>
          </w:tcPr>
          <w:p w:rsidR="00533426" w:rsidRPr="005E3C57" w:rsidRDefault="00E63125">
            <w:pPr>
              <w:rPr>
                <w:b/>
              </w:rPr>
            </w:pPr>
            <w:r w:rsidRPr="005E3C57">
              <w:rPr>
                <w:b/>
              </w:rPr>
              <w:t>Unvan</w:t>
            </w:r>
            <w:r w:rsidR="00533426" w:rsidRPr="005E3C57">
              <w:rPr>
                <w:b/>
              </w:rPr>
              <w:t>*</w:t>
            </w:r>
          </w:p>
        </w:tc>
        <w:tc>
          <w:tcPr>
            <w:tcW w:w="1768" w:type="dxa"/>
            <w:shd w:val="clear" w:color="auto" w:fill="auto"/>
          </w:tcPr>
          <w:p w:rsidR="00533426" w:rsidRPr="005E3C57" w:rsidRDefault="00533426">
            <w:pPr>
              <w:rPr>
                <w:b/>
              </w:rPr>
            </w:pPr>
            <w:r w:rsidRPr="005E3C57">
              <w:rPr>
                <w:b/>
              </w:rPr>
              <w:t>Erkek</w:t>
            </w:r>
          </w:p>
        </w:tc>
        <w:tc>
          <w:tcPr>
            <w:tcW w:w="1768" w:type="dxa"/>
            <w:shd w:val="clear" w:color="auto" w:fill="auto"/>
          </w:tcPr>
          <w:p w:rsidR="00533426" w:rsidRPr="005E3C57" w:rsidRDefault="00533426">
            <w:pPr>
              <w:rPr>
                <w:b/>
              </w:rPr>
            </w:pPr>
            <w:r w:rsidRPr="005E3C57">
              <w:rPr>
                <w:b/>
              </w:rPr>
              <w:t>Kadın</w:t>
            </w:r>
          </w:p>
        </w:tc>
        <w:tc>
          <w:tcPr>
            <w:tcW w:w="1768" w:type="dxa"/>
            <w:shd w:val="clear" w:color="auto" w:fill="auto"/>
          </w:tcPr>
          <w:p w:rsidR="00533426" w:rsidRPr="005E3C57" w:rsidRDefault="00533426">
            <w:pPr>
              <w:rPr>
                <w:b/>
              </w:rPr>
            </w:pPr>
            <w:r w:rsidRPr="005E3C57">
              <w:rPr>
                <w:b/>
              </w:rPr>
              <w:t>Toplam</w:t>
            </w:r>
          </w:p>
        </w:tc>
      </w:tr>
      <w:tr w:rsidR="00D5715B" w:rsidRPr="005E3C57" w:rsidTr="00D41148">
        <w:tc>
          <w:tcPr>
            <w:tcW w:w="5304" w:type="dxa"/>
            <w:shd w:val="clear" w:color="auto" w:fill="auto"/>
          </w:tcPr>
          <w:p w:rsidR="00533426" w:rsidRPr="005E3C57" w:rsidRDefault="00533426">
            <w:r w:rsidRPr="005E3C57">
              <w:t>Okul Müdürü ve Müdür Yardımcısı</w:t>
            </w:r>
          </w:p>
        </w:tc>
        <w:tc>
          <w:tcPr>
            <w:tcW w:w="1768" w:type="dxa"/>
            <w:shd w:val="clear" w:color="auto" w:fill="auto"/>
          </w:tcPr>
          <w:p w:rsidR="00533426" w:rsidRPr="005E3C57" w:rsidRDefault="002B11E7">
            <w:pPr>
              <w:rPr>
                <w:b/>
              </w:rPr>
            </w:pPr>
            <w:r>
              <w:rPr>
                <w:b/>
              </w:rPr>
              <w:t>2</w:t>
            </w:r>
          </w:p>
        </w:tc>
        <w:tc>
          <w:tcPr>
            <w:tcW w:w="1768" w:type="dxa"/>
            <w:shd w:val="clear" w:color="auto" w:fill="auto"/>
          </w:tcPr>
          <w:p w:rsidR="00533426" w:rsidRPr="005E3C57" w:rsidRDefault="00E92DB5">
            <w:pPr>
              <w:rPr>
                <w:b/>
              </w:rPr>
            </w:pPr>
            <w:r>
              <w:rPr>
                <w:b/>
              </w:rPr>
              <w:t>1</w:t>
            </w:r>
          </w:p>
        </w:tc>
        <w:tc>
          <w:tcPr>
            <w:tcW w:w="1768" w:type="dxa"/>
            <w:shd w:val="clear" w:color="auto" w:fill="auto"/>
          </w:tcPr>
          <w:p w:rsidR="00533426" w:rsidRPr="005E3C57" w:rsidRDefault="002B11E7">
            <w:pPr>
              <w:rPr>
                <w:b/>
              </w:rPr>
            </w:pPr>
            <w:r>
              <w:rPr>
                <w:b/>
              </w:rPr>
              <w:t>3</w:t>
            </w:r>
          </w:p>
        </w:tc>
      </w:tr>
      <w:tr w:rsidR="00D5715B" w:rsidRPr="005E3C57" w:rsidTr="00D41148">
        <w:tc>
          <w:tcPr>
            <w:tcW w:w="5304" w:type="dxa"/>
            <w:shd w:val="clear" w:color="auto" w:fill="auto"/>
          </w:tcPr>
          <w:p w:rsidR="00533426" w:rsidRPr="005E3C57" w:rsidRDefault="00533426">
            <w:r w:rsidRPr="005E3C57">
              <w:t>Sınıf Öğretmeni</w:t>
            </w:r>
            <w:r w:rsidR="00E92DB5">
              <w:t>(Okul Öncesi)</w:t>
            </w:r>
          </w:p>
        </w:tc>
        <w:tc>
          <w:tcPr>
            <w:tcW w:w="1768" w:type="dxa"/>
            <w:shd w:val="clear" w:color="auto" w:fill="auto"/>
          </w:tcPr>
          <w:p w:rsidR="00533426" w:rsidRPr="005E3C57" w:rsidRDefault="00A0755C">
            <w:pPr>
              <w:rPr>
                <w:b/>
              </w:rPr>
            </w:pPr>
            <w:r>
              <w:rPr>
                <w:b/>
              </w:rPr>
              <w:t>-</w:t>
            </w:r>
          </w:p>
        </w:tc>
        <w:tc>
          <w:tcPr>
            <w:tcW w:w="1768" w:type="dxa"/>
            <w:shd w:val="clear" w:color="auto" w:fill="auto"/>
          </w:tcPr>
          <w:p w:rsidR="00533426" w:rsidRPr="005E3C57" w:rsidRDefault="00E92DB5">
            <w:pPr>
              <w:rPr>
                <w:b/>
              </w:rPr>
            </w:pPr>
            <w:r>
              <w:rPr>
                <w:b/>
              </w:rPr>
              <w:t>4</w:t>
            </w:r>
          </w:p>
        </w:tc>
        <w:tc>
          <w:tcPr>
            <w:tcW w:w="1768" w:type="dxa"/>
            <w:shd w:val="clear" w:color="auto" w:fill="auto"/>
          </w:tcPr>
          <w:p w:rsidR="00533426" w:rsidRPr="005E3C57" w:rsidRDefault="00E92DB5">
            <w:pPr>
              <w:rPr>
                <w:b/>
              </w:rPr>
            </w:pPr>
            <w:r>
              <w:rPr>
                <w:b/>
              </w:rPr>
              <w:t>4</w:t>
            </w:r>
          </w:p>
        </w:tc>
      </w:tr>
      <w:tr w:rsidR="00D5715B" w:rsidRPr="005E3C57" w:rsidTr="00D41148">
        <w:tc>
          <w:tcPr>
            <w:tcW w:w="5304" w:type="dxa"/>
            <w:shd w:val="clear" w:color="auto" w:fill="auto"/>
          </w:tcPr>
          <w:p w:rsidR="00533426" w:rsidRPr="005E3C57" w:rsidRDefault="00533426">
            <w:r w:rsidRPr="005E3C57">
              <w:t>Branş Öğretmeni</w:t>
            </w:r>
          </w:p>
        </w:tc>
        <w:tc>
          <w:tcPr>
            <w:tcW w:w="1768" w:type="dxa"/>
            <w:shd w:val="clear" w:color="auto" w:fill="auto"/>
          </w:tcPr>
          <w:p w:rsidR="00533426" w:rsidRPr="005E3C57" w:rsidRDefault="00E92DB5">
            <w:pPr>
              <w:rPr>
                <w:b/>
              </w:rPr>
            </w:pPr>
            <w:r>
              <w:rPr>
                <w:b/>
              </w:rPr>
              <w:t>9</w:t>
            </w:r>
          </w:p>
        </w:tc>
        <w:tc>
          <w:tcPr>
            <w:tcW w:w="1768" w:type="dxa"/>
            <w:shd w:val="clear" w:color="auto" w:fill="auto"/>
          </w:tcPr>
          <w:p w:rsidR="00533426" w:rsidRPr="005E3C57" w:rsidRDefault="00A0755C" w:rsidP="00E92DB5">
            <w:pPr>
              <w:tabs>
                <w:tab w:val="center" w:pos="776"/>
              </w:tabs>
              <w:rPr>
                <w:b/>
              </w:rPr>
            </w:pPr>
            <w:r>
              <w:rPr>
                <w:b/>
              </w:rPr>
              <w:t>4</w:t>
            </w:r>
            <w:r w:rsidR="00E92DB5">
              <w:rPr>
                <w:b/>
              </w:rPr>
              <w:t>1</w:t>
            </w:r>
            <w:r>
              <w:rPr>
                <w:b/>
              </w:rPr>
              <w:tab/>
            </w:r>
          </w:p>
        </w:tc>
        <w:tc>
          <w:tcPr>
            <w:tcW w:w="1768" w:type="dxa"/>
            <w:shd w:val="clear" w:color="auto" w:fill="auto"/>
          </w:tcPr>
          <w:p w:rsidR="00533426" w:rsidRPr="005E3C57" w:rsidRDefault="00576F74" w:rsidP="00E92DB5">
            <w:pPr>
              <w:rPr>
                <w:b/>
              </w:rPr>
            </w:pPr>
            <w:r>
              <w:rPr>
                <w:b/>
              </w:rPr>
              <w:t>5</w:t>
            </w:r>
            <w:r w:rsidR="00E92DB5">
              <w:rPr>
                <w:b/>
              </w:rPr>
              <w:t>0</w:t>
            </w:r>
          </w:p>
        </w:tc>
      </w:tr>
      <w:tr w:rsidR="00D5715B" w:rsidRPr="005E3C57" w:rsidTr="00D41148">
        <w:tc>
          <w:tcPr>
            <w:tcW w:w="5304" w:type="dxa"/>
            <w:shd w:val="clear" w:color="auto" w:fill="auto"/>
          </w:tcPr>
          <w:p w:rsidR="00533426" w:rsidRPr="005E3C57" w:rsidRDefault="00533426">
            <w:r w:rsidRPr="005E3C57">
              <w:t>Rehber Öğretmen</w:t>
            </w:r>
          </w:p>
        </w:tc>
        <w:tc>
          <w:tcPr>
            <w:tcW w:w="1768" w:type="dxa"/>
            <w:shd w:val="clear" w:color="auto" w:fill="auto"/>
          </w:tcPr>
          <w:p w:rsidR="00533426" w:rsidRPr="005E3C57" w:rsidRDefault="002B11E7">
            <w:pPr>
              <w:rPr>
                <w:b/>
              </w:rPr>
            </w:pPr>
            <w:r>
              <w:rPr>
                <w:b/>
              </w:rPr>
              <w:t>1</w:t>
            </w:r>
          </w:p>
        </w:tc>
        <w:tc>
          <w:tcPr>
            <w:tcW w:w="1768" w:type="dxa"/>
            <w:shd w:val="clear" w:color="auto" w:fill="auto"/>
          </w:tcPr>
          <w:p w:rsidR="00533426" w:rsidRPr="005E3C57" w:rsidRDefault="002B11E7">
            <w:pPr>
              <w:rPr>
                <w:b/>
              </w:rPr>
            </w:pPr>
            <w:r>
              <w:rPr>
                <w:b/>
              </w:rPr>
              <w:t>1</w:t>
            </w:r>
          </w:p>
        </w:tc>
        <w:tc>
          <w:tcPr>
            <w:tcW w:w="1768" w:type="dxa"/>
            <w:shd w:val="clear" w:color="auto" w:fill="auto"/>
          </w:tcPr>
          <w:p w:rsidR="00533426" w:rsidRPr="005E3C57" w:rsidRDefault="002B11E7">
            <w:pPr>
              <w:rPr>
                <w:b/>
              </w:rPr>
            </w:pPr>
            <w:r>
              <w:rPr>
                <w:b/>
              </w:rPr>
              <w:t>2</w:t>
            </w:r>
          </w:p>
        </w:tc>
      </w:tr>
      <w:tr w:rsidR="00D5715B" w:rsidRPr="005E3C57" w:rsidTr="00D41148">
        <w:tc>
          <w:tcPr>
            <w:tcW w:w="5304" w:type="dxa"/>
            <w:shd w:val="clear" w:color="auto" w:fill="auto"/>
          </w:tcPr>
          <w:p w:rsidR="00533426" w:rsidRPr="005E3C57" w:rsidRDefault="00533426" w:rsidP="00E67FCA">
            <w:r w:rsidRPr="005E3C57">
              <w:t>İdari Personel</w:t>
            </w:r>
          </w:p>
        </w:tc>
        <w:tc>
          <w:tcPr>
            <w:tcW w:w="1768" w:type="dxa"/>
            <w:shd w:val="clear" w:color="auto" w:fill="auto"/>
          </w:tcPr>
          <w:p w:rsidR="00533426" w:rsidRPr="005E3C57" w:rsidRDefault="002B11E7" w:rsidP="00533426">
            <w:pPr>
              <w:rPr>
                <w:b/>
              </w:rPr>
            </w:pPr>
            <w:r>
              <w:rPr>
                <w:b/>
              </w:rPr>
              <w:t>-</w:t>
            </w:r>
          </w:p>
        </w:tc>
        <w:tc>
          <w:tcPr>
            <w:tcW w:w="1768" w:type="dxa"/>
            <w:shd w:val="clear" w:color="auto" w:fill="auto"/>
          </w:tcPr>
          <w:p w:rsidR="00533426" w:rsidRPr="005E3C57" w:rsidRDefault="00767D1D" w:rsidP="00533426">
            <w:pPr>
              <w:rPr>
                <w:b/>
              </w:rPr>
            </w:pPr>
            <w:r w:rsidRPr="005E3C57">
              <w:rPr>
                <w:b/>
              </w:rPr>
              <w:t>-</w:t>
            </w:r>
          </w:p>
        </w:tc>
        <w:tc>
          <w:tcPr>
            <w:tcW w:w="1768" w:type="dxa"/>
            <w:shd w:val="clear" w:color="auto" w:fill="auto"/>
          </w:tcPr>
          <w:p w:rsidR="00533426" w:rsidRPr="005E3C57" w:rsidRDefault="002B11E7" w:rsidP="00533426">
            <w:pPr>
              <w:rPr>
                <w:b/>
              </w:rPr>
            </w:pPr>
            <w:r>
              <w:rPr>
                <w:b/>
              </w:rPr>
              <w:t>-</w:t>
            </w:r>
          </w:p>
        </w:tc>
      </w:tr>
      <w:tr w:rsidR="00D5715B" w:rsidRPr="005E3C57" w:rsidTr="00D41148">
        <w:tc>
          <w:tcPr>
            <w:tcW w:w="5304" w:type="dxa"/>
            <w:shd w:val="clear" w:color="auto" w:fill="auto"/>
          </w:tcPr>
          <w:p w:rsidR="00533426" w:rsidRPr="005E3C57" w:rsidRDefault="00533426" w:rsidP="00E67FCA">
            <w:r w:rsidRPr="005E3C57">
              <w:t>Yardımcı Personel</w:t>
            </w:r>
          </w:p>
        </w:tc>
        <w:tc>
          <w:tcPr>
            <w:tcW w:w="1768" w:type="dxa"/>
            <w:shd w:val="clear" w:color="auto" w:fill="auto"/>
          </w:tcPr>
          <w:p w:rsidR="00533426" w:rsidRPr="005E3C57" w:rsidRDefault="00D3301B" w:rsidP="00D3301B">
            <w:pPr>
              <w:tabs>
                <w:tab w:val="center" w:pos="776"/>
              </w:tabs>
              <w:rPr>
                <w:b/>
              </w:rPr>
            </w:pPr>
            <w:r>
              <w:rPr>
                <w:b/>
              </w:rPr>
              <w:t>1</w:t>
            </w:r>
            <w:r>
              <w:rPr>
                <w:b/>
              </w:rPr>
              <w:tab/>
            </w:r>
          </w:p>
        </w:tc>
        <w:tc>
          <w:tcPr>
            <w:tcW w:w="1768" w:type="dxa"/>
            <w:shd w:val="clear" w:color="auto" w:fill="auto"/>
          </w:tcPr>
          <w:p w:rsidR="00533426" w:rsidRPr="005E3C57" w:rsidRDefault="002B11E7" w:rsidP="00533426">
            <w:pPr>
              <w:rPr>
                <w:b/>
              </w:rPr>
            </w:pPr>
            <w:r>
              <w:rPr>
                <w:b/>
              </w:rPr>
              <w:t>2</w:t>
            </w:r>
          </w:p>
        </w:tc>
        <w:tc>
          <w:tcPr>
            <w:tcW w:w="1768" w:type="dxa"/>
            <w:shd w:val="clear" w:color="auto" w:fill="auto"/>
          </w:tcPr>
          <w:p w:rsidR="00533426" w:rsidRPr="005E3C57" w:rsidRDefault="002B11E7" w:rsidP="00533426">
            <w:pPr>
              <w:rPr>
                <w:b/>
              </w:rPr>
            </w:pPr>
            <w:r>
              <w:rPr>
                <w:b/>
              </w:rPr>
              <w:t>3</w:t>
            </w:r>
          </w:p>
        </w:tc>
      </w:tr>
      <w:tr w:rsidR="00D5715B" w:rsidRPr="005E3C57" w:rsidTr="00D41148">
        <w:tc>
          <w:tcPr>
            <w:tcW w:w="5304" w:type="dxa"/>
            <w:shd w:val="clear" w:color="auto" w:fill="auto"/>
          </w:tcPr>
          <w:p w:rsidR="00E67FCA" w:rsidRPr="005E3C57" w:rsidRDefault="00E67FCA" w:rsidP="00533426">
            <w:r w:rsidRPr="005E3C57">
              <w:t>Güvenlik Personeli</w:t>
            </w:r>
          </w:p>
        </w:tc>
        <w:tc>
          <w:tcPr>
            <w:tcW w:w="1768" w:type="dxa"/>
            <w:shd w:val="clear" w:color="auto" w:fill="auto"/>
          </w:tcPr>
          <w:p w:rsidR="00E67FCA" w:rsidRPr="005E3C57" w:rsidRDefault="00767D1D" w:rsidP="00533426">
            <w:pPr>
              <w:rPr>
                <w:b/>
              </w:rPr>
            </w:pPr>
            <w:r w:rsidRPr="005E3C57">
              <w:rPr>
                <w:b/>
              </w:rPr>
              <w:t>-</w:t>
            </w:r>
          </w:p>
        </w:tc>
        <w:tc>
          <w:tcPr>
            <w:tcW w:w="1768" w:type="dxa"/>
            <w:shd w:val="clear" w:color="auto" w:fill="auto"/>
          </w:tcPr>
          <w:p w:rsidR="00E67FCA" w:rsidRPr="005E3C57" w:rsidRDefault="002B11E7" w:rsidP="00533426">
            <w:pPr>
              <w:rPr>
                <w:b/>
              </w:rPr>
            </w:pPr>
            <w:r>
              <w:rPr>
                <w:b/>
              </w:rPr>
              <w:t>-</w:t>
            </w:r>
          </w:p>
        </w:tc>
        <w:tc>
          <w:tcPr>
            <w:tcW w:w="1768" w:type="dxa"/>
            <w:shd w:val="clear" w:color="auto" w:fill="auto"/>
          </w:tcPr>
          <w:p w:rsidR="00E67FCA" w:rsidRPr="005E3C57" w:rsidRDefault="002B11E7" w:rsidP="00533426">
            <w:pPr>
              <w:rPr>
                <w:b/>
              </w:rPr>
            </w:pPr>
            <w:r>
              <w:rPr>
                <w:b/>
              </w:rPr>
              <w:t>-</w:t>
            </w:r>
          </w:p>
        </w:tc>
      </w:tr>
      <w:tr w:rsidR="00D5715B" w:rsidRPr="005E3C57" w:rsidTr="00A0755C">
        <w:tc>
          <w:tcPr>
            <w:tcW w:w="5304" w:type="dxa"/>
            <w:shd w:val="clear" w:color="auto" w:fill="auto"/>
          </w:tcPr>
          <w:p w:rsidR="00533426" w:rsidRPr="005E3C57" w:rsidRDefault="00533426" w:rsidP="00D41148">
            <w:pPr>
              <w:jc w:val="right"/>
              <w:rPr>
                <w:b/>
              </w:rPr>
            </w:pPr>
            <w:r w:rsidRPr="005E3C57">
              <w:rPr>
                <w:b/>
              </w:rPr>
              <w:t>Toplam Çalışan Sayıları</w:t>
            </w:r>
          </w:p>
        </w:tc>
        <w:tc>
          <w:tcPr>
            <w:tcW w:w="1768" w:type="dxa"/>
            <w:shd w:val="clear" w:color="auto" w:fill="auto"/>
          </w:tcPr>
          <w:p w:rsidR="00533426" w:rsidRPr="005E3C57" w:rsidRDefault="00A0755C" w:rsidP="00E92DB5">
            <w:pPr>
              <w:rPr>
                <w:b/>
              </w:rPr>
            </w:pPr>
            <w:r>
              <w:rPr>
                <w:b/>
              </w:rPr>
              <w:t>1</w:t>
            </w:r>
            <w:r w:rsidR="002B11E7">
              <w:rPr>
                <w:b/>
              </w:rPr>
              <w:t>3</w:t>
            </w:r>
          </w:p>
        </w:tc>
        <w:tc>
          <w:tcPr>
            <w:tcW w:w="1768" w:type="dxa"/>
            <w:shd w:val="clear" w:color="auto" w:fill="auto"/>
          </w:tcPr>
          <w:p w:rsidR="00533426" w:rsidRPr="005E3C57" w:rsidRDefault="002B11E7" w:rsidP="00E92DB5">
            <w:pPr>
              <w:rPr>
                <w:b/>
              </w:rPr>
            </w:pPr>
            <w:r>
              <w:rPr>
                <w:b/>
              </w:rPr>
              <w:t>49</w:t>
            </w:r>
          </w:p>
        </w:tc>
        <w:tc>
          <w:tcPr>
            <w:tcW w:w="1768" w:type="dxa"/>
            <w:shd w:val="clear" w:color="auto" w:fill="auto"/>
          </w:tcPr>
          <w:p w:rsidR="00533426" w:rsidRPr="005E3C57" w:rsidRDefault="002B11E7" w:rsidP="00533426">
            <w:pPr>
              <w:rPr>
                <w:b/>
              </w:rPr>
            </w:pPr>
            <w:r>
              <w:rPr>
                <w:b/>
              </w:rPr>
              <w:t>62</w:t>
            </w:r>
          </w:p>
        </w:tc>
      </w:tr>
    </w:tbl>
    <w:p w:rsidR="00581C99" w:rsidRPr="005E3C57" w:rsidRDefault="00581C99">
      <w:pPr>
        <w:rPr>
          <w:b/>
        </w:rPr>
      </w:pPr>
    </w:p>
    <w:p w:rsidR="009678DE" w:rsidRPr="005E3C57" w:rsidRDefault="009678DE" w:rsidP="00182608">
      <w:pPr>
        <w:tabs>
          <w:tab w:val="left" w:pos="426"/>
        </w:tabs>
        <w:spacing w:after="0"/>
        <w:jc w:val="both"/>
        <w:rPr>
          <w:rFonts w:cs="Calibri"/>
          <w:b/>
          <w:szCs w:val="24"/>
        </w:rPr>
      </w:pPr>
    </w:p>
    <w:p w:rsidR="00390AA4" w:rsidRPr="005E3C57" w:rsidRDefault="00E67FCA" w:rsidP="00E67FCA">
      <w:pPr>
        <w:pStyle w:val="Balk3"/>
        <w:rPr>
          <w:rFonts w:ascii="Book Antiqua" w:hAnsi="Book Antiqua"/>
        </w:rPr>
      </w:pPr>
      <w:r w:rsidRPr="005E3C57">
        <w:rPr>
          <w:rFonts w:ascii="Book Antiqua" w:hAnsi="Book Antiqua"/>
        </w:rPr>
        <w:lastRenderedPageBreak/>
        <w:t>Okulumuz Bina ve Alanları</w:t>
      </w:r>
    </w:p>
    <w:p w:rsidR="00E67FCA" w:rsidRPr="005E3C57" w:rsidRDefault="008E01DD" w:rsidP="00182608">
      <w:pPr>
        <w:tabs>
          <w:tab w:val="left" w:pos="426"/>
        </w:tabs>
        <w:spacing w:after="0"/>
        <w:jc w:val="both"/>
        <w:rPr>
          <w:rFonts w:cs="Calibri"/>
          <w:b/>
          <w:szCs w:val="24"/>
        </w:rPr>
      </w:pPr>
      <w:r w:rsidRPr="005E3C57">
        <w:tab/>
      </w:r>
      <w:r w:rsidR="00E67FCA" w:rsidRPr="005E3C57">
        <w:t>Okulumuzun binası ile açık ve kapalı alanlarına ilişkin temel bilgiler altta yer almaktadır.</w:t>
      </w:r>
    </w:p>
    <w:p w:rsidR="00E67FCA" w:rsidRPr="005E3C57" w:rsidRDefault="00E67FCA" w:rsidP="00182608">
      <w:pPr>
        <w:tabs>
          <w:tab w:val="left" w:pos="426"/>
        </w:tabs>
        <w:spacing w:after="0"/>
        <w:jc w:val="both"/>
        <w:rPr>
          <w:rFonts w:cs="Calibri"/>
          <w:b/>
          <w:szCs w:val="24"/>
        </w:rPr>
      </w:pPr>
    </w:p>
    <w:p w:rsidR="00E67FCA" w:rsidRPr="005E3C57" w:rsidRDefault="00E67FCA" w:rsidP="00182608">
      <w:pPr>
        <w:tabs>
          <w:tab w:val="left" w:pos="426"/>
        </w:tabs>
        <w:spacing w:after="0"/>
        <w:jc w:val="both"/>
        <w:rPr>
          <w:rFonts w:cs="Calibri"/>
          <w:b/>
          <w:szCs w:val="24"/>
        </w:rPr>
      </w:pPr>
      <w:r w:rsidRPr="005E3C57">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D5715B" w:rsidRPr="005E3C57" w:rsidTr="00D41148">
        <w:tc>
          <w:tcPr>
            <w:tcW w:w="3259" w:type="pct"/>
            <w:gridSpan w:val="2"/>
            <w:shd w:val="clear" w:color="auto" w:fill="auto"/>
          </w:tcPr>
          <w:p w:rsidR="00E67FCA" w:rsidRPr="005E3C57" w:rsidRDefault="00E67FCA" w:rsidP="00D41148">
            <w:pPr>
              <w:tabs>
                <w:tab w:val="left" w:pos="426"/>
              </w:tabs>
              <w:spacing w:after="0"/>
              <w:jc w:val="both"/>
              <w:rPr>
                <w:rFonts w:cs="Calibri"/>
                <w:b/>
                <w:szCs w:val="24"/>
              </w:rPr>
            </w:pPr>
            <w:r w:rsidRPr="005E3C57">
              <w:rPr>
                <w:rFonts w:cs="Calibri"/>
                <w:b/>
                <w:bCs/>
                <w:color w:val="000000"/>
                <w:szCs w:val="24"/>
              </w:rPr>
              <w:t>Okul Bölümleri</w:t>
            </w:r>
            <w:r w:rsidR="005D5792" w:rsidRPr="005E3C57">
              <w:rPr>
                <w:rFonts w:cs="Calibri"/>
                <w:b/>
                <w:bCs/>
                <w:color w:val="000000"/>
                <w:szCs w:val="24"/>
              </w:rPr>
              <w:t xml:space="preserve"> </w:t>
            </w:r>
          </w:p>
        </w:tc>
        <w:tc>
          <w:tcPr>
            <w:tcW w:w="1161" w:type="pct"/>
            <w:shd w:val="clear" w:color="auto" w:fill="auto"/>
          </w:tcPr>
          <w:p w:rsidR="00E67FCA" w:rsidRPr="005E3C57" w:rsidRDefault="00E67FCA" w:rsidP="00D41148">
            <w:pPr>
              <w:tabs>
                <w:tab w:val="left" w:pos="426"/>
              </w:tabs>
              <w:spacing w:after="0"/>
              <w:jc w:val="both"/>
              <w:rPr>
                <w:rFonts w:cs="Calibri"/>
                <w:b/>
                <w:szCs w:val="24"/>
              </w:rPr>
            </w:pPr>
            <w:r w:rsidRPr="005E3C57">
              <w:rPr>
                <w:rFonts w:cs="Calibri"/>
                <w:b/>
                <w:szCs w:val="24"/>
              </w:rPr>
              <w:t>Özel Alanlar</w:t>
            </w:r>
          </w:p>
        </w:tc>
        <w:tc>
          <w:tcPr>
            <w:tcW w:w="317" w:type="pct"/>
            <w:shd w:val="clear" w:color="auto" w:fill="auto"/>
          </w:tcPr>
          <w:p w:rsidR="00E67FCA" w:rsidRPr="005E3C57" w:rsidRDefault="00E67FCA" w:rsidP="00D41148">
            <w:pPr>
              <w:tabs>
                <w:tab w:val="left" w:pos="426"/>
              </w:tabs>
              <w:spacing w:after="0"/>
              <w:jc w:val="both"/>
              <w:rPr>
                <w:rFonts w:cs="Calibri"/>
                <w:b/>
                <w:szCs w:val="24"/>
              </w:rPr>
            </w:pPr>
            <w:r w:rsidRPr="005E3C57">
              <w:rPr>
                <w:rFonts w:cs="Calibri"/>
                <w:b/>
                <w:szCs w:val="24"/>
              </w:rPr>
              <w:t>Var</w:t>
            </w:r>
          </w:p>
        </w:tc>
        <w:tc>
          <w:tcPr>
            <w:tcW w:w="263" w:type="pct"/>
            <w:shd w:val="clear" w:color="auto" w:fill="auto"/>
          </w:tcPr>
          <w:p w:rsidR="00E67FCA" w:rsidRPr="005E3C57" w:rsidRDefault="00E67FCA" w:rsidP="00D41148">
            <w:pPr>
              <w:tabs>
                <w:tab w:val="left" w:pos="426"/>
              </w:tabs>
              <w:spacing w:after="0"/>
              <w:jc w:val="both"/>
              <w:rPr>
                <w:rFonts w:cs="Calibri"/>
                <w:b/>
                <w:szCs w:val="24"/>
              </w:rPr>
            </w:pPr>
            <w:r w:rsidRPr="005E3C57">
              <w:rPr>
                <w:rFonts w:cs="Calibri"/>
                <w:b/>
                <w:szCs w:val="24"/>
              </w:rPr>
              <w:t>Yok</w:t>
            </w: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Okul Kat Sayısı</w:t>
            </w:r>
          </w:p>
        </w:tc>
        <w:tc>
          <w:tcPr>
            <w:tcW w:w="527" w:type="pct"/>
            <w:shd w:val="clear" w:color="auto" w:fill="auto"/>
          </w:tcPr>
          <w:p w:rsidR="00E67FCA" w:rsidRPr="005E3C57" w:rsidRDefault="003537DA" w:rsidP="00D41148">
            <w:pPr>
              <w:tabs>
                <w:tab w:val="left" w:pos="426"/>
              </w:tabs>
              <w:spacing w:after="0"/>
              <w:jc w:val="both"/>
              <w:rPr>
                <w:rFonts w:cs="Calibri"/>
                <w:b/>
                <w:szCs w:val="24"/>
              </w:rPr>
            </w:pPr>
            <w:r w:rsidRPr="005E3C57">
              <w:rPr>
                <w:rFonts w:cs="Calibri"/>
                <w:b/>
                <w:szCs w:val="24"/>
              </w:rPr>
              <w:t>3</w:t>
            </w:r>
          </w:p>
        </w:tc>
        <w:tc>
          <w:tcPr>
            <w:tcW w:w="1161"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szCs w:val="24"/>
              </w:rPr>
              <w:t>Çok Amaçlı Salon</w:t>
            </w:r>
          </w:p>
        </w:tc>
        <w:tc>
          <w:tcPr>
            <w:tcW w:w="317" w:type="pct"/>
            <w:shd w:val="clear" w:color="auto" w:fill="auto"/>
          </w:tcPr>
          <w:p w:rsidR="00E67FCA" w:rsidRPr="005E3C57" w:rsidRDefault="000E47E1"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5E3C57" w:rsidRDefault="00E67FCA" w:rsidP="00D41148">
            <w:pPr>
              <w:tabs>
                <w:tab w:val="left" w:pos="426"/>
              </w:tabs>
              <w:spacing w:after="0"/>
              <w:jc w:val="both"/>
              <w:rPr>
                <w:rFonts w:cs="Calibri"/>
                <w:b/>
                <w:szCs w:val="24"/>
              </w:rPr>
            </w:pP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Derslik Sayısı</w:t>
            </w:r>
          </w:p>
        </w:tc>
        <w:tc>
          <w:tcPr>
            <w:tcW w:w="527" w:type="pct"/>
            <w:shd w:val="clear" w:color="auto" w:fill="auto"/>
          </w:tcPr>
          <w:p w:rsidR="00E67FCA" w:rsidRPr="005E3C57" w:rsidRDefault="00C74F2B" w:rsidP="00273D67">
            <w:pPr>
              <w:tabs>
                <w:tab w:val="left" w:pos="426"/>
              </w:tabs>
              <w:spacing w:after="0"/>
              <w:jc w:val="both"/>
              <w:rPr>
                <w:rFonts w:cs="Calibri"/>
                <w:b/>
                <w:szCs w:val="24"/>
              </w:rPr>
            </w:pPr>
            <w:r>
              <w:rPr>
                <w:rFonts w:cs="Calibri"/>
                <w:b/>
                <w:szCs w:val="24"/>
              </w:rPr>
              <w:t>3</w:t>
            </w:r>
            <w:r w:rsidR="00273D67">
              <w:rPr>
                <w:rFonts w:cs="Calibri"/>
                <w:b/>
                <w:szCs w:val="24"/>
              </w:rPr>
              <w:t>1</w:t>
            </w:r>
          </w:p>
        </w:tc>
        <w:tc>
          <w:tcPr>
            <w:tcW w:w="1161"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Çok Amaçlı Saha</w:t>
            </w: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0E47E1"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 xml:space="preserve">Derslik Alanları </w:t>
            </w:r>
            <w:r w:rsidRPr="005E3C57">
              <w:rPr>
                <w:rFonts w:cs="Calibri"/>
                <w:bCs/>
                <w:color w:val="000000"/>
                <w:sz w:val="20"/>
                <w:szCs w:val="24"/>
              </w:rPr>
              <w:t>(m2)</w:t>
            </w:r>
          </w:p>
        </w:tc>
        <w:tc>
          <w:tcPr>
            <w:tcW w:w="527" w:type="pct"/>
            <w:shd w:val="clear" w:color="auto" w:fill="auto"/>
          </w:tcPr>
          <w:p w:rsidR="00E67FCA" w:rsidRPr="005E3C57" w:rsidRDefault="003537DA" w:rsidP="00D41148">
            <w:pPr>
              <w:tabs>
                <w:tab w:val="left" w:pos="426"/>
              </w:tabs>
              <w:spacing w:after="0"/>
              <w:jc w:val="both"/>
              <w:rPr>
                <w:rFonts w:cs="Calibri"/>
                <w:b/>
                <w:szCs w:val="24"/>
              </w:rPr>
            </w:pPr>
            <w:r w:rsidRPr="005E3C57">
              <w:rPr>
                <w:rFonts w:cs="Calibri"/>
                <w:b/>
                <w:szCs w:val="24"/>
              </w:rPr>
              <w:t>30</w:t>
            </w:r>
          </w:p>
        </w:tc>
        <w:tc>
          <w:tcPr>
            <w:tcW w:w="1161"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Kütüphane</w:t>
            </w: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0E47E1"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Kullanılan Derslik Sayısı</w:t>
            </w:r>
          </w:p>
        </w:tc>
        <w:tc>
          <w:tcPr>
            <w:tcW w:w="527" w:type="pct"/>
            <w:shd w:val="clear" w:color="auto" w:fill="auto"/>
          </w:tcPr>
          <w:p w:rsidR="00E67FCA" w:rsidRPr="005E3C57" w:rsidRDefault="00653021" w:rsidP="00273D67">
            <w:pPr>
              <w:tabs>
                <w:tab w:val="left" w:pos="426"/>
              </w:tabs>
              <w:spacing w:after="0"/>
              <w:jc w:val="both"/>
              <w:rPr>
                <w:rFonts w:cs="Calibri"/>
                <w:b/>
                <w:szCs w:val="24"/>
              </w:rPr>
            </w:pPr>
            <w:r>
              <w:rPr>
                <w:rFonts w:cs="Calibri"/>
                <w:b/>
                <w:szCs w:val="24"/>
              </w:rPr>
              <w:t>3</w:t>
            </w:r>
            <w:r w:rsidR="00273D67">
              <w:rPr>
                <w:rFonts w:cs="Calibri"/>
                <w:b/>
                <w:szCs w:val="24"/>
              </w:rPr>
              <w:t>1</w:t>
            </w:r>
          </w:p>
        </w:tc>
        <w:tc>
          <w:tcPr>
            <w:tcW w:w="1161"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 xml:space="preserve">Fen </w:t>
            </w:r>
            <w:proofErr w:type="spellStart"/>
            <w:r w:rsidR="00CF4291" w:rsidRPr="005E3C57">
              <w:rPr>
                <w:rFonts w:cs="Calibri"/>
                <w:bCs/>
                <w:color w:val="000000"/>
                <w:szCs w:val="24"/>
              </w:rPr>
              <w:t>Laboratuarı</w:t>
            </w:r>
            <w:proofErr w:type="spellEnd"/>
          </w:p>
        </w:tc>
        <w:tc>
          <w:tcPr>
            <w:tcW w:w="317" w:type="pct"/>
            <w:shd w:val="clear" w:color="auto" w:fill="auto"/>
          </w:tcPr>
          <w:p w:rsidR="00E67FCA" w:rsidRPr="005E3C57" w:rsidRDefault="000E47E1"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5E3C57" w:rsidRDefault="00E67FCA" w:rsidP="00D41148">
            <w:pPr>
              <w:tabs>
                <w:tab w:val="left" w:pos="426"/>
              </w:tabs>
              <w:spacing w:after="0"/>
              <w:jc w:val="both"/>
              <w:rPr>
                <w:rFonts w:cs="Calibri"/>
                <w:b/>
                <w:szCs w:val="24"/>
              </w:rPr>
            </w:pP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Şube Sayısı</w:t>
            </w:r>
          </w:p>
        </w:tc>
        <w:tc>
          <w:tcPr>
            <w:tcW w:w="527" w:type="pct"/>
            <w:shd w:val="clear" w:color="auto" w:fill="auto"/>
          </w:tcPr>
          <w:p w:rsidR="00E67FCA" w:rsidRPr="005E3C57" w:rsidRDefault="00653021" w:rsidP="00273D67">
            <w:pPr>
              <w:tabs>
                <w:tab w:val="left" w:pos="426"/>
              </w:tabs>
              <w:spacing w:after="0"/>
              <w:jc w:val="both"/>
              <w:rPr>
                <w:rFonts w:cs="Calibri"/>
                <w:b/>
                <w:szCs w:val="24"/>
              </w:rPr>
            </w:pPr>
            <w:r>
              <w:rPr>
                <w:rFonts w:cs="Calibri"/>
                <w:b/>
                <w:szCs w:val="24"/>
              </w:rPr>
              <w:t>3</w:t>
            </w:r>
            <w:r w:rsidR="00273D67">
              <w:rPr>
                <w:rFonts w:cs="Calibri"/>
                <w:b/>
                <w:szCs w:val="24"/>
              </w:rPr>
              <w:t>3</w:t>
            </w:r>
          </w:p>
        </w:tc>
        <w:tc>
          <w:tcPr>
            <w:tcW w:w="1161"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 xml:space="preserve">Bilgisayar </w:t>
            </w:r>
            <w:proofErr w:type="spellStart"/>
            <w:r w:rsidR="00CF4291" w:rsidRPr="005E3C57">
              <w:rPr>
                <w:rFonts w:cs="Calibri"/>
                <w:bCs/>
                <w:color w:val="000000"/>
                <w:szCs w:val="24"/>
              </w:rPr>
              <w:t>Laboratuarı</w:t>
            </w:r>
            <w:proofErr w:type="spellEnd"/>
          </w:p>
        </w:tc>
        <w:tc>
          <w:tcPr>
            <w:tcW w:w="317" w:type="pct"/>
            <w:shd w:val="clear" w:color="auto" w:fill="auto"/>
          </w:tcPr>
          <w:p w:rsidR="00E67FCA" w:rsidRPr="005E3C57" w:rsidRDefault="000E47E1"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5E3C57" w:rsidRDefault="00E67FCA" w:rsidP="00D41148">
            <w:pPr>
              <w:tabs>
                <w:tab w:val="left" w:pos="426"/>
              </w:tabs>
              <w:spacing w:after="0"/>
              <w:jc w:val="both"/>
              <w:rPr>
                <w:rFonts w:cs="Calibri"/>
                <w:b/>
                <w:szCs w:val="24"/>
              </w:rPr>
            </w:pP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 xml:space="preserve">İdari Odaların Alanı </w:t>
            </w:r>
            <w:r w:rsidRPr="005E3C57">
              <w:rPr>
                <w:rFonts w:cs="Calibri"/>
                <w:bCs/>
                <w:color w:val="000000"/>
                <w:sz w:val="20"/>
                <w:szCs w:val="24"/>
              </w:rPr>
              <w:t>(m2)</w:t>
            </w:r>
          </w:p>
        </w:tc>
        <w:tc>
          <w:tcPr>
            <w:tcW w:w="527" w:type="pct"/>
            <w:shd w:val="clear" w:color="auto" w:fill="auto"/>
          </w:tcPr>
          <w:p w:rsidR="00E67FCA" w:rsidRPr="005E3C57" w:rsidRDefault="00653021" w:rsidP="00D41148">
            <w:pPr>
              <w:tabs>
                <w:tab w:val="left" w:pos="426"/>
              </w:tabs>
              <w:spacing w:after="0"/>
              <w:jc w:val="both"/>
              <w:rPr>
                <w:rFonts w:cs="Calibri"/>
                <w:b/>
                <w:szCs w:val="24"/>
              </w:rPr>
            </w:pPr>
            <w:r>
              <w:rPr>
                <w:rFonts w:cs="Calibri"/>
                <w:b/>
                <w:szCs w:val="24"/>
              </w:rPr>
              <w:t>20</w:t>
            </w:r>
          </w:p>
        </w:tc>
        <w:tc>
          <w:tcPr>
            <w:tcW w:w="1161"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bCs/>
                <w:color w:val="000000"/>
                <w:szCs w:val="24"/>
              </w:rPr>
              <w:t>İş Atölyesi</w:t>
            </w: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0E47E1"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bCs/>
                <w:color w:val="000000"/>
                <w:szCs w:val="24"/>
              </w:rPr>
            </w:pPr>
            <w:r w:rsidRPr="005E3C57">
              <w:rPr>
                <w:rFonts w:cs="Calibri"/>
                <w:bCs/>
                <w:color w:val="000000"/>
                <w:szCs w:val="24"/>
              </w:rPr>
              <w:t xml:space="preserve">Öğretmenler Odası </w:t>
            </w:r>
            <w:r w:rsidRPr="005E3C57">
              <w:rPr>
                <w:rFonts w:cs="Calibri"/>
                <w:bCs/>
                <w:color w:val="000000"/>
                <w:sz w:val="20"/>
                <w:szCs w:val="24"/>
              </w:rPr>
              <w:t>(m2)</w:t>
            </w:r>
          </w:p>
        </w:tc>
        <w:tc>
          <w:tcPr>
            <w:tcW w:w="527" w:type="pct"/>
            <w:shd w:val="clear" w:color="auto" w:fill="auto"/>
          </w:tcPr>
          <w:p w:rsidR="00E67FCA" w:rsidRPr="005E3C57" w:rsidRDefault="00653021" w:rsidP="00D41148">
            <w:pPr>
              <w:tabs>
                <w:tab w:val="left" w:pos="426"/>
              </w:tabs>
              <w:spacing w:after="0"/>
              <w:jc w:val="both"/>
              <w:rPr>
                <w:rFonts w:cs="Calibri"/>
                <w:b/>
                <w:szCs w:val="24"/>
              </w:rPr>
            </w:pPr>
            <w:r>
              <w:rPr>
                <w:rFonts w:cs="Calibri"/>
                <w:b/>
                <w:szCs w:val="24"/>
              </w:rPr>
              <w:t>70</w:t>
            </w:r>
          </w:p>
        </w:tc>
        <w:tc>
          <w:tcPr>
            <w:tcW w:w="1161" w:type="pct"/>
            <w:shd w:val="clear" w:color="auto" w:fill="auto"/>
          </w:tcPr>
          <w:p w:rsidR="00E67FCA" w:rsidRPr="005E3C57" w:rsidRDefault="00E67FCA" w:rsidP="00D41148">
            <w:pPr>
              <w:tabs>
                <w:tab w:val="left" w:pos="426"/>
              </w:tabs>
              <w:spacing w:after="0"/>
              <w:jc w:val="both"/>
              <w:rPr>
                <w:rFonts w:cs="Calibri"/>
                <w:szCs w:val="24"/>
              </w:rPr>
            </w:pPr>
            <w:r w:rsidRPr="005E3C57">
              <w:rPr>
                <w:rFonts w:cs="Calibri"/>
                <w:szCs w:val="24"/>
              </w:rPr>
              <w:t>Beceri Atölyesi</w:t>
            </w: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0E47E1"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bCs/>
                <w:color w:val="000000"/>
                <w:szCs w:val="24"/>
              </w:rPr>
            </w:pPr>
            <w:r w:rsidRPr="005E3C57">
              <w:rPr>
                <w:rFonts w:cs="Calibri"/>
                <w:bCs/>
                <w:color w:val="000000"/>
                <w:szCs w:val="24"/>
              </w:rPr>
              <w:t xml:space="preserve">Okul Oturum Alanı </w:t>
            </w:r>
            <w:r w:rsidRPr="005E3C57">
              <w:rPr>
                <w:rFonts w:cs="Calibri"/>
                <w:bCs/>
                <w:color w:val="000000"/>
                <w:sz w:val="20"/>
                <w:szCs w:val="24"/>
              </w:rPr>
              <w:t>(m2)</w:t>
            </w:r>
          </w:p>
        </w:tc>
        <w:tc>
          <w:tcPr>
            <w:tcW w:w="527" w:type="pct"/>
            <w:shd w:val="clear" w:color="auto" w:fill="auto"/>
          </w:tcPr>
          <w:p w:rsidR="00E67FCA" w:rsidRPr="005E3C57" w:rsidRDefault="00653021" w:rsidP="00D41148">
            <w:pPr>
              <w:tabs>
                <w:tab w:val="left" w:pos="426"/>
              </w:tabs>
              <w:spacing w:after="0"/>
              <w:jc w:val="both"/>
              <w:rPr>
                <w:rFonts w:cs="Calibri"/>
                <w:b/>
                <w:szCs w:val="24"/>
              </w:rPr>
            </w:pPr>
            <w:r>
              <w:rPr>
                <w:rFonts w:cs="Calibri"/>
                <w:b/>
                <w:szCs w:val="24"/>
              </w:rPr>
              <w:t>2481</w:t>
            </w:r>
          </w:p>
        </w:tc>
        <w:tc>
          <w:tcPr>
            <w:tcW w:w="1161" w:type="pct"/>
            <w:shd w:val="clear" w:color="auto" w:fill="auto"/>
          </w:tcPr>
          <w:p w:rsidR="00E67FCA" w:rsidRPr="005E3C57" w:rsidRDefault="005E2863" w:rsidP="00D41148">
            <w:pPr>
              <w:tabs>
                <w:tab w:val="left" w:pos="426"/>
              </w:tabs>
              <w:spacing w:after="0"/>
              <w:jc w:val="both"/>
              <w:rPr>
                <w:rFonts w:cs="Calibri"/>
                <w:szCs w:val="24"/>
              </w:rPr>
            </w:pPr>
            <w:r w:rsidRPr="005E3C57">
              <w:rPr>
                <w:rFonts w:cs="Calibri"/>
                <w:szCs w:val="24"/>
              </w:rPr>
              <w:t>Pansiyon</w:t>
            </w: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0E47E1" w:rsidP="00D41148">
            <w:pPr>
              <w:tabs>
                <w:tab w:val="left" w:pos="426"/>
              </w:tabs>
              <w:spacing w:after="0"/>
              <w:jc w:val="both"/>
              <w:rPr>
                <w:rFonts w:cs="Calibri"/>
                <w:b/>
                <w:szCs w:val="24"/>
              </w:rPr>
            </w:pPr>
            <w:proofErr w:type="gramStart"/>
            <w:r>
              <w:rPr>
                <w:rFonts w:cs="Calibri"/>
                <w:b/>
                <w:szCs w:val="24"/>
              </w:rPr>
              <w:t>x</w:t>
            </w:r>
            <w:proofErr w:type="gramEnd"/>
          </w:p>
          <w:p w:rsidR="001C760D" w:rsidRPr="005E3C57" w:rsidRDefault="001C760D" w:rsidP="00D41148">
            <w:pPr>
              <w:tabs>
                <w:tab w:val="left" w:pos="426"/>
              </w:tabs>
              <w:spacing w:after="0"/>
              <w:jc w:val="both"/>
              <w:rPr>
                <w:rFonts w:cs="Calibri"/>
                <w:b/>
                <w:szCs w:val="24"/>
              </w:rPr>
            </w:pP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bCs/>
                <w:color w:val="000000"/>
                <w:szCs w:val="24"/>
              </w:rPr>
            </w:pPr>
            <w:r w:rsidRPr="005E3C57">
              <w:rPr>
                <w:rFonts w:cs="Calibri"/>
                <w:bCs/>
                <w:color w:val="000000"/>
                <w:szCs w:val="24"/>
              </w:rPr>
              <w:t xml:space="preserve">Okul Bahçesi </w:t>
            </w:r>
            <w:r w:rsidRPr="005E3C57">
              <w:rPr>
                <w:rFonts w:cs="Calibri"/>
                <w:bCs/>
                <w:color w:val="000000"/>
                <w:sz w:val="20"/>
                <w:szCs w:val="24"/>
              </w:rPr>
              <w:t>(Açık Alan)(m2)</w:t>
            </w:r>
          </w:p>
        </w:tc>
        <w:tc>
          <w:tcPr>
            <w:tcW w:w="527" w:type="pct"/>
            <w:shd w:val="clear" w:color="auto" w:fill="auto"/>
          </w:tcPr>
          <w:p w:rsidR="00E67FCA" w:rsidRPr="005E3C57" w:rsidRDefault="00653021" w:rsidP="00D41148">
            <w:pPr>
              <w:tabs>
                <w:tab w:val="left" w:pos="426"/>
              </w:tabs>
              <w:spacing w:after="0"/>
              <w:jc w:val="both"/>
              <w:rPr>
                <w:rFonts w:cs="Calibri"/>
                <w:b/>
                <w:szCs w:val="24"/>
              </w:rPr>
            </w:pPr>
            <w:r>
              <w:rPr>
                <w:rFonts w:cs="Calibri"/>
                <w:b/>
                <w:szCs w:val="24"/>
              </w:rPr>
              <w:t>2335</w:t>
            </w:r>
          </w:p>
        </w:tc>
        <w:tc>
          <w:tcPr>
            <w:tcW w:w="1161" w:type="pct"/>
            <w:shd w:val="clear" w:color="auto" w:fill="auto"/>
          </w:tcPr>
          <w:p w:rsidR="00E67FCA" w:rsidRPr="005E3C57" w:rsidRDefault="00E67FCA" w:rsidP="00D41148">
            <w:pPr>
              <w:tabs>
                <w:tab w:val="left" w:pos="426"/>
              </w:tabs>
              <w:spacing w:after="0"/>
              <w:jc w:val="both"/>
              <w:rPr>
                <w:rFonts w:cs="Calibri"/>
                <w:szCs w:val="24"/>
              </w:rPr>
            </w:pP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E67FCA" w:rsidP="00D41148">
            <w:pPr>
              <w:tabs>
                <w:tab w:val="left" w:pos="426"/>
              </w:tabs>
              <w:spacing w:after="0"/>
              <w:jc w:val="both"/>
              <w:rPr>
                <w:rFonts w:cs="Calibri"/>
                <w:b/>
                <w:szCs w:val="24"/>
              </w:rPr>
            </w:pP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bCs/>
                <w:color w:val="000000"/>
                <w:szCs w:val="24"/>
              </w:rPr>
            </w:pPr>
            <w:r w:rsidRPr="005E3C57">
              <w:rPr>
                <w:rFonts w:cs="Calibri"/>
                <w:bCs/>
                <w:color w:val="000000"/>
                <w:szCs w:val="24"/>
              </w:rPr>
              <w:t xml:space="preserve">Okul Kapalı Alan </w:t>
            </w:r>
            <w:r w:rsidRPr="005E3C57">
              <w:rPr>
                <w:rFonts w:cs="Calibri"/>
                <w:bCs/>
                <w:color w:val="000000"/>
                <w:sz w:val="20"/>
                <w:szCs w:val="24"/>
              </w:rPr>
              <w:t>(m2)</w:t>
            </w:r>
          </w:p>
        </w:tc>
        <w:tc>
          <w:tcPr>
            <w:tcW w:w="527" w:type="pct"/>
            <w:shd w:val="clear" w:color="auto" w:fill="auto"/>
          </w:tcPr>
          <w:p w:rsidR="00E67FCA" w:rsidRPr="005E3C57" w:rsidRDefault="00653021" w:rsidP="00D41148">
            <w:pPr>
              <w:tabs>
                <w:tab w:val="left" w:pos="426"/>
              </w:tabs>
              <w:spacing w:after="0"/>
              <w:jc w:val="both"/>
              <w:rPr>
                <w:rFonts w:cs="Calibri"/>
                <w:b/>
                <w:szCs w:val="24"/>
              </w:rPr>
            </w:pPr>
            <w:r>
              <w:rPr>
                <w:rFonts w:cs="Calibri"/>
                <w:b/>
                <w:szCs w:val="24"/>
              </w:rPr>
              <w:t>146</w:t>
            </w:r>
          </w:p>
        </w:tc>
        <w:tc>
          <w:tcPr>
            <w:tcW w:w="1161" w:type="pct"/>
            <w:shd w:val="clear" w:color="auto" w:fill="auto"/>
          </w:tcPr>
          <w:p w:rsidR="00E67FCA" w:rsidRPr="005E3C57" w:rsidRDefault="00E67FCA" w:rsidP="00D41148">
            <w:pPr>
              <w:tabs>
                <w:tab w:val="left" w:pos="426"/>
              </w:tabs>
              <w:spacing w:after="0"/>
              <w:jc w:val="both"/>
              <w:rPr>
                <w:rFonts w:cs="Calibri"/>
                <w:szCs w:val="24"/>
              </w:rPr>
            </w:pP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E67FCA" w:rsidP="00D41148">
            <w:pPr>
              <w:tabs>
                <w:tab w:val="left" w:pos="426"/>
              </w:tabs>
              <w:spacing w:after="0"/>
              <w:jc w:val="both"/>
              <w:rPr>
                <w:rFonts w:cs="Calibri"/>
                <w:b/>
                <w:szCs w:val="24"/>
              </w:rPr>
            </w:pP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bCs/>
                <w:color w:val="000000"/>
                <w:szCs w:val="24"/>
              </w:rPr>
            </w:pPr>
            <w:r w:rsidRPr="005E3C57">
              <w:rPr>
                <w:rFonts w:cs="Calibri"/>
                <w:bCs/>
                <w:color w:val="000000"/>
                <w:szCs w:val="24"/>
              </w:rPr>
              <w:t xml:space="preserve">Sanatsal, bilimsel ve sportif amaçlı toplam alan </w:t>
            </w:r>
            <w:r w:rsidRPr="005E3C57">
              <w:rPr>
                <w:rFonts w:cs="Calibri"/>
                <w:bCs/>
                <w:color w:val="000000"/>
                <w:sz w:val="20"/>
                <w:szCs w:val="20"/>
              </w:rPr>
              <w:t>(m</w:t>
            </w:r>
            <w:r w:rsidRPr="005E3C57">
              <w:rPr>
                <w:rFonts w:cs="Calibri"/>
                <w:bCs/>
                <w:color w:val="000000"/>
                <w:sz w:val="20"/>
                <w:szCs w:val="20"/>
                <w:vertAlign w:val="superscript"/>
              </w:rPr>
              <w:t>2</w:t>
            </w:r>
            <w:r w:rsidRPr="005E3C57">
              <w:rPr>
                <w:rFonts w:cs="Calibri"/>
                <w:bCs/>
                <w:color w:val="000000"/>
                <w:sz w:val="20"/>
                <w:szCs w:val="24"/>
              </w:rPr>
              <w:t>)</w:t>
            </w:r>
          </w:p>
        </w:tc>
        <w:tc>
          <w:tcPr>
            <w:tcW w:w="527" w:type="pct"/>
            <w:shd w:val="clear" w:color="auto" w:fill="auto"/>
          </w:tcPr>
          <w:p w:rsidR="00E67FCA" w:rsidRPr="005E3C57" w:rsidRDefault="00653021" w:rsidP="00D41148">
            <w:pPr>
              <w:tabs>
                <w:tab w:val="left" w:pos="426"/>
              </w:tabs>
              <w:spacing w:after="0"/>
              <w:jc w:val="both"/>
              <w:rPr>
                <w:rFonts w:cs="Calibri"/>
                <w:b/>
                <w:szCs w:val="24"/>
              </w:rPr>
            </w:pPr>
            <w:r>
              <w:rPr>
                <w:rFonts w:cs="Calibri"/>
                <w:b/>
                <w:szCs w:val="24"/>
              </w:rPr>
              <w:t>85</w:t>
            </w:r>
          </w:p>
        </w:tc>
        <w:tc>
          <w:tcPr>
            <w:tcW w:w="1161" w:type="pct"/>
            <w:shd w:val="clear" w:color="auto" w:fill="auto"/>
          </w:tcPr>
          <w:p w:rsidR="00E67FCA" w:rsidRPr="005E3C57" w:rsidRDefault="00E67FCA" w:rsidP="00D41148">
            <w:pPr>
              <w:tabs>
                <w:tab w:val="left" w:pos="426"/>
              </w:tabs>
              <w:spacing w:after="0"/>
              <w:jc w:val="both"/>
              <w:rPr>
                <w:rFonts w:cs="Calibri"/>
                <w:szCs w:val="24"/>
              </w:rPr>
            </w:pP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E67FCA" w:rsidP="00D41148">
            <w:pPr>
              <w:tabs>
                <w:tab w:val="left" w:pos="426"/>
              </w:tabs>
              <w:spacing w:after="0"/>
              <w:jc w:val="both"/>
              <w:rPr>
                <w:rFonts w:cs="Calibri"/>
                <w:b/>
                <w:szCs w:val="24"/>
              </w:rPr>
            </w:pP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bCs/>
                <w:color w:val="000000"/>
                <w:szCs w:val="24"/>
              </w:rPr>
            </w:pPr>
            <w:r w:rsidRPr="005E3C57">
              <w:rPr>
                <w:rFonts w:cs="Calibri"/>
                <w:bCs/>
                <w:color w:val="000000"/>
                <w:szCs w:val="24"/>
              </w:rPr>
              <w:t xml:space="preserve">Kantin </w:t>
            </w:r>
            <w:r w:rsidRPr="005E3C57">
              <w:rPr>
                <w:rFonts w:cs="Calibri"/>
                <w:bCs/>
                <w:color w:val="000000"/>
                <w:sz w:val="20"/>
                <w:szCs w:val="24"/>
              </w:rPr>
              <w:t>(m2)</w:t>
            </w:r>
          </w:p>
        </w:tc>
        <w:tc>
          <w:tcPr>
            <w:tcW w:w="527" w:type="pct"/>
            <w:shd w:val="clear" w:color="auto" w:fill="auto"/>
          </w:tcPr>
          <w:p w:rsidR="00E67FCA" w:rsidRPr="005E3C57" w:rsidRDefault="00273D67" w:rsidP="00D41148">
            <w:pPr>
              <w:tabs>
                <w:tab w:val="left" w:pos="426"/>
              </w:tabs>
              <w:spacing w:after="0"/>
              <w:jc w:val="both"/>
              <w:rPr>
                <w:rFonts w:cs="Calibri"/>
                <w:b/>
                <w:szCs w:val="24"/>
              </w:rPr>
            </w:pPr>
            <w:r>
              <w:rPr>
                <w:rFonts w:cs="Calibri"/>
                <w:b/>
                <w:szCs w:val="24"/>
              </w:rPr>
              <w:t>16</w:t>
            </w:r>
          </w:p>
        </w:tc>
        <w:tc>
          <w:tcPr>
            <w:tcW w:w="1161" w:type="pct"/>
            <w:shd w:val="clear" w:color="auto" w:fill="auto"/>
          </w:tcPr>
          <w:p w:rsidR="00E67FCA" w:rsidRPr="005E3C57" w:rsidRDefault="00E67FCA" w:rsidP="00D41148">
            <w:pPr>
              <w:tabs>
                <w:tab w:val="left" w:pos="426"/>
              </w:tabs>
              <w:spacing w:after="0"/>
              <w:jc w:val="both"/>
              <w:rPr>
                <w:rFonts w:cs="Calibri"/>
                <w:szCs w:val="24"/>
              </w:rPr>
            </w:pP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E67FCA" w:rsidP="00D41148">
            <w:pPr>
              <w:tabs>
                <w:tab w:val="left" w:pos="426"/>
              </w:tabs>
              <w:spacing w:after="0"/>
              <w:jc w:val="both"/>
              <w:rPr>
                <w:rFonts w:cs="Calibri"/>
                <w:b/>
                <w:szCs w:val="24"/>
              </w:rPr>
            </w:pPr>
          </w:p>
        </w:tc>
      </w:tr>
      <w:tr w:rsidR="00D5715B" w:rsidRPr="005E3C57" w:rsidTr="00D41148">
        <w:tc>
          <w:tcPr>
            <w:tcW w:w="2732" w:type="pct"/>
            <w:shd w:val="clear" w:color="auto" w:fill="auto"/>
          </w:tcPr>
          <w:p w:rsidR="00E67FCA" w:rsidRPr="005E3C57" w:rsidRDefault="00E67FCA" w:rsidP="00D41148">
            <w:pPr>
              <w:tabs>
                <w:tab w:val="left" w:pos="426"/>
              </w:tabs>
              <w:spacing w:after="0"/>
              <w:jc w:val="both"/>
              <w:rPr>
                <w:rFonts w:cs="Calibri"/>
                <w:bCs/>
                <w:color w:val="000000"/>
                <w:szCs w:val="24"/>
              </w:rPr>
            </w:pPr>
            <w:r w:rsidRPr="005E3C57">
              <w:rPr>
                <w:rFonts w:cs="Calibri"/>
                <w:bCs/>
                <w:color w:val="000000"/>
                <w:szCs w:val="24"/>
              </w:rPr>
              <w:t>Tuvalet Sayısı</w:t>
            </w:r>
          </w:p>
        </w:tc>
        <w:tc>
          <w:tcPr>
            <w:tcW w:w="527" w:type="pct"/>
            <w:shd w:val="clear" w:color="auto" w:fill="auto"/>
          </w:tcPr>
          <w:p w:rsidR="00E67FCA" w:rsidRPr="005E3C57" w:rsidRDefault="00653021" w:rsidP="00653021">
            <w:pPr>
              <w:tabs>
                <w:tab w:val="left" w:pos="426"/>
              </w:tabs>
              <w:spacing w:after="0"/>
              <w:rPr>
                <w:rFonts w:cs="Calibri"/>
                <w:b/>
                <w:szCs w:val="24"/>
              </w:rPr>
            </w:pPr>
            <w:r>
              <w:rPr>
                <w:rFonts w:cs="Calibri"/>
                <w:b/>
                <w:szCs w:val="24"/>
              </w:rPr>
              <w:t>18</w:t>
            </w:r>
          </w:p>
        </w:tc>
        <w:tc>
          <w:tcPr>
            <w:tcW w:w="1161" w:type="pct"/>
            <w:shd w:val="clear" w:color="auto" w:fill="auto"/>
          </w:tcPr>
          <w:p w:rsidR="00E67FCA" w:rsidRPr="005E3C57" w:rsidRDefault="00E67FCA" w:rsidP="00D41148">
            <w:pPr>
              <w:tabs>
                <w:tab w:val="left" w:pos="426"/>
              </w:tabs>
              <w:spacing w:after="0"/>
              <w:jc w:val="both"/>
              <w:rPr>
                <w:rFonts w:cs="Calibri"/>
                <w:szCs w:val="24"/>
              </w:rPr>
            </w:pPr>
          </w:p>
        </w:tc>
        <w:tc>
          <w:tcPr>
            <w:tcW w:w="317" w:type="pct"/>
            <w:shd w:val="clear" w:color="auto" w:fill="auto"/>
          </w:tcPr>
          <w:p w:rsidR="00E67FCA" w:rsidRPr="005E3C57" w:rsidRDefault="00E67FCA" w:rsidP="00D41148">
            <w:pPr>
              <w:tabs>
                <w:tab w:val="left" w:pos="426"/>
              </w:tabs>
              <w:spacing w:after="0"/>
              <w:jc w:val="both"/>
              <w:rPr>
                <w:rFonts w:cs="Calibri"/>
                <w:b/>
                <w:szCs w:val="24"/>
              </w:rPr>
            </w:pPr>
          </w:p>
        </w:tc>
        <w:tc>
          <w:tcPr>
            <w:tcW w:w="263" w:type="pct"/>
            <w:shd w:val="clear" w:color="auto" w:fill="auto"/>
          </w:tcPr>
          <w:p w:rsidR="00E67FCA" w:rsidRPr="005E3C57" w:rsidRDefault="00E67FCA" w:rsidP="00D41148">
            <w:pPr>
              <w:tabs>
                <w:tab w:val="left" w:pos="426"/>
              </w:tabs>
              <w:spacing w:after="0"/>
              <w:jc w:val="both"/>
              <w:rPr>
                <w:rFonts w:cs="Calibri"/>
                <w:b/>
                <w:szCs w:val="24"/>
              </w:rPr>
            </w:pPr>
          </w:p>
        </w:tc>
      </w:tr>
    </w:tbl>
    <w:p w:rsidR="00390AA4" w:rsidRPr="005E3C57" w:rsidRDefault="00390AA4" w:rsidP="00182608">
      <w:pPr>
        <w:tabs>
          <w:tab w:val="left" w:pos="426"/>
        </w:tabs>
        <w:spacing w:after="0"/>
        <w:jc w:val="both"/>
        <w:rPr>
          <w:rFonts w:cs="Calibri"/>
          <w:b/>
          <w:szCs w:val="24"/>
        </w:rPr>
      </w:pPr>
    </w:p>
    <w:p w:rsidR="00767D1D" w:rsidRPr="005E3C57" w:rsidRDefault="00767D1D" w:rsidP="00182608">
      <w:pPr>
        <w:tabs>
          <w:tab w:val="left" w:pos="426"/>
        </w:tabs>
        <w:spacing w:after="0"/>
        <w:jc w:val="both"/>
        <w:rPr>
          <w:rFonts w:cs="Calibri"/>
          <w:b/>
          <w:szCs w:val="24"/>
        </w:rPr>
      </w:pPr>
    </w:p>
    <w:p w:rsidR="00390AA4" w:rsidRPr="005E3C57" w:rsidRDefault="00E67FCA" w:rsidP="00E67FCA">
      <w:pPr>
        <w:pStyle w:val="Balk3"/>
        <w:rPr>
          <w:rFonts w:ascii="Book Antiqua" w:hAnsi="Book Antiqua"/>
        </w:rPr>
      </w:pPr>
      <w:r w:rsidRPr="005E3C57">
        <w:rPr>
          <w:rFonts w:ascii="Book Antiqua" w:hAnsi="Book Antiqua"/>
        </w:rPr>
        <w:lastRenderedPageBreak/>
        <w:t>Sınıf ve Öğrenci Bilgileri</w:t>
      </w:r>
    </w:p>
    <w:p w:rsidR="00182608" w:rsidRPr="005E3C57" w:rsidRDefault="008E01DD" w:rsidP="00E67FCA">
      <w:pPr>
        <w:tabs>
          <w:tab w:val="left" w:pos="426"/>
        </w:tabs>
        <w:spacing w:after="0"/>
        <w:jc w:val="both"/>
        <w:rPr>
          <w:szCs w:val="24"/>
        </w:rPr>
      </w:pPr>
      <w:r w:rsidRPr="005E3C57">
        <w:rPr>
          <w:szCs w:val="24"/>
        </w:rPr>
        <w:tab/>
      </w:r>
      <w:r w:rsidR="00E67FCA" w:rsidRPr="005E3C57">
        <w:rPr>
          <w:szCs w:val="24"/>
        </w:rPr>
        <w:t>Okulumuzda yer alan sınıfların öğrenci sayıları alttaki tabloda verilmiştir.</w:t>
      </w:r>
    </w:p>
    <w:p w:rsidR="00E67FCA" w:rsidRPr="005E3C57"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559"/>
        <w:gridCol w:w="2126"/>
      </w:tblGrid>
      <w:tr w:rsidR="001C760D" w:rsidRPr="005E3C57" w:rsidTr="001C760D">
        <w:tc>
          <w:tcPr>
            <w:tcW w:w="3369" w:type="dxa"/>
            <w:shd w:val="clear" w:color="auto" w:fill="auto"/>
          </w:tcPr>
          <w:p w:rsidR="001C760D" w:rsidRPr="005E3C57" w:rsidRDefault="001C760D" w:rsidP="00D41148">
            <w:pPr>
              <w:tabs>
                <w:tab w:val="left" w:pos="426"/>
              </w:tabs>
              <w:spacing w:after="0"/>
              <w:jc w:val="both"/>
              <w:rPr>
                <w:b/>
                <w:szCs w:val="24"/>
              </w:rPr>
            </w:pPr>
            <w:r w:rsidRPr="005E3C57">
              <w:rPr>
                <w:b/>
                <w:szCs w:val="24"/>
              </w:rPr>
              <w:t>SINIFI</w:t>
            </w:r>
          </w:p>
        </w:tc>
        <w:tc>
          <w:tcPr>
            <w:tcW w:w="1559" w:type="dxa"/>
            <w:shd w:val="clear" w:color="auto" w:fill="auto"/>
          </w:tcPr>
          <w:p w:rsidR="001C760D" w:rsidRPr="005E3C57" w:rsidRDefault="001C760D" w:rsidP="00D41148">
            <w:pPr>
              <w:tabs>
                <w:tab w:val="left" w:pos="426"/>
              </w:tabs>
              <w:spacing w:after="0"/>
              <w:jc w:val="both"/>
              <w:rPr>
                <w:szCs w:val="24"/>
              </w:rPr>
            </w:pPr>
            <w:r w:rsidRPr="005E3C57">
              <w:rPr>
                <w:szCs w:val="24"/>
              </w:rPr>
              <w:t>Kız</w:t>
            </w:r>
          </w:p>
        </w:tc>
        <w:tc>
          <w:tcPr>
            <w:tcW w:w="1559" w:type="dxa"/>
            <w:shd w:val="clear" w:color="auto" w:fill="auto"/>
          </w:tcPr>
          <w:p w:rsidR="001C760D" w:rsidRPr="005E3C57" w:rsidRDefault="001C760D" w:rsidP="00D41148">
            <w:pPr>
              <w:tabs>
                <w:tab w:val="left" w:pos="426"/>
              </w:tabs>
              <w:spacing w:after="0"/>
              <w:jc w:val="both"/>
              <w:rPr>
                <w:szCs w:val="24"/>
              </w:rPr>
            </w:pPr>
            <w:r w:rsidRPr="005E3C57">
              <w:rPr>
                <w:szCs w:val="24"/>
              </w:rPr>
              <w:t>Erkek</w:t>
            </w:r>
          </w:p>
        </w:tc>
        <w:tc>
          <w:tcPr>
            <w:tcW w:w="2126" w:type="dxa"/>
            <w:tcBorders>
              <w:right w:val="single" w:sz="12" w:space="0" w:color="auto"/>
            </w:tcBorders>
            <w:shd w:val="clear" w:color="auto" w:fill="auto"/>
          </w:tcPr>
          <w:p w:rsidR="001C760D" w:rsidRPr="005E3C57" w:rsidRDefault="001C760D" w:rsidP="00D41148">
            <w:pPr>
              <w:tabs>
                <w:tab w:val="left" w:pos="426"/>
              </w:tabs>
              <w:spacing w:after="0"/>
              <w:jc w:val="both"/>
              <w:rPr>
                <w:b/>
                <w:szCs w:val="24"/>
              </w:rPr>
            </w:pPr>
            <w:r w:rsidRPr="005E3C57">
              <w:rPr>
                <w:b/>
                <w:szCs w:val="24"/>
              </w:rPr>
              <w:t>Toplam</w:t>
            </w:r>
          </w:p>
        </w:tc>
      </w:tr>
      <w:tr w:rsidR="001C760D" w:rsidRPr="005E3C57" w:rsidTr="001C760D">
        <w:tc>
          <w:tcPr>
            <w:tcW w:w="3369" w:type="dxa"/>
            <w:shd w:val="clear" w:color="auto" w:fill="auto"/>
          </w:tcPr>
          <w:p w:rsidR="001C760D" w:rsidRPr="005E3C57" w:rsidRDefault="001C760D" w:rsidP="00D41148">
            <w:pPr>
              <w:tabs>
                <w:tab w:val="left" w:pos="426"/>
              </w:tabs>
              <w:spacing w:after="0"/>
              <w:jc w:val="both"/>
              <w:rPr>
                <w:szCs w:val="24"/>
              </w:rPr>
            </w:pPr>
            <w:r w:rsidRPr="005E3C57">
              <w:rPr>
                <w:szCs w:val="24"/>
              </w:rPr>
              <w:t>ANA SINIFI</w:t>
            </w:r>
          </w:p>
        </w:tc>
        <w:tc>
          <w:tcPr>
            <w:tcW w:w="1559" w:type="dxa"/>
            <w:shd w:val="clear" w:color="auto" w:fill="auto"/>
          </w:tcPr>
          <w:p w:rsidR="001C760D" w:rsidRPr="005E3C57" w:rsidRDefault="00ED7F3D" w:rsidP="00D41148">
            <w:pPr>
              <w:tabs>
                <w:tab w:val="left" w:pos="426"/>
              </w:tabs>
              <w:spacing w:after="0"/>
              <w:jc w:val="both"/>
              <w:rPr>
                <w:szCs w:val="24"/>
              </w:rPr>
            </w:pPr>
            <w:r>
              <w:rPr>
                <w:szCs w:val="24"/>
              </w:rPr>
              <w:t>39</w:t>
            </w:r>
          </w:p>
        </w:tc>
        <w:tc>
          <w:tcPr>
            <w:tcW w:w="1559" w:type="dxa"/>
            <w:shd w:val="clear" w:color="auto" w:fill="auto"/>
          </w:tcPr>
          <w:p w:rsidR="001C760D" w:rsidRPr="005E3C57" w:rsidRDefault="005012DC" w:rsidP="00D41148">
            <w:pPr>
              <w:tabs>
                <w:tab w:val="left" w:pos="426"/>
              </w:tabs>
              <w:spacing w:after="0"/>
              <w:jc w:val="both"/>
              <w:rPr>
                <w:szCs w:val="24"/>
              </w:rPr>
            </w:pPr>
            <w:r>
              <w:rPr>
                <w:szCs w:val="24"/>
              </w:rPr>
              <w:t>40</w:t>
            </w:r>
          </w:p>
        </w:tc>
        <w:tc>
          <w:tcPr>
            <w:tcW w:w="2126" w:type="dxa"/>
            <w:tcBorders>
              <w:right w:val="single" w:sz="12" w:space="0" w:color="auto"/>
            </w:tcBorders>
            <w:shd w:val="clear" w:color="auto" w:fill="auto"/>
          </w:tcPr>
          <w:p w:rsidR="001C760D" w:rsidRPr="005E3C57" w:rsidRDefault="005012DC" w:rsidP="00ED7F3D">
            <w:pPr>
              <w:tabs>
                <w:tab w:val="center" w:pos="955"/>
              </w:tabs>
              <w:spacing w:after="0"/>
              <w:jc w:val="both"/>
              <w:rPr>
                <w:szCs w:val="24"/>
              </w:rPr>
            </w:pPr>
            <w:r>
              <w:rPr>
                <w:szCs w:val="24"/>
              </w:rPr>
              <w:t>79</w:t>
            </w:r>
            <w:r w:rsidR="001E34EF">
              <w:rPr>
                <w:szCs w:val="24"/>
              </w:rPr>
              <w:tab/>
            </w:r>
          </w:p>
        </w:tc>
      </w:tr>
      <w:tr w:rsidR="001C760D" w:rsidRPr="005E3C57" w:rsidTr="001C760D">
        <w:tc>
          <w:tcPr>
            <w:tcW w:w="3369" w:type="dxa"/>
            <w:shd w:val="clear" w:color="auto" w:fill="auto"/>
          </w:tcPr>
          <w:p w:rsidR="001C760D" w:rsidRPr="005E3C57" w:rsidRDefault="001E34EF" w:rsidP="00D41148">
            <w:pPr>
              <w:tabs>
                <w:tab w:val="left" w:pos="426"/>
              </w:tabs>
              <w:spacing w:after="0"/>
              <w:jc w:val="both"/>
              <w:rPr>
                <w:szCs w:val="24"/>
              </w:rPr>
            </w:pPr>
            <w:r>
              <w:rPr>
                <w:szCs w:val="24"/>
              </w:rPr>
              <w:t>BEŞİNCİ</w:t>
            </w:r>
            <w:r w:rsidR="001C760D" w:rsidRPr="005E3C57">
              <w:rPr>
                <w:szCs w:val="24"/>
              </w:rPr>
              <w:t xml:space="preserve"> SINIF</w:t>
            </w:r>
          </w:p>
        </w:tc>
        <w:tc>
          <w:tcPr>
            <w:tcW w:w="1559" w:type="dxa"/>
            <w:shd w:val="clear" w:color="auto" w:fill="auto"/>
          </w:tcPr>
          <w:p w:rsidR="001C760D" w:rsidRPr="005E3C57" w:rsidRDefault="005012DC" w:rsidP="00D41148">
            <w:pPr>
              <w:tabs>
                <w:tab w:val="left" w:pos="426"/>
              </w:tabs>
              <w:spacing w:after="0"/>
              <w:jc w:val="both"/>
              <w:rPr>
                <w:szCs w:val="24"/>
              </w:rPr>
            </w:pPr>
            <w:r>
              <w:rPr>
                <w:szCs w:val="24"/>
              </w:rPr>
              <w:t>96</w:t>
            </w:r>
          </w:p>
        </w:tc>
        <w:tc>
          <w:tcPr>
            <w:tcW w:w="1559" w:type="dxa"/>
            <w:shd w:val="clear" w:color="auto" w:fill="auto"/>
          </w:tcPr>
          <w:p w:rsidR="001C760D" w:rsidRPr="005E3C57" w:rsidRDefault="005012DC" w:rsidP="00ED7F3D">
            <w:pPr>
              <w:tabs>
                <w:tab w:val="left" w:pos="426"/>
              </w:tabs>
              <w:spacing w:after="0"/>
              <w:jc w:val="both"/>
              <w:rPr>
                <w:szCs w:val="24"/>
              </w:rPr>
            </w:pPr>
            <w:r>
              <w:rPr>
                <w:szCs w:val="24"/>
              </w:rPr>
              <w:t>81</w:t>
            </w:r>
          </w:p>
        </w:tc>
        <w:tc>
          <w:tcPr>
            <w:tcW w:w="2126" w:type="dxa"/>
            <w:tcBorders>
              <w:right w:val="single" w:sz="12" w:space="0" w:color="auto"/>
            </w:tcBorders>
            <w:shd w:val="clear" w:color="auto" w:fill="auto"/>
          </w:tcPr>
          <w:p w:rsidR="001C760D" w:rsidRPr="005E3C57" w:rsidRDefault="005012DC" w:rsidP="00ED7F3D">
            <w:pPr>
              <w:tabs>
                <w:tab w:val="center" w:pos="955"/>
              </w:tabs>
              <w:spacing w:after="0"/>
              <w:jc w:val="both"/>
              <w:rPr>
                <w:szCs w:val="24"/>
              </w:rPr>
            </w:pPr>
            <w:r>
              <w:rPr>
                <w:szCs w:val="24"/>
              </w:rPr>
              <w:t>177</w:t>
            </w:r>
            <w:r w:rsidR="001E34EF">
              <w:rPr>
                <w:szCs w:val="24"/>
              </w:rPr>
              <w:tab/>
            </w:r>
          </w:p>
        </w:tc>
      </w:tr>
      <w:tr w:rsidR="001C760D" w:rsidRPr="005E3C57" w:rsidTr="001C760D">
        <w:tc>
          <w:tcPr>
            <w:tcW w:w="3369" w:type="dxa"/>
            <w:shd w:val="clear" w:color="auto" w:fill="auto"/>
          </w:tcPr>
          <w:p w:rsidR="001C760D" w:rsidRPr="005E3C57" w:rsidRDefault="001E34EF" w:rsidP="00D41148">
            <w:pPr>
              <w:tabs>
                <w:tab w:val="left" w:pos="426"/>
              </w:tabs>
              <w:spacing w:after="0"/>
              <w:jc w:val="both"/>
              <w:rPr>
                <w:szCs w:val="24"/>
              </w:rPr>
            </w:pPr>
            <w:r>
              <w:rPr>
                <w:szCs w:val="24"/>
              </w:rPr>
              <w:t>ALTINCI</w:t>
            </w:r>
            <w:r w:rsidR="001C760D" w:rsidRPr="005E3C57">
              <w:rPr>
                <w:szCs w:val="24"/>
              </w:rPr>
              <w:t xml:space="preserve"> SINIF</w:t>
            </w:r>
          </w:p>
        </w:tc>
        <w:tc>
          <w:tcPr>
            <w:tcW w:w="1559" w:type="dxa"/>
            <w:shd w:val="clear" w:color="auto" w:fill="auto"/>
          </w:tcPr>
          <w:p w:rsidR="001C760D" w:rsidRPr="005E3C57" w:rsidRDefault="00FB5F42" w:rsidP="00ED7F3D">
            <w:pPr>
              <w:tabs>
                <w:tab w:val="left" w:pos="426"/>
              </w:tabs>
              <w:spacing w:after="0"/>
              <w:jc w:val="both"/>
              <w:rPr>
                <w:szCs w:val="24"/>
              </w:rPr>
            </w:pPr>
            <w:r>
              <w:rPr>
                <w:szCs w:val="24"/>
              </w:rPr>
              <w:t>56</w:t>
            </w:r>
          </w:p>
        </w:tc>
        <w:tc>
          <w:tcPr>
            <w:tcW w:w="1559" w:type="dxa"/>
            <w:shd w:val="clear" w:color="auto" w:fill="auto"/>
          </w:tcPr>
          <w:p w:rsidR="001C760D" w:rsidRPr="005E3C57" w:rsidRDefault="00FB5F42" w:rsidP="00ED7F3D">
            <w:pPr>
              <w:tabs>
                <w:tab w:val="left" w:pos="426"/>
              </w:tabs>
              <w:spacing w:after="0"/>
              <w:jc w:val="both"/>
              <w:rPr>
                <w:szCs w:val="24"/>
              </w:rPr>
            </w:pPr>
            <w:r>
              <w:rPr>
                <w:szCs w:val="24"/>
              </w:rPr>
              <w:t>99</w:t>
            </w:r>
          </w:p>
        </w:tc>
        <w:tc>
          <w:tcPr>
            <w:tcW w:w="2126" w:type="dxa"/>
            <w:tcBorders>
              <w:right w:val="single" w:sz="12" w:space="0" w:color="auto"/>
            </w:tcBorders>
            <w:shd w:val="clear" w:color="auto" w:fill="auto"/>
          </w:tcPr>
          <w:p w:rsidR="001C760D" w:rsidRPr="005E3C57" w:rsidRDefault="00FB5F42" w:rsidP="00ED7F3D">
            <w:pPr>
              <w:tabs>
                <w:tab w:val="left" w:pos="426"/>
              </w:tabs>
              <w:spacing w:after="0"/>
              <w:jc w:val="both"/>
              <w:rPr>
                <w:szCs w:val="24"/>
              </w:rPr>
            </w:pPr>
            <w:r>
              <w:rPr>
                <w:szCs w:val="24"/>
              </w:rPr>
              <w:t>155</w:t>
            </w:r>
          </w:p>
        </w:tc>
      </w:tr>
      <w:tr w:rsidR="001C760D" w:rsidRPr="005E3C57" w:rsidTr="001C760D">
        <w:tc>
          <w:tcPr>
            <w:tcW w:w="3369" w:type="dxa"/>
            <w:shd w:val="clear" w:color="auto" w:fill="auto"/>
          </w:tcPr>
          <w:p w:rsidR="001C760D" w:rsidRPr="005E3C57" w:rsidRDefault="001E34EF" w:rsidP="00D41148">
            <w:pPr>
              <w:tabs>
                <w:tab w:val="left" w:pos="426"/>
              </w:tabs>
              <w:spacing w:after="0"/>
              <w:jc w:val="both"/>
              <w:rPr>
                <w:szCs w:val="24"/>
              </w:rPr>
            </w:pPr>
            <w:r>
              <w:rPr>
                <w:szCs w:val="24"/>
              </w:rPr>
              <w:t>YEDİNCİ</w:t>
            </w:r>
            <w:r w:rsidR="001C760D" w:rsidRPr="005E3C57">
              <w:rPr>
                <w:szCs w:val="24"/>
              </w:rPr>
              <w:t xml:space="preserve"> SINIF</w:t>
            </w:r>
          </w:p>
        </w:tc>
        <w:tc>
          <w:tcPr>
            <w:tcW w:w="1559" w:type="dxa"/>
            <w:shd w:val="clear" w:color="auto" w:fill="auto"/>
          </w:tcPr>
          <w:p w:rsidR="001C760D" w:rsidRPr="005E3C57" w:rsidRDefault="00FB5F42" w:rsidP="00D41148">
            <w:pPr>
              <w:tabs>
                <w:tab w:val="left" w:pos="426"/>
              </w:tabs>
              <w:spacing w:after="0"/>
              <w:jc w:val="both"/>
              <w:rPr>
                <w:szCs w:val="24"/>
              </w:rPr>
            </w:pPr>
            <w:r>
              <w:rPr>
                <w:szCs w:val="24"/>
              </w:rPr>
              <w:t>104</w:t>
            </w:r>
          </w:p>
        </w:tc>
        <w:tc>
          <w:tcPr>
            <w:tcW w:w="1559" w:type="dxa"/>
            <w:shd w:val="clear" w:color="auto" w:fill="auto"/>
          </w:tcPr>
          <w:p w:rsidR="001C760D" w:rsidRPr="005E3C57" w:rsidRDefault="00FB5F42" w:rsidP="00D41148">
            <w:pPr>
              <w:tabs>
                <w:tab w:val="left" w:pos="426"/>
              </w:tabs>
              <w:spacing w:after="0"/>
              <w:jc w:val="both"/>
              <w:rPr>
                <w:szCs w:val="24"/>
              </w:rPr>
            </w:pPr>
            <w:r>
              <w:rPr>
                <w:szCs w:val="24"/>
              </w:rPr>
              <w:t>102</w:t>
            </w:r>
          </w:p>
        </w:tc>
        <w:tc>
          <w:tcPr>
            <w:tcW w:w="2126" w:type="dxa"/>
            <w:tcBorders>
              <w:right w:val="single" w:sz="12" w:space="0" w:color="auto"/>
            </w:tcBorders>
            <w:shd w:val="clear" w:color="auto" w:fill="auto"/>
          </w:tcPr>
          <w:p w:rsidR="001C760D" w:rsidRPr="005E3C57" w:rsidRDefault="00FB5F42" w:rsidP="00D41148">
            <w:pPr>
              <w:tabs>
                <w:tab w:val="left" w:pos="426"/>
              </w:tabs>
              <w:spacing w:after="0"/>
              <w:jc w:val="both"/>
              <w:rPr>
                <w:szCs w:val="24"/>
              </w:rPr>
            </w:pPr>
            <w:r>
              <w:rPr>
                <w:szCs w:val="24"/>
              </w:rPr>
              <w:t>206</w:t>
            </w:r>
          </w:p>
        </w:tc>
      </w:tr>
      <w:tr w:rsidR="001C760D" w:rsidRPr="005E3C57" w:rsidTr="001C760D">
        <w:tc>
          <w:tcPr>
            <w:tcW w:w="3369" w:type="dxa"/>
            <w:shd w:val="clear" w:color="auto" w:fill="auto"/>
          </w:tcPr>
          <w:p w:rsidR="001C760D" w:rsidRPr="005E3C57" w:rsidRDefault="001E34EF" w:rsidP="00D41148">
            <w:pPr>
              <w:tabs>
                <w:tab w:val="left" w:pos="426"/>
              </w:tabs>
              <w:spacing w:after="0"/>
              <w:jc w:val="both"/>
              <w:rPr>
                <w:szCs w:val="24"/>
              </w:rPr>
            </w:pPr>
            <w:r>
              <w:rPr>
                <w:szCs w:val="24"/>
              </w:rPr>
              <w:t>SEKİZİNCİ</w:t>
            </w:r>
            <w:r w:rsidR="001C760D" w:rsidRPr="005E3C57">
              <w:rPr>
                <w:szCs w:val="24"/>
              </w:rPr>
              <w:t xml:space="preserve"> SINIF</w:t>
            </w:r>
          </w:p>
        </w:tc>
        <w:tc>
          <w:tcPr>
            <w:tcW w:w="1559" w:type="dxa"/>
            <w:shd w:val="clear" w:color="auto" w:fill="auto"/>
          </w:tcPr>
          <w:p w:rsidR="001C760D" w:rsidRPr="005E3C57" w:rsidRDefault="00FB5F42" w:rsidP="00D41148">
            <w:pPr>
              <w:tabs>
                <w:tab w:val="left" w:pos="426"/>
              </w:tabs>
              <w:spacing w:after="0"/>
              <w:jc w:val="both"/>
              <w:rPr>
                <w:szCs w:val="24"/>
              </w:rPr>
            </w:pPr>
            <w:r>
              <w:rPr>
                <w:szCs w:val="24"/>
              </w:rPr>
              <w:t>122</w:t>
            </w:r>
          </w:p>
        </w:tc>
        <w:tc>
          <w:tcPr>
            <w:tcW w:w="1559" w:type="dxa"/>
            <w:shd w:val="clear" w:color="auto" w:fill="auto"/>
          </w:tcPr>
          <w:p w:rsidR="001C760D" w:rsidRPr="005E3C57" w:rsidRDefault="00FB5F42" w:rsidP="00C74F2B">
            <w:pPr>
              <w:tabs>
                <w:tab w:val="left" w:pos="426"/>
                <w:tab w:val="left" w:pos="454"/>
                <w:tab w:val="center" w:pos="671"/>
              </w:tabs>
              <w:spacing w:after="0"/>
              <w:rPr>
                <w:szCs w:val="24"/>
              </w:rPr>
            </w:pPr>
            <w:r>
              <w:rPr>
                <w:szCs w:val="24"/>
              </w:rPr>
              <w:t>104</w:t>
            </w:r>
          </w:p>
        </w:tc>
        <w:tc>
          <w:tcPr>
            <w:tcW w:w="2126" w:type="dxa"/>
            <w:tcBorders>
              <w:right w:val="single" w:sz="12" w:space="0" w:color="auto"/>
            </w:tcBorders>
            <w:shd w:val="clear" w:color="auto" w:fill="auto"/>
          </w:tcPr>
          <w:p w:rsidR="001C760D" w:rsidRPr="005E3C57" w:rsidRDefault="00FB5F42" w:rsidP="00D41148">
            <w:pPr>
              <w:tabs>
                <w:tab w:val="left" w:pos="426"/>
              </w:tabs>
              <w:spacing w:after="0"/>
              <w:jc w:val="both"/>
              <w:rPr>
                <w:szCs w:val="24"/>
              </w:rPr>
            </w:pPr>
            <w:r>
              <w:rPr>
                <w:szCs w:val="24"/>
              </w:rPr>
              <w:t>226</w:t>
            </w:r>
          </w:p>
        </w:tc>
      </w:tr>
    </w:tbl>
    <w:p w:rsidR="009C6C05" w:rsidRPr="005E3C57" w:rsidRDefault="009C6C05" w:rsidP="00E67FCA">
      <w:pPr>
        <w:tabs>
          <w:tab w:val="left" w:pos="426"/>
        </w:tabs>
        <w:spacing w:after="0"/>
        <w:jc w:val="both"/>
        <w:rPr>
          <w:szCs w:val="24"/>
        </w:rPr>
      </w:pPr>
    </w:p>
    <w:p w:rsidR="009C6C05" w:rsidRPr="005E3C57" w:rsidRDefault="009C6C05" w:rsidP="009C6C05">
      <w:pPr>
        <w:pStyle w:val="Balk3"/>
        <w:rPr>
          <w:rFonts w:ascii="Book Antiqua" w:hAnsi="Book Antiqua"/>
        </w:rPr>
      </w:pPr>
      <w:r w:rsidRPr="005E3C57">
        <w:rPr>
          <w:rFonts w:ascii="Book Antiqua" w:hAnsi="Book Antiqua"/>
        </w:rPr>
        <w:t>Donanım ve Teknolojik Kaynaklarımız</w:t>
      </w:r>
    </w:p>
    <w:p w:rsidR="009C6C05" w:rsidRPr="005E3C57" w:rsidRDefault="009C6C05" w:rsidP="008E01DD">
      <w:pPr>
        <w:ind w:firstLine="708"/>
      </w:pPr>
      <w:r w:rsidRPr="005E3C57">
        <w:t>Teknolojik kaynaklar başta olmak üzere okulumuzda bulunan çalışır durumdaki donanım malzemesine ilişkin bilgiye alttaki tabloda yer verilmiştir.</w:t>
      </w:r>
    </w:p>
    <w:p w:rsidR="009C6C05" w:rsidRPr="005E3C57" w:rsidRDefault="004962D0" w:rsidP="009C6C05">
      <w:pPr>
        <w:rPr>
          <w:b/>
        </w:rPr>
      </w:pPr>
      <w:r w:rsidRPr="005E3C57">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RPr="005E3C57" w:rsidTr="00D41148">
        <w:tc>
          <w:tcPr>
            <w:tcW w:w="4714" w:type="dxa"/>
            <w:shd w:val="clear" w:color="auto" w:fill="auto"/>
          </w:tcPr>
          <w:p w:rsidR="009C6C05" w:rsidRPr="005E3C57" w:rsidRDefault="009C6C05" w:rsidP="009C6C05">
            <w:r w:rsidRPr="005E3C57">
              <w:t>Akıllı Tahta Sayısı</w:t>
            </w:r>
          </w:p>
        </w:tc>
        <w:tc>
          <w:tcPr>
            <w:tcW w:w="2357" w:type="dxa"/>
            <w:shd w:val="clear" w:color="auto" w:fill="auto"/>
          </w:tcPr>
          <w:p w:rsidR="009C6C05" w:rsidRPr="005E3C57" w:rsidRDefault="00233854" w:rsidP="009C6C05">
            <w:r>
              <w:t>34</w:t>
            </w:r>
          </w:p>
        </w:tc>
        <w:tc>
          <w:tcPr>
            <w:tcW w:w="4715" w:type="dxa"/>
            <w:shd w:val="clear" w:color="auto" w:fill="auto"/>
          </w:tcPr>
          <w:p w:rsidR="009C6C05" w:rsidRPr="005E3C57" w:rsidRDefault="009C6C05" w:rsidP="009C6C05">
            <w:r w:rsidRPr="005E3C57">
              <w:t>TV Sayısı</w:t>
            </w:r>
          </w:p>
        </w:tc>
        <w:tc>
          <w:tcPr>
            <w:tcW w:w="2358" w:type="dxa"/>
            <w:shd w:val="clear" w:color="auto" w:fill="auto"/>
          </w:tcPr>
          <w:p w:rsidR="009C6C05" w:rsidRPr="005E3C57" w:rsidRDefault="00C76A64" w:rsidP="009C6C05">
            <w:r>
              <w:t>0</w:t>
            </w:r>
          </w:p>
        </w:tc>
      </w:tr>
      <w:tr w:rsidR="009C6C05" w:rsidRPr="005E3C57" w:rsidTr="00D41148">
        <w:tc>
          <w:tcPr>
            <w:tcW w:w="4714" w:type="dxa"/>
            <w:shd w:val="clear" w:color="auto" w:fill="auto"/>
          </w:tcPr>
          <w:p w:rsidR="009C6C05" w:rsidRPr="005E3C57" w:rsidRDefault="009C6C05" w:rsidP="009C6C05">
            <w:r w:rsidRPr="005E3C57">
              <w:t>Masaüstü Bilgisayar Sayısı</w:t>
            </w:r>
          </w:p>
        </w:tc>
        <w:tc>
          <w:tcPr>
            <w:tcW w:w="2357" w:type="dxa"/>
            <w:shd w:val="clear" w:color="auto" w:fill="auto"/>
          </w:tcPr>
          <w:p w:rsidR="009C6C05" w:rsidRPr="005E3C57" w:rsidRDefault="00233854" w:rsidP="009C6C05">
            <w:r>
              <w:t>30</w:t>
            </w:r>
          </w:p>
        </w:tc>
        <w:tc>
          <w:tcPr>
            <w:tcW w:w="4715" w:type="dxa"/>
            <w:shd w:val="clear" w:color="auto" w:fill="auto"/>
          </w:tcPr>
          <w:p w:rsidR="009C6C05" w:rsidRPr="005E3C57" w:rsidRDefault="009C6C05" w:rsidP="009C6C05">
            <w:r w:rsidRPr="005E3C57">
              <w:t>Yazıcı Sayısı</w:t>
            </w:r>
          </w:p>
        </w:tc>
        <w:tc>
          <w:tcPr>
            <w:tcW w:w="2358" w:type="dxa"/>
            <w:shd w:val="clear" w:color="auto" w:fill="auto"/>
          </w:tcPr>
          <w:p w:rsidR="009C6C05" w:rsidRPr="005E3C57" w:rsidRDefault="00060CD8" w:rsidP="009C6C05">
            <w:r>
              <w:t>8</w:t>
            </w:r>
          </w:p>
        </w:tc>
      </w:tr>
      <w:tr w:rsidR="009C6C05" w:rsidRPr="005E3C57" w:rsidTr="00D41148">
        <w:tc>
          <w:tcPr>
            <w:tcW w:w="4714" w:type="dxa"/>
            <w:shd w:val="clear" w:color="auto" w:fill="auto"/>
          </w:tcPr>
          <w:p w:rsidR="009C6C05" w:rsidRPr="005E3C57" w:rsidRDefault="009C6C05" w:rsidP="009C6C05">
            <w:r w:rsidRPr="005E3C57">
              <w:t>Taşınabilir Bilgisayar Sayısı</w:t>
            </w:r>
          </w:p>
        </w:tc>
        <w:tc>
          <w:tcPr>
            <w:tcW w:w="2357" w:type="dxa"/>
            <w:shd w:val="clear" w:color="auto" w:fill="auto"/>
          </w:tcPr>
          <w:p w:rsidR="009C6C05" w:rsidRPr="005E3C57" w:rsidRDefault="00233854" w:rsidP="009C6C05">
            <w:r>
              <w:t>1</w:t>
            </w:r>
          </w:p>
        </w:tc>
        <w:tc>
          <w:tcPr>
            <w:tcW w:w="4715" w:type="dxa"/>
            <w:shd w:val="clear" w:color="auto" w:fill="auto"/>
          </w:tcPr>
          <w:p w:rsidR="009C6C05" w:rsidRPr="005E3C57" w:rsidRDefault="009C6C05" w:rsidP="009C6C05">
            <w:r w:rsidRPr="005E3C57">
              <w:t>Fotokopi Makinası Sayısı</w:t>
            </w:r>
          </w:p>
        </w:tc>
        <w:tc>
          <w:tcPr>
            <w:tcW w:w="2358" w:type="dxa"/>
            <w:shd w:val="clear" w:color="auto" w:fill="auto"/>
          </w:tcPr>
          <w:p w:rsidR="009C6C05" w:rsidRPr="005E3C57" w:rsidRDefault="001C760D" w:rsidP="009C6C05">
            <w:r w:rsidRPr="005E3C57">
              <w:t>1</w:t>
            </w:r>
          </w:p>
        </w:tc>
      </w:tr>
      <w:tr w:rsidR="009C6C05" w:rsidRPr="005E3C57" w:rsidTr="00D41148">
        <w:tc>
          <w:tcPr>
            <w:tcW w:w="4714" w:type="dxa"/>
            <w:shd w:val="clear" w:color="auto" w:fill="auto"/>
          </w:tcPr>
          <w:p w:rsidR="009C6C05" w:rsidRPr="005E3C57" w:rsidRDefault="009C6C05" w:rsidP="009C6C05">
            <w:r w:rsidRPr="005E3C57">
              <w:t>Projeksiyon Sayısı</w:t>
            </w:r>
          </w:p>
        </w:tc>
        <w:tc>
          <w:tcPr>
            <w:tcW w:w="2357" w:type="dxa"/>
            <w:shd w:val="clear" w:color="auto" w:fill="auto"/>
          </w:tcPr>
          <w:p w:rsidR="009C6C05" w:rsidRPr="005E3C57" w:rsidRDefault="00233854" w:rsidP="009C6C05">
            <w:r>
              <w:t>1</w:t>
            </w:r>
          </w:p>
        </w:tc>
        <w:tc>
          <w:tcPr>
            <w:tcW w:w="4715" w:type="dxa"/>
            <w:shd w:val="clear" w:color="auto" w:fill="auto"/>
          </w:tcPr>
          <w:p w:rsidR="009C6C05" w:rsidRPr="005E3C57" w:rsidRDefault="009C6C05" w:rsidP="009C6C05">
            <w:r w:rsidRPr="005E3C57">
              <w:t>İnternet Bağlantı Hızı</w:t>
            </w:r>
          </w:p>
        </w:tc>
        <w:tc>
          <w:tcPr>
            <w:tcW w:w="2358" w:type="dxa"/>
            <w:shd w:val="clear" w:color="auto" w:fill="auto"/>
          </w:tcPr>
          <w:p w:rsidR="009C6C05" w:rsidRPr="005E3C57" w:rsidRDefault="00233854" w:rsidP="009C6C05">
            <w:r>
              <w:t xml:space="preserve">200 </w:t>
            </w:r>
            <w:proofErr w:type="spellStart"/>
            <w:r>
              <w:t>Mbps</w:t>
            </w:r>
            <w:proofErr w:type="spellEnd"/>
          </w:p>
        </w:tc>
      </w:tr>
    </w:tbl>
    <w:p w:rsidR="009C6C05" w:rsidRPr="005E3C57" w:rsidRDefault="009C6C05" w:rsidP="009C6C05"/>
    <w:p w:rsidR="009C6C05" w:rsidRPr="005E3C57" w:rsidRDefault="004962D0" w:rsidP="004962D0">
      <w:pPr>
        <w:pStyle w:val="Balk3"/>
        <w:rPr>
          <w:rFonts w:ascii="Book Antiqua" w:hAnsi="Book Antiqua"/>
        </w:rPr>
      </w:pPr>
      <w:r w:rsidRPr="005E3C57">
        <w:rPr>
          <w:rFonts w:ascii="Book Antiqua" w:hAnsi="Book Antiqua"/>
        </w:rPr>
        <w:lastRenderedPageBreak/>
        <w:t>Gelir ve Gider Bilgisi</w:t>
      </w:r>
    </w:p>
    <w:p w:rsidR="009C6C05" w:rsidRPr="005E3C57" w:rsidRDefault="004962D0" w:rsidP="008E01DD">
      <w:pPr>
        <w:ind w:firstLine="708"/>
      </w:pPr>
      <w:r w:rsidRPr="005E3C57">
        <w:t>Okulumuzun genel bütçe ödenekleri, okul aile birliği gelirleri ve diğer katkılarda dâhil olmak üzere gelir ve giderlerine ilişkin son iki yıl gerçekleşme bilgileri alttaki tabloda verilmiştir.</w:t>
      </w:r>
    </w:p>
    <w:p w:rsidR="009C6C05" w:rsidRPr="005E3C57"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RPr="005E3C57" w:rsidTr="00D41148">
        <w:tc>
          <w:tcPr>
            <w:tcW w:w="2357" w:type="dxa"/>
            <w:shd w:val="clear" w:color="auto" w:fill="auto"/>
          </w:tcPr>
          <w:p w:rsidR="004962D0" w:rsidRPr="005E3C57" w:rsidRDefault="004962D0" w:rsidP="009C6C05">
            <w:pPr>
              <w:rPr>
                <w:b/>
              </w:rPr>
            </w:pPr>
            <w:r w:rsidRPr="005E3C57">
              <w:rPr>
                <w:b/>
              </w:rPr>
              <w:t>Yıllar</w:t>
            </w:r>
          </w:p>
        </w:tc>
        <w:tc>
          <w:tcPr>
            <w:tcW w:w="2357" w:type="dxa"/>
            <w:shd w:val="clear" w:color="auto" w:fill="auto"/>
          </w:tcPr>
          <w:p w:rsidR="004962D0" w:rsidRPr="005E3C57" w:rsidRDefault="004962D0" w:rsidP="009C6C05">
            <w:pPr>
              <w:rPr>
                <w:b/>
              </w:rPr>
            </w:pPr>
            <w:r w:rsidRPr="005E3C57">
              <w:rPr>
                <w:b/>
              </w:rPr>
              <w:t>Gelir Miktarı</w:t>
            </w:r>
          </w:p>
        </w:tc>
        <w:tc>
          <w:tcPr>
            <w:tcW w:w="2357" w:type="dxa"/>
            <w:shd w:val="clear" w:color="auto" w:fill="auto"/>
          </w:tcPr>
          <w:p w:rsidR="004962D0" w:rsidRPr="005E3C57" w:rsidRDefault="004962D0" w:rsidP="009C6C05">
            <w:pPr>
              <w:rPr>
                <w:b/>
              </w:rPr>
            </w:pPr>
            <w:r w:rsidRPr="005E3C57">
              <w:rPr>
                <w:b/>
              </w:rPr>
              <w:t>Gider Miktarı</w:t>
            </w:r>
          </w:p>
        </w:tc>
      </w:tr>
      <w:tr w:rsidR="004962D0" w:rsidRPr="005E3C57" w:rsidTr="00D41148">
        <w:tc>
          <w:tcPr>
            <w:tcW w:w="2357" w:type="dxa"/>
            <w:shd w:val="clear" w:color="auto" w:fill="auto"/>
          </w:tcPr>
          <w:p w:rsidR="004962D0" w:rsidRPr="005E3C57" w:rsidRDefault="004962D0" w:rsidP="009C6C05">
            <w:r w:rsidRPr="005E3C57">
              <w:t>2016</w:t>
            </w:r>
          </w:p>
        </w:tc>
        <w:tc>
          <w:tcPr>
            <w:tcW w:w="2357" w:type="dxa"/>
            <w:shd w:val="clear" w:color="auto" w:fill="auto"/>
          </w:tcPr>
          <w:p w:rsidR="004962D0" w:rsidRPr="005E3C57" w:rsidRDefault="00FC1D4F" w:rsidP="008D105E">
            <w:r>
              <w:t>51.071,38</w:t>
            </w:r>
          </w:p>
        </w:tc>
        <w:tc>
          <w:tcPr>
            <w:tcW w:w="2357" w:type="dxa"/>
            <w:shd w:val="clear" w:color="auto" w:fill="auto"/>
          </w:tcPr>
          <w:p w:rsidR="004962D0" w:rsidRPr="005E3C57" w:rsidRDefault="00FC1D4F" w:rsidP="008D105E">
            <w:r>
              <w:t>42.398,73</w:t>
            </w:r>
          </w:p>
        </w:tc>
      </w:tr>
      <w:tr w:rsidR="004962D0" w:rsidRPr="005E3C57" w:rsidTr="00D41148">
        <w:tc>
          <w:tcPr>
            <w:tcW w:w="2357" w:type="dxa"/>
            <w:shd w:val="clear" w:color="auto" w:fill="auto"/>
          </w:tcPr>
          <w:p w:rsidR="004962D0" w:rsidRPr="005E3C57" w:rsidRDefault="004962D0" w:rsidP="009C6C05">
            <w:r w:rsidRPr="005E3C57">
              <w:t>2017</w:t>
            </w:r>
          </w:p>
        </w:tc>
        <w:tc>
          <w:tcPr>
            <w:tcW w:w="2357" w:type="dxa"/>
            <w:shd w:val="clear" w:color="auto" w:fill="auto"/>
          </w:tcPr>
          <w:p w:rsidR="004962D0" w:rsidRPr="005E3C57" w:rsidRDefault="00FC1D4F" w:rsidP="008D105E">
            <w:r>
              <w:t>45.956,15</w:t>
            </w:r>
          </w:p>
        </w:tc>
        <w:tc>
          <w:tcPr>
            <w:tcW w:w="2357" w:type="dxa"/>
            <w:shd w:val="clear" w:color="auto" w:fill="auto"/>
          </w:tcPr>
          <w:p w:rsidR="004962D0" w:rsidRPr="005E3C57" w:rsidRDefault="00FC1D4F" w:rsidP="008D105E">
            <w:r>
              <w:t>45.863,90</w:t>
            </w:r>
          </w:p>
        </w:tc>
      </w:tr>
      <w:tr w:rsidR="005D58B7" w:rsidRPr="005E3C57" w:rsidTr="005D58B7">
        <w:tc>
          <w:tcPr>
            <w:tcW w:w="2357" w:type="dxa"/>
            <w:tcBorders>
              <w:top w:val="single" w:sz="4" w:space="0" w:color="auto"/>
              <w:left w:val="single" w:sz="4" w:space="0" w:color="auto"/>
              <w:bottom w:val="single" w:sz="4" w:space="0" w:color="auto"/>
              <w:right w:val="single" w:sz="4" w:space="0" w:color="auto"/>
            </w:tcBorders>
            <w:shd w:val="clear" w:color="auto" w:fill="auto"/>
          </w:tcPr>
          <w:p w:rsidR="005D58B7" w:rsidRPr="005E3C57" w:rsidRDefault="005D58B7" w:rsidP="005D58B7">
            <w:r w:rsidRPr="005E3C57">
              <w:t>201</w:t>
            </w:r>
            <w:r>
              <w:t>8</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5D58B7" w:rsidRPr="005E3C57" w:rsidRDefault="005D58B7" w:rsidP="005151BC">
            <w:r>
              <w:t>58.809.35</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5D58B7" w:rsidRPr="005E3C57" w:rsidRDefault="005D58B7" w:rsidP="005151BC">
            <w:r>
              <w:t>55.490.41</w:t>
            </w:r>
          </w:p>
        </w:tc>
      </w:tr>
    </w:tbl>
    <w:p w:rsidR="0049575C" w:rsidRPr="005E3C57" w:rsidRDefault="0049575C" w:rsidP="0017693F">
      <w:pPr>
        <w:spacing w:after="0"/>
        <w:jc w:val="both"/>
        <w:rPr>
          <w:szCs w:val="24"/>
        </w:rPr>
      </w:pPr>
    </w:p>
    <w:p w:rsidR="0049575C" w:rsidRPr="005E3C57" w:rsidRDefault="005D5792" w:rsidP="0049575C">
      <w:pPr>
        <w:spacing w:after="0"/>
        <w:ind w:left="426"/>
        <w:jc w:val="both"/>
        <w:rPr>
          <w:szCs w:val="24"/>
        </w:rPr>
      </w:pPr>
      <w:r w:rsidRPr="005E3C57">
        <w:rPr>
          <w:szCs w:val="24"/>
        </w:rPr>
        <w:br w:type="page"/>
      </w:r>
    </w:p>
    <w:p w:rsidR="003C7244" w:rsidRPr="005E3C57" w:rsidRDefault="003C7244" w:rsidP="00373590">
      <w:pPr>
        <w:pStyle w:val="Balk2"/>
      </w:pPr>
      <w:bookmarkStart w:id="23" w:name="_Toc531097536"/>
      <w:bookmarkStart w:id="24" w:name="_Toc416085140"/>
      <w:r w:rsidRPr="005E3C57">
        <w:lastRenderedPageBreak/>
        <w:t>PAYDAŞ ANALİZİ</w:t>
      </w:r>
      <w:bookmarkEnd w:id="23"/>
    </w:p>
    <w:p w:rsidR="00B21A33" w:rsidRPr="005E3C57" w:rsidRDefault="002D155D" w:rsidP="008E01DD">
      <w:pPr>
        <w:ind w:firstLine="708"/>
        <w:jc w:val="both"/>
      </w:pPr>
      <w:r w:rsidRPr="005E3C57">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5E3C57">
        <w:t>dâhil olmak üzere çeşitli yöntemlerle sürekli olarak alınmaktadır.</w:t>
      </w:r>
    </w:p>
    <w:p w:rsidR="00B21A33" w:rsidRPr="005E3C57" w:rsidRDefault="00D107AA" w:rsidP="00B21A33">
      <w:pPr>
        <w:jc w:val="both"/>
      </w:pPr>
      <w:r>
        <w:rPr>
          <w:noProof/>
          <w:szCs w:val="24"/>
        </w:rPr>
        <w:drawing>
          <wp:inline distT="0" distB="0" distL="0" distR="0">
            <wp:extent cx="3926205" cy="257429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926205" cy="2574290"/>
                    </a:xfrm>
                    <a:prstGeom prst="rect">
                      <a:avLst/>
                    </a:prstGeom>
                    <a:noFill/>
                    <a:ln w="9525">
                      <a:noFill/>
                      <a:miter lim="800000"/>
                      <a:headEnd/>
                      <a:tailEnd/>
                    </a:ln>
                  </pic:spPr>
                </pic:pic>
              </a:graphicData>
            </a:graphic>
          </wp:inline>
        </w:drawing>
      </w:r>
    </w:p>
    <w:p w:rsidR="00B21A33" w:rsidRPr="005E3C57" w:rsidRDefault="00B21A33" w:rsidP="00B21A33">
      <w:pPr>
        <w:jc w:val="both"/>
      </w:pPr>
    </w:p>
    <w:p w:rsidR="00B21A33" w:rsidRPr="005E3C57" w:rsidRDefault="00B21A33" w:rsidP="00B21A33">
      <w:pPr>
        <w:jc w:val="both"/>
      </w:pPr>
      <w:r w:rsidRPr="005E3C57">
        <w:t xml:space="preserve">Paydaş anketlerine ilişkin ortaya çıkan temel sonuçlara altta yer </w:t>
      </w:r>
      <w:proofErr w:type="gramStart"/>
      <w:r w:rsidRPr="005E3C57">
        <w:t>verilmiştir</w:t>
      </w:r>
      <w:r w:rsidR="00373590" w:rsidRPr="005E3C57">
        <w:t xml:space="preserve"> </w:t>
      </w:r>
      <w:r w:rsidRPr="005E3C57">
        <w:t>:</w:t>
      </w:r>
      <w:proofErr w:type="gramEnd"/>
      <w:r w:rsidRPr="005E3C57">
        <w:t xml:space="preserve"> </w:t>
      </w:r>
    </w:p>
    <w:p w:rsidR="00B21A33" w:rsidRPr="005E3C57" w:rsidRDefault="00373590" w:rsidP="00373590">
      <w:pPr>
        <w:pStyle w:val="Balk3"/>
        <w:rPr>
          <w:rFonts w:ascii="Book Antiqua" w:hAnsi="Book Antiqua"/>
        </w:rPr>
      </w:pPr>
      <w:r w:rsidRPr="005E3C57">
        <w:rPr>
          <w:rFonts w:ascii="Book Antiqua" w:hAnsi="Book Antiqua"/>
        </w:rPr>
        <w:t>Öğrenci Anketi Sonuçları:</w:t>
      </w:r>
    </w:p>
    <w:tbl>
      <w:tblPr>
        <w:tblW w:w="15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701"/>
        <w:gridCol w:w="1560"/>
        <w:gridCol w:w="1418"/>
        <w:gridCol w:w="1558"/>
        <w:gridCol w:w="1844"/>
      </w:tblGrid>
      <w:tr w:rsidR="00882F1C" w:rsidRPr="005E3C57" w:rsidTr="00CF4291">
        <w:trPr>
          <w:trHeight w:val="349"/>
        </w:trPr>
        <w:tc>
          <w:tcPr>
            <w:tcW w:w="709" w:type="dxa"/>
            <w:vMerge w:val="restart"/>
            <w:vAlign w:val="center"/>
          </w:tcPr>
          <w:p w:rsidR="00882F1C" w:rsidRPr="005E3C57" w:rsidRDefault="00882F1C" w:rsidP="00CF4291">
            <w:pPr>
              <w:pStyle w:val="GvdeMetni2"/>
              <w:spacing w:after="0" w:line="240" w:lineRule="auto"/>
              <w:jc w:val="center"/>
              <w:rPr>
                <w:b/>
              </w:rPr>
            </w:pPr>
            <w:r w:rsidRPr="005E3C57">
              <w:rPr>
                <w:b/>
              </w:rPr>
              <w:t xml:space="preserve">Sıra </w:t>
            </w:r>
            <w:r w:rsidRPr="005E3C57">
              <w:rPr>
                <w:b/>
              </w:rPr>
              <w:lastRenderedPageBreak/>
              <w:t>No</w:t>
            </w:r>
          </w:p>
        </w:tc>
        <w:tc>
          <w:tcPr>
            <w:tcW w:w="6237" w:type="dxa"/>
            <w:vMerge w:val="restart"/>
            <w:shd w:val="clear" w:color="auto" w:fill="auto"/>
            <w:vAlign w:val="center"/>
          </w:tcPr>
          <w:p w:rsidR="00882F1C" w:rsidRPr="005E3C57" w:rsidRDefault="00882F1C" w:rsidP="00CF4291">
            <w:pPr>
              <w:pStyle w:val="GvdeMetni2"/>
              <w:spacing w:after="0" w:line="240" w:lineRule="auto"/>
              <w:jc w:val="center"/>
              <w:rPr>
                <w:b/>
              </w:rPr>
            </w:pPr>
            <w:r w:rsidRPr="005E3C57">
              <w:rPr>
                <w:b/>
              </w:rPr>
              <w:lastRenderedPageBreak/>
              <w:t>MADDELER</w:t>
            </w:r>
          </w:p>
        </w:tc>
        <w:tc>
          <w:tcPr>
            <w:tcW w:w="8081" w:type="dxa"/>
            <w:gridSpan w:val="5"/>
            <w:shd w:val="clear" w:color="auto" w:fill="auto"/>
          </w:tcPr>
          <w:p w:rsidR="00882F1C" w:rsidRPr="005E3C57" w:rsidRDefault="00882F1C" w:rsidP="00CF4291">
            <w:pPr>
              <w:pStyle w:val="GvdeMetni2"/>
              <w:spacing w:after="0" w:line="240" w:lineRule="auto"/>
              <w:jc w:val="center"/>
              <w:rPr>
                <w:b/>
              </w:rPr>
            </w:pPr>
            <w:r w:rsidRPr="005E3C57">
              <w:rPr>
                <w:b/>
              </w:rPr>
              <w:t>KATILMA DERECESİ</w:t>
            </w:r>
          </w:p>
        </w:tc>
      </w:tr>
      <w:tr w:rsidR="00781577" w:rsidRPr="005E3C57" w:rsidTr="00CF4291">
        <w:trPr>
          <w:cantSplit/>
          <w:trHeight w:val="694"/>
        </w:trPr>
        <w:tc>
          <w:tcPr>
            <w:tcW w:w="709" w:type="dxa"/>
            <w:vMerge/>
          </w:tcPr>
          <w:p w:rsidR="00882F1C" w:rsidRPr="005E3C57" w:rsidRDefault="00882F1C" w:rsidP="0069123F">
            <w:pPr>
              <w:pStyle w:val="GvdeMetni2"/>
              <w:spacing w:after="0"/>
              <w:rPr>
                <w:b/>
              </w:rPr>
            </w:pPr>
          </w:p>
        </w:tc>
        <w:tc>
          <w:tcPr>
            <w:tcW w:w="6237" w:type="dxa"/>
            <w:vMerge/>
            <w:shd w:val="clear" w:color="auto" w:fill="auto"/>
          </w:tcPr>
          <w:p w:rsidR="00882F1C" w:rsidRPr="005E3C57" w:rsidRDefault="00882F1C" w:rsidP="0069123F">
            <w:pPr>
              <w:pStyle w:val="GvdeMetni2"/>
              <w:spacing w:after="0"/>
              <w:rPr>
                <w:b/>
              </w:rPr>
            </w:pPr>
          </w:p>
        </w:tc>
        <w:tc>
          <w:tcPr>
            <w:tcW w:w="1701" w:type="dxa"/>
            <w:shd w:val="clear" w:color="auto" w:fill="auto"/>
          </w:tcPr>
          <w:p w:rsidR="00882F1C" w:rsidRPr="00CF4291" w:rsidRDefault="00882F1C" w:rsidP="00CF4291">
            <w:pPr>
              <w:pStyle w:val="GvdeMetni2"/>
              <w:spacing w:after="0" w:line="240" w:lineRule="auto"/>
              <w:rPr>
                <w:b/>
                <w:sz w:val="22"/>
              </w:rPr>
            </w:pPr>
            <w:r w:rsidRPr="00CF4291">
              <w:rPr>
                <w:b/>
                <w:sz w:val="22"/>
              </w:rPr>
              <w:t>Kesinlikle Katılıyorum</w:t>
            </w:r>
          </w:p>
        </w:tc>
        <w:tc>
          <w:tcPr>
            <w:tcW w:w="1560" w:type="dxa"/>
            <w:shd w:val="clear" w:color="auto" w:fill="auto"/>
          </w:tcPr>
          <w:p w:rsidR="00882F1C" w:rsidRPr="00CF4291" w:rsidRDefault="00882F1C" w:rsidP="00CF4291">
            <w:pPr>
              <w:pStyle w:val="GvdeMetni2"/>
              <w:spacing w:after="0" w:line="240" w:lineRule="auto"/>
              <w:rPr>
                <w:b/>
                <w:sz w:val="22"/>
              </w:rPr>
            </w:pPr>
            <w:r w:rsidRPr="00CF4291">
              <w:rPr>
                <w:b/>
                <w:sz w:val="22"/>
              </w:rPr>
              <w:t>Katılıyorum</w:t>
            </w:r>
          </w:p>
        </w:tc>
        <w:tc>
          <w:tcPr>
            <w:tcW w:w="1418" w:type="dxa"/>
            <w:shd w:val="clear" w:color="auto" w:fill="auto"/>
          </w:tcPr>
          <w:p w:rsidR="00882F1C" w:rsidRPr="00CF4291" w:rsidRDefault="00882F1C" w:rsidP="00CF4291">
            <w:pPr>
              <w:pStyle w:val="GvdeMetni2"/>
              <w:spacing w:after="0" w:line="240" w:lineRule="auto"/>
              <w:rPr>
                <w:b/>
                <w:sz w:val="22"/>
              </w:rPr>
            </w:pPr>
            <w:r w:rsidRPr="00CF4291">
              <w:rPr>
                <w:b/>
                <w:sz w:val="22"/>
              </w:rPr>
              <w:t>Kararsızım</w:t>
            </w:r>
          </w:p>
        </w:tc>
        <w:tc>
          <w:tcPr>
            <w:tcW w:w="1558" w:type="dxa"/>
            <w:shd w:val="clear" w:color="auto" w:fill="auto"/>
          </w:tcPr>
          <w:p w:rsidR="00882F1C" w:rsidRPr="00CF4291" w:rsidRDefault="00882F1C" w:rsidP="00CF4291">
            <w:pPr>
              <w:pStyle w:val="GvdeMetni2"/>
              <w:spacing w:after="0" w:line="240" w:lineRule="auto"/>
              <w:rPr>
                <w:b/>
                <w:sz w:val="22"/>
              </w:rPr>
            </w:pPr>
            <w:r w:rsidRPr="00CF4291">
              <w:rPr>
                <w:b/>
                <w:sz w:val="22"/>
              </w:rPr>
              <w:t>Kısmen Katılıyorum</w:t>
            </w:r>
          </w:p>
        </w:tc>
        <w:tc>
          <w:tcPr>
            <w:tcW w:w="1844" w:type="dxa"/>
            <w:shd w:val="clear" w:color="auto" w:fill="auto"/>
          </w:tcPr>
          <w:p w:rsidR="00882F1C" w:rsidRPr="00CF4291" w:rsidRDefault="00882F1C" w:rsidP="00CF4291">
            <w:pPr>
              <w:pStyle w:val="GvdeMetni2"/>
              <w:spacing w:after="0" w:line="240" w:lineRule="auto"/>
              <w:rPr>
                <w:b/>
                <w:sz w:val="22"/>
              </w:rPr>
            </w:pPr>
            <w:r w:rsidRPr="00CF4291">
              <w:rPr>
                <w:b/>
                <w:sz w:val="22"/>
              </w:rPr>
              <w:t>Katılmıyorum</w:t>
            </w:r>
          </w:p>
        </w:tc>
      </w:tr>
      <w:tr w:rsidR="00781577" w:rsidRPr="005E3C57" w:rsidTr="00CF4291">
        <w:trPr>
          <w:trHeight w:val="439"/>
        </w:trPr>
        <w:tc>
          <w:tcPr>
            <w:tcW w:w="709" w:type="dxa"/>
          </w:tcPr>
          <w:p w:rsidR="00882F1C" w:rsidRPr="005E3C57" w:rsidRDefault="00882F1C" w:rsidP="00CF4291">
            <w:pPr>
              <w:spacing w:after="0" w:line="0" w:lineRule="atLeast"/>
              <w:rPr>
                <w:color w:val="000000"/>
                <w:shd w:val="clear" w:color="auto" w:fill="FFFFFF"/>
              </w:rPr>
            </w:pPr>
            <w:r w:rsidRPr="005E3C57">
              <w:rPr>
                <w:color w:val="000000"/>
                <w:shd w:val="clear" w:color="auto" w:fill="FFFFFF"/>
              </w:rPr>
              <w:lastRenderedPageBreak/>
              <w:t>1</w:t>
            </w:r>
          </w:p>
        </w:tc>
        <w:tc>
          <w:tcPr>
            <w:tcW w:w="6237" w:type="dxa"/>
            <w:shd w:val="clear" w:color="auto" w:fill="auto"/>
          </w:tcPr>
          <w:p w:rsidR="00882F1C" w:rsidRPr="005E3C57" w:rsidRDefault="00882F1C" w:rsidP="00CF4291">
            <w:pPr>
              <w:spacing w:line="0" w:lineRule="atLeast"/>
              <w:rPr>
                <w:color w:val="000000"/>
                <w:shd w:val="clear" w:color="auto" w:fill="FFFFFF"/>
              </w:rPr>
            </w:pPr>
            <w:r w:rsidRPr="005E3C57">
              <w:rPr>
                <w:color w:val="000000"/>
                <w:shd w:val="clear" w:color="auto" w:fill="FFFFFF"/>
              </w:rPr>
              <w:t>Öğretmenlerimle ihtiyaç duyduğumda rahatlıkla görüşebilirim.</w:t>
            </w:r>
          </w:p>
        </w:tc>
        <w:tc>
          <w:tcPr>
            <w:tcW w:w="1701" w:type="dxa"/>
            <w:shd w:val="clear" w:color="auto" w:fill="auto"/>
          </w:tcPr>
          <w:p w:rsidR="00882F1C" w:rsidRPr="005E3C57" w:rsidRDefault="004E0987" w:rsidP="00CF4291">
            <w:pPr>
              <w:pStyle w:val="GvdeMetni2"/>
              <w:spacing w:after="160" w:line="0" w:lineRule="atLeast"/>
            </w:pPr>
            <w:r>
              <w:t>%45</w:t>
            </w:r>
          </w:p>
        </w:tc>
        <w:tc>
          <w:tcPr>
            <w:tcW w:w="1560" w:type="dxa"/>
            <w:shd w:val="clear" w:color="auto" w:fill="auto"/>
          </w:tcPr>
          <w:p w:rsidR="00882F1C" w:rsidRPr="005E3C57" w:rsidRDefault="004E0987" w:rsidP="00CF4291">
            <w:pPr>
              <w:pStyle w:val="GvdeMetni2"/>
              <w:spacing w:after="160" w:line="0" w:lineRule="atLeast"/>
            </w:pPr>
            <w:r>
              <w:t>%48</w:t>
            </w:r>
          </w:p>
        </w:tc>
        <w:tc>
          <w:tcPr>
            <w:tcW w:w="1418" w:type="dxa"/>
            <w:shd w:val="clear" w:color="auto" w:fill="auto"/>
          </w:tcPr>
          <w:p w:rsidR="00882F1C" w:rsidRPr="005E3C57" w:rsidRDefault="004E0987" w:rsidP="00CF4291">
            <w:pPr>
              <w:pStyle w:val="GvdeMetni2"/>
              <w:spacing w:after="160" w:line="0" w:lineRule="atLeast"/>
            </w:pPr>
            <w:r>
              <w:t>%3</w:t>
            </w:r>
          </w:p>
        </w:tc>
        <w:tc>
          <w:tcPr>
            <w:tcW w:w="1558" w:type="dxa"/>
            <w:shd w:val="clear" w:color="auto" w:fill="auto"/>
          </w:tcPr>
          <w:p w:rsidR="00882F1C" w:rsidRPr="005E3C57" w:rsidRDefault="004E0987" w:rsidP="00CF4291">
            <w:pPr>
              <w:pStyle w:val="GvdeMetni2"/>
              <w:spacing w:after="160" w:line="0" w:lineRule="atLeast"/>
            </w:pPr>
            <w:r>
              <w:t>%2</w:t>
            </w:r>
          </w:p>
        </w:tc>
        <w:tc>
          <w:tcPr>
            <w:tcW w:w="1844" w:type="dxa"/>
            <w:shd w:val="clear" w:color="auto" w:fill="auto"/>
          </w:tcPr>
          <w:p w:rsidR="00882F1C" w:rsidRPr="005E3C57" w:rsidRDefault="004E0987" w:rsidP="00CF4291">
            <w:pPr>
              <w:pStyle w:val="GvdeMetni2"/>
              <w:spacing w:after="160" w:line="0" w:lineRule="atLeast"/>
            </w:pPr>
            <w:r>
              <w:t>%1</w:t>
            </w:r>
          </w:p>
        </w:tc>
      </w:tr>
      <w:tr w:rsidR="00781577" w:rsidRPr="005E3C57" w:rsidTr="00CF4291">
        <w:trPr>
          <w:trHeight w:val="260"/>
        </w:trPr>
        <w:tc>
          <w:tcPr>
            <w:tcW w:w="709" w:type="dxa"/>
          </w:tcPr>
          <w:p w:rsidR="002E0B2E" w:rsidRPr="005E3C57" w:rsidRDefault="002E0B2E" w:rsidP="00CF4291">
            <w:pPr>
              <w:spacing w:line="0" w:lineRule="atLeast"/>
              <w:rPr>
                <w:color w:val="000000"/>
                <w:shd w:val="clear" w:color="auto" w:fill="FFFFFF"/>
              </w:rPr>
            </w:pPr>
            <w:r w:rsidRPr="005E3C57">
              <w:rPr>
                <w:color w:val="000000"/>
                <w:shd w:val="clear" w:color="auto" w:fill="FFFFFF"/>
              </w:rPr>
              <w:t>2</w:t>
            </w:r>
          </w:p>
        </w:tc>
        <w:tc>
          <w:tcPr>
            <w:tcW w:w="6237" w:type="dxa"/>
            <w:shd w:val="clear" w:color="auto" w:fill="auto"/>
          </w:tcPr>
          <w:p w:rsidR="002E0B2E" w:rsidRPr="005E3C57" w:rsidRDefault="002E0B2E" w:rsidP="00CF4291">
            <w:pPr>
              <w:spacing w:line="0" w:lineRule="atLeast"/>
              <w:rPr>
                <w:color w:val="000000"/>
                <w:shd w:val="clear" w:color="auto" w:fill="FFFFFF"/>
              </w:rPr>
            </w:pPr>
            <w:r w:rsidRPr="005E3C57">
              <w:rPr>
                <w:color w:val="000000"/>
                <w:shd w:val="clear" w:color="auto" w:fill="FFFFFF"/>
              </w:rPr>
              <w:t>Okul müdürü ile ihtiyaç duyduğumda rahatlıkla konuşabiliyorum.</w:t>
            </w:r>
          </w:p>
        </w:tc>
        <w:tc>
          <w:tcPr>
            <w:tcW w:w="1701" w:type="dxa"/>
            <w:shd w:val="clear" w:color="auto" w:fill="auto"/>
          </w:tcPr>
          <w:p w:rsidR="002E0B2E" w:rsidRPr="005E3C57" w:rsidRDefault="004E0987" w:rsidP="00CF4291">
            <w:pPr>
              <w:pStyle w:val="GvdeMetni2"/>
              <w:spacing w:after="160" w:line="0" w:lineRule="atLeast"/>
            </w:pPr>
            <w:r>
              <w:t>%25</w:t>
            </w:r>
          </w:p>
        </w:tc>
        <w:tc>
          <w:tcPr>
            <w:tcW w:w="1560" w:type="dxa"/>
            <w:shd w:val="clear" w:color="auto" w:fill="auto"/>
          </w:tcPr>
          <w:p w:rsidR="002E0B2E" w:rsidRPr="005E3C57" w:rsidRDefault="004E0987" w:rsidP="00CF4291">
            <w:pPr>
              <w:pStyle w:val="GvdeMetni2"/>
              <w:spacing w:after="160" w:line="0" w:lineRule="atLeast"/>
            </w:pPr>
            <w:r>
              <w:t>%27</w:t>
            </w:r>
          </w:p>
        </w:tc>
        <w:tc>
          <w:tcPr>
            <w:tcW w:w="1418" w:type="dxa"/>
            <w:shd w:val="clear" w:color="auto" w:fill="auto"/>
          </w:tcPr>
          <w:p w:rsidR="002E0B2E" w:rsidRPr="005E3C57" w:rsidRDefault="004E0987" w:rsidP="00CF4291">
            <w:pPr>
              <w:pStyle w:val="GvdeMetni2"/>
              <w:spacing w:after="160" w:line="0" w:lineRule="atLeast"/>
            </w:pPr>
            <w:r>
              <w:t>%18</w:t>
            </w:r>
          </w:p>
        </w:tc>
        <w:tc>
          <w:tcPr>
            <w:tcW w:w="1558" w:type="dxa"/>
            <w:shd w:val="clear" w:color="auto" w:fill="auto"/>
          </w:tcPr>
          <w:p w:rsidR="002E0B2E" w:rsidRPr="005E3C57" w:rsidRDefault="004E0987" w:rsidP="00CF4291">
            <w:pPr>
              <w:pStyle w:val="GvdeMetni2"/>
              <w:spacing w:after="160" w:line="0" w:lineRule="atLeast"/>
            </w:pPr>
            <w:r>
              <w:t>%13</w:t>
            </w:r>
          </w:p>
        </w:tc>
        <w:tc>
          <w:tcPr>
            <w:tcW w:w="1844" w:type="dxa"/>
            <w:shd w:val="clear" w:color="auto" w:fill="auto"/>
          </w:tcPr>
          <w:p w:rsidR="002E0B2E" w:rsidRPr="005E3C57" w:rsidRDefault="004E0987" w:rsidP="00CF4291">
            <w:pPr>
              <w:pStyle w:val="GvdeMetni2"/>
              <w:spacing w:after="160" w:line="0" w:lineRule="atLeast"/>
            </w:pPr>
            <w:r>
              <w:t>%17</w:t>
            </w:r>
          </w:p>
        </w:tc>
      </w:tr>
      <w:tr w:rsidR="00781577" w:rsidRPr="005E3C57" w:rsidTr="00CF4291">
        <w:trPr>
          <w:trHeight w:val="584"/>
        </w:trPr>
        <w:tc>
          <w:tcPr>
            <w:tcW w:w="709" w:type="dxa"/>
          </w:tcPr>
          <w:p w:rsidR="002E0B2E" w:rsidRPr="005E3C57" w:rsidRDefault="002E0B2E" w:rsidP="00CF4291">
            <w:pPr>
              <w:spacing w:line="0" w:lineRule="atLeast"/>
              <w:rPr>
                <w:color w:val="000000"/>
                <w:shd w:val="clear" w:color="auto" w:fill="FFFFFF"/>
              </w:rPr>
            </w:pPr>
            <w:r w:rsidRPr="005E3C57">
              <w:rPr>
                <w:color w:val="000000"/>
                <w:shd w:val="clear" w:color="auto" w:fill="FFFFFF"/>
              </w:rPr>
              <w:t>3</w:t>
            </w:r>
          </w:p>
        </w:tc>
        <w:tc>
          <w:tcPr>
            <w:tcW w:w="6237" w:type="dxa"/>
            <w:shd w:val="clear" w:color="auto" w:fill="auto"/>
          </w:tcPr>
          <w:p w:rsidR="002E0B2E" w:rsidRPr="005E3C57" w:rsidRDefault="002E0B2E" w:rsidP="00CF4291">
            <w:pPr>
              <w:spacing w:line="0" w:lineRule="atLeast"/>
              <w:rPr>
                <w:color w:val="000000"/>
                <w:shd w:val="clear" w:color="auto" w:fill="FFFFFF"/>
              </w:rPr>
            </w:pPr>
            <w:r w:rsidRPr="005E3C57">
              <w:rPr>
                <w:color w:val="000000"/>
                <w:shd w:val="clear" w:color="auto" w:fill="FFFFFF"/>
              </w:rPr>
              <w:t>Okulun rehberlik servisinden yeterince yararlanabiliyorum.</w:t>
            </w:r>
          </w:p>
        </w:tc>
        <w:tc>
          <w:tcPr>
            <w:tcW w:w="1701" w:type="dxa"/>
            <w:shd w:val="clear" w:color="auto" w:fill="auto"/>
          </w:tcPr>
          <w:p w:rsidR="002E0B2E" w:rsidRPr="005E3C57" w:rsidRDefault="002E0B2E" w:rsidP="00CF4291">
            <w:pPr>
              <w:pStyle w:val="GvdeMetni2"/>
              <w:spacing w:after="160" w:line="0" w:lineRule="atLeast"/>
            </w:pPr>
            <w:r w:rsidRPr="005E3C57">
              <w:t>%</w:t>
            </w:r>
            <w:r w:rsidR="004E0987">
              <w:t>37</w:t>
            </w:r>
          </w:p>
        </w:tc>
        <w:tc>
          <w:tcPr>
            <w:tcW w:w="1560" w:type="dxa"/>
            <w:shd w:val="clear" w:color="auto" w:fill="auto"/>
          </w:tcPr>
          <w:p w:rsidR="002E0B2E" w:rsidRPr="005E3C57" w:rsidRDefault="004E0987" w:rsidP="00CF4291">
            <w:pPr>
              <w:pStyle w:val="GvdeMetni2"/>
              <w:spacing w:after="160" w:line="0" w:lineRule="atLeast"/>
            </w:pPr>
            <w:r>
              <w:t>%43</w:t>
            </w:r>
          </w:p>
        </w:tc>
        <w:tc>
          <w:tcPr>
            <w:tcW w:w="1418" w:type="dxa"/>
            <w:shd w:val="clear" w:color="auto" w:fill="auto"/>
          </w:tcPr>
          <w:p w:rsidR="002E0B2E" w:rsidRPr="005E3C57" w:rsidRDefault="004E0987" w:rsidP="00CF4291">
            <w:pPr>
              <w:pStyle w:val="GvdeMetni2"/>
              <w:spacing w:after="160" w:line="0" w:lineRule="atLeast"/>
            </w:pPr>
            <w:r>
              <w:t>%5</w:t>
            </w:r>
          </w:p>
        </w:tc>
        <w:tc>
          <w:tcPr>
            <w:tcW w:w="1558" w:type="dxa"/>
            <w:shd w:val="clear" w:color="auto" w:fill="auto"/>
          </w:tcPr>
          <w:p w:rsidR="002E0B2E" w:rsidRPr="005E3C57" w:rsidRDefault="004E0987" w:rsidP="00CF4291">
            <w:pPr>
              <w:pStyle w:val="GvdeMetni2"/>
              <w:spacing w:after="160" w:line="0" w:lineRule="atLeast"/>
            </w:pPr>
            <w:r>
              <w:t>%15</w:t>
            </w:r>
          </w:p>
        </w:tc>
        <w:tc>
          <w:tcPr>
            <w:tcW w:w="1844" w:type="dxa"/>
            <w:shd w:val="clear" w:color="auto" w:fill="auto"/>
          </w:tcPr>
          <w:p w:rsidR="002E0B2E" w:rsidRPr="005E3C57" w:rsidRDefault="004E0987" w:rsidP="00CF4291">
            <w:pPr>
              <w:pStyle w:val="GvdeMetni2"/>
              <w:spacing w:after="160" w:line="0" w:lineRule="atLeast"/>
            </w:pPr>
            <w:r>
              <w:t>%0</w:t>
            </w:r>
          </w:p>
        </w:tc>
      </w:tr>
      <w:tr w:rsidR="00781577" w:rsidRPr="005E3C57" w:rsidTr="00CF4291">
        <w:trPr>
          <w:trHeight w:val="260"/>
        </w:trPr>
        <w:tc>
          <w:tcPr>
            <w:tcW w:w="709" w:type="dxa"/>
          </w:tcPr>
          <w:p w:rsidR="002E0B2E" w:rsidRPr="005E3C57" w:rsidRDefault="002E0B2E" w:rsidP="00CF4291">
            <w:pPr>
              <w:spacing w:line="0" w:lineRule="atLeast"/>
              <w:rPr>
                <w:color w:val="000000"/>
                <w:shd w:val="clear" w:color="auto" w:fill="FFFFFF"/>
              </w:rPr>
            </w:pPr>
            <w:r w:rsidRPr="005E3C57">
              <w:rPr>
                <w:color w:val="000000"/>
                <w:shd w:val="clear" w:color="auto" w:fill="FFFFFF"/>
              </w:rPr>
              <w:t>4</w:t>
            </w:r>
          </w:p>
        </w:tc>
        <w:tc>
          <w:tcPr>
            <w:tcW w:w="6237" w:type="dxa"/>
            <w:shd w:val="clear" w:color="auto" w:fill="auto"/>
          </w:tcPr>
          <w:p w:rsidR="002E0B2E" w:rsidRPr="005E3C57" w:rsidRDefault="002E0B2E" w:rsidP="00CF4291">
            <w:pPr>
              <w:spacing w:line="0" w:lineRule="atLeast"/>
              <w:rPr>
                <w:color w:val="000000"/>
                <w:shd w:val="clear" w:color="auto" w:fill="FFFFFF"/>
              </w:rPr>
            </w:pPr>
            <w:r w:rsidRPr="005E3C57">
              <w:rPr>
                <w:color w:val="000000"/>
                <w:shd w:val="clear" w:color="auto" w:fill="FFFFFF"/>
              </w:rPr>
              <w:t>Okula ilettiğimiz öneri ve isteklerimiz dikkate alınır.</w:t>
            </w:r>
          </w:p>
        </w:tc>
        <w:tc>
          <w:tcPr>
            <w:tcW w:w="1701" w:type="dxa"/>
            <w:shd w:val="clear" w:color="auto" w:fill="auto"/>
          </w:tcPr>
          <w:p w:rsidR="002E0B2E" w:rsidRPr="005E3C57" w:rsidRDefault="004E0987" w:rsidP="00CF4291">
            <w:pPr>
              <w:pStyle w:val="GvdeMetni2"/>
              <w:spacing w:after="160" w:line="0" w:lineRule="atLeast"/>
            </w:pPr>
            <w:r>
              <w:t>%20</w:t>
            </w:r>
          </w:p>
        </w:tc>
        <w:tc>
          <w:tcPr>
            <w:tcW w:w="1560" w:type="dxa"/>
            <w:shd w:val="clear" w:color="auto" w:fill="auto"/>
          </w:tcPr>
          <w:p w:rsidR="002E0B2E" w:rsidRPr="005E3C57" w:rsidRDefault="004E0987" w:rsidP="00CF4291">
            <w:pPr>
              <w:pStyle w:val="GvdeMetni2"/>
              <w:spacing w:after="160" w:line="0" w:lineRule="atLeast"/>
            </w:pPr>
            <w:r>
              <w:t>%42</w:t>
            </w:r>
          </w:p>
        </w:tc>
        <w:tc>
          <w:tcPr>
            <w:tcW w:w="1418" w:type="dxa"/>
            <w:shd w:val="clear" w:color="auto" w:fill="auto"/>
          </w:tcPr>
          <w:p w:rsidR="002E0B2E" w:rsidRPr="005E3C57" w:rsidRDefault="004E0987" w:rsidP="00CF4291">
            <w:pPr>
              <w:pStyle w:val="GvdeMetni2"/>
              <w:spacing w:after="160" w:line="0" w:lineRule="atLeast"/>
            </w:pPr>
            <w:r>
              <w:t>%18</w:t>
            </w:r>
          </w:p>
        </w:tc>
        <w:tc>
          <w:tcPr>
            <w:tcW w:w="1558" w:type="dxa"/>
            <w:shd w:val="clear" w:color="auto" w:fill="auto"/>
          </w:tcPr>
          <w:p w:rsidR="002E0B2E" w:rsidRPr="005E3C57" w:rsidRDefault="004E0987" w:rsidP="00CF4291">
            <w:pPr>
              <w:pStyle w:val="GvdeMetni2"/>
              <w:spacing w:after="160" w:line="0" w:lineRule="atLeast"/>
            </w:pPr>
            <w:r>
              <w:t>%12</w:t>
            </w:r>
          </w:p>
        </w:tc>
        <w:tc>
          <w:tcPr>
            <w:tcW w:w="1844" w:type="dxa"/>
            <w:shd w:val="clear" w:color="auto" w:fill="auto"/>
          </w:tcPr>
          <w:p w:rsidR="002E0B2E" w:rsidRPr="005E3C57" w:rsidRDefault="004E0987" w:rsidP="00CF4291">
            <w:pPr>
              <w:pStyle w:val="GvdeMetni2"/>
              <w:spacing w:after="160" w:line="0" w:lineRule="atLeast"/>
            </w:pPr>
            <w:r>
              <w:t>%8</w:t>
            </w:r>
          </w:p>
        </w:tc>
      </w:tr>
      <w:tr w:rsidR="00781577" w:rsidRPr="005E3C57" w:rsidTr="00CF4291">
        <w:trPr>
          <w:trHeight w:val="346"/>
        </w:trPr>
        <w:tc>
          <w:tcPr>
            <w:tcW w:w="709" w:type="dxa"/>
          </w:tcPr>
          <w:p w:rsidR="002E0B2E" w:rsidRPr="005E3C57" w:rsidRDefault="002E0B2E" w:rsidP="00CF4291">
            <w:pPr>
              <w:spacing w:line="0" w:lineRule="atLeast"/>
              <w:rPr>
                <w:color w:val="000000"/>
                <w:shd w:val="clear" w:color="auto" w:fill="FFFFFF"/>
              </w:rPr>
            </w:pPr>
            <w:r w:rsidRPr="005E3C57">
              <w:rPr>
                <w:color w:val="000000"/>
                <w:shd w:val="clear" w:color="auto" w:fill="FFFFFF"/>
              </w:rPr>
              <w:t>5</w:t>
            </w:r>
          </w:p>
        </w:tc>
        <w:tc>
          <w:tcPr>
            <w:tcW w:w="6237" w:type="dxa"/>
            <w:shd w:val="clear" w:color="auto" w:fill="auto"/>
          </w:tcPr>
          <w:p w:rsidR="002E0B2E" w:rsidRPr="005E3C57" w:rsidRDefault="002E0B2E" w:rsidP="00CF4291">
            <w:pPr>
              <w:spacing w:line="0" w:lineRule="atLeast"/>
              <w:rPr>
                <w:color w:val="000000"/>
                <w:shd w:val="clear" w:color="auto" w:fill="FFFFFF"/>
              </w:rPr>
            </w:pPr>
            <w:r w:rsidRPr="005E3C57">
              <w:rPr>
                <w:color w:val="000000"/>
                <w:shd w:val="clear" w:color="auto" w:fill="FFFFFF"/>
              </w:rPr>
              <w:t>Okulda kendimi güvende hissediyorum.</w:t>
            </w:r>
          </w:p>
        </w:tc>
        <w:tc>
          <w:tcPr>
            <w:tcW w:w="1701" w:type="dxa"/>
            <w:shd w:val="clear" w:color="auto" w:fill="auto"/>
          </w:tcPr>
          <w:p w:rsidR="002E0B2E" w:rsidRPr="005E3C57" w:rsidRDefault="004E0987" w:rsidP="00CF4291">
            <w:pPr>
              <w:pStyle w:val="GvdeMetni2"/>
              <w:spacing w:after="160" w:line="0" w:lineRule="atLeast"/>
            </w:pPr>
            <w:r>
              <w:t>%42</w:t>
            </w:r>
          </w:p>
        </w:tc>
        <w:tc>
          <w:tcPr>
            <w:tcW w:w="1560" w:type="dxa"/>
            <w:shd w:val="clear" w:color="auto" w:fill="auto"/>
          </w:tcPr>
          <w:p w:rsidR="002E0B2E" w:rsidRPr="005E3C57" w:rsidRDefault="004E0987" w:rsidP="00CF4291">
            <w:pPr>
              <w:pStyle w:val="GvdeMetni2"/>
              <w:spacing w:after="160" w:line="0" w:lineRule="atLeast"/>
            </w:pPr>
            <w:r>
              <w:t>%45</w:t>
            </w:r>
          </w:p>
        </w:tc>
        <w:tc>
          <w:tcPr>
            <w:tcW w:w="1418" w:type="dxa"/>
            <w:shd w:val="clear" w:color="auto" w:fill="auto"/>
          </w:tcPr>
          <w:p w:rsidR="002E0B2E" w:rsidRPr="005E3C57" w:rsidRDefault="004E0987" w:rsidP="00CF4291">
            <w:pPr>
              <w:pStyle w:val="GvdeMetni2"/>
              <w:spacing w:after="160" w:line="0" w:lineRule="atLeast"/>
            </w:pPr>
            <w:r>
              <w:t>%8</w:t>
            </w:r>
          </w:p>
        </w:tc>
        <w:tc>
          <w:tcPr>
            <w:tcW w:w="1558" w:type="dxa"/>
            <w:shd w:val="clear" w:color="auto" w:fill="auto"/>
          </w:tcPr>
          <w:p w:rsidR="002E0B2E" w:rsidRPr="005E3C57" w:rsidRDefault="004E0987" w:rsidP="00CF4291">
            <w:pPr>
              <w:pStyle w:val="GvdeMetni2"/>
              <w:spacing w:after="160" w:line="0" w:lineRule="atLeast"/>
            </w:pPr>
            <w:r>
              <w:t>%5</w:t>
            </w:r>
          </w:p>
        </w:tc>
        <w:tc>
          <w:tcPr>
            <w:tcW w:w="1844" w:type="dxa"/>
            <w:shd w:val="clear" w:color="auto" w:fill="auto"/>
          </w:tcPr>
          <w:p w:rsidR="002E0B2E" w:rsidRPr="005E3C57" w:rsidRDefault="004E0987" w:rsidP="00CF4291">
            <w:pPr>
              <w:pStyle w:val="GvdeMetni2"/>
              <w:spacing w:after="160" w:line="0" w:lineRule="atLeast"/>
            </w:pPr>
            <w:r>
              <w:t>%0</w:t>
            </w:r>
          </w:p>
        </w:tc>
      </w:tr>
      <w:tr w:rsidR="00781577" w:rsidRPr="005E3C57" w:rsidTr="00CF4291">
        <w:trPr>
          <w:trHeight w:val="260"/>
        </w:trPr>
        <w:tc>
          <w:tcPr>
            <w:tcW w:w="709" w:type="dxa"/>
          </w:tcPr>
          <w:p w:rsidR="002E0B2E" w:rsidRPr="005E3C57" w:rsidRDefault="002E0B2E" w:rsidP="00CF4291">
            <w:pPr>
              <w:spacing w:line="0" w:lineRule="atLeast"/>
              <w:rPr>
                <w:color w:val="000000"/>
                <w:shd w:val="clear" w:color="auto" w:fill="FFFFFF"/>
              </w:rPr>
            </w:pPr>
            <w:r w:rsidRPr="005E3C57">
              <w:rPr>
                <w:color w:val="000000"/>
                <w:shd w:val="clear" w:color="auto" w:fill="FFFFFF"/>
              </w:rPr>
              <w:t>6</w:t>
            </w:r>
          </w:p>
        </w:tc>
        <w:tc>
          <w:tcPr>
            <w:tcW w:w="6237" w:type="dxa"/>
            <w:shd w:val="clear" w:color="auto" w:fill="auto"/>
          </w:tcPr>
          <w:p w:rsidR="002E0B2E" w:rsidRPr="005E3C57" w:rsidRDefault="002E0B2E" w:rsidP="00CF4291">
            <w:pPr>
              <w:spacing w:line="0" w:lineRule="atLeast"/>
              <w:rPr>
                <w:color w:val="000000"/>
                <w:shd w:val="clear" w:color="auto" w:fill="FFFFFF"/>
              </w:rPr>
            </w:pPr>
            <w:r w:rsidRPr="005E3C57">
              <w:rPr>
                <w:color w:val="000000"/>
                <w:shd w:val="clear" w:color="auto" w:fill="FFFFFF"/>
              </w:rPr>
              <w:t>Okulda öğrencilerle ilgili alınan kararlarda bizlerin görüşleri alınır.</w:t>
            </w:r>
          </w:p>
        </w:tc>
        <w:tc>
          <w:tcPr>
            <w:tcW w:w="1701" w:type="dxa"/>
            <w:shd w:val="clear" w:color="auto" w:fill="auto"/>
          </w:tcPr>
          <w:p w:rsidR="002E0B2E" w:rsidRPr="005E3C57" w:rsidRDefault="004E0987" w:rsidP="00CF4291">
            <w:pPr>
              <w:pStyle w:val="GvdeMetni2"/>
              <w:spacing w:after="160" w:line="0" w:lineRule="atLeast"/>
            </w:pPr>
            <w:r>
              <w:t>%17</w:t>
            </w:r>
          </w:p>
        </w:tc>
        <w:tc>
          <w:tcPr>
            <w:tcW w:w="1560" w:type="dxa"/>
            <w:shd w:val="clear" w:color="auto" w:fill="auto"/>
          </w:tcPr>
          <w:p w:rsidR="002E0B2E" w:rsidRPr="005E3C57" w:rsidRDefault="004E0987" w:rsidP="00CF4291">
            <w:pPr>
              <w:pStyle w:val="GvdeMetni2"/>
              <w:spacing w:after="160" w:line="0" w:lineRule="atLeast"/>
            </w:pPr>
            <w:r>
              <w:t>%43</w:t>
            </w:r>
          </w:p>
        </w:tc>
        <w:tc>
          <w:tcPr>
            <w:tcW w:w="1418" w:type="dxa"/>
            <w:shd w:val="clear" w:color="auto" w:fill="auto"/>
          </w:tcPr>
          <w:p w:rsidR="002E0B2E" w:rsidRPr="005E3C57" w:rsidRDefault="004E0987" w:rsidP="00CF4291">
            <w:pPr>
              <w:pStyle w:val="GvdeMetni2"/>
              <w:spacing w:after="160" w:line="0" w:lineRule="atLeast"/>
            </w:pPr>
            <w:r>
              <w:t>%10</w:t>
            </w:r>
          </w:p>
        </w:tc>
        <w:tc>
          <w:tcPr>
            <w:tcW w:w="1558" w:type="dxa"/>
            <w:shd w:val="clear" w:color="auto" w:fill="auto"/>
          </w:tcPr>
          <w:p w:rsidR="002E0B2E" w:rsidRPr="005E3C57" w:rsidRDefault="004E0987" w:rsidP="00CF4291">
            <w:pPr>
              <w:pStyle w:val="GvdeMetni2"/>
              <w:spacing w:after="160" w:line="0" w:lineRule="atLeast"/>
            </w:pPr>
            <w:r>
              <w:t>%20</w:t>
            </w:r>
          </w:p>
        </w:tc>
        <w:tc>
          <w:tcPr>
            <w:tcW w:w="1844" w:type="dxa"/>
            <w:shd w:val="clear" w:color="auto" w:fill="auto"/>
          </w:tcPr>
          <w:p w:rsidR="002E0B2E" w:rsidRPr="005E3C57" w:rsidRDefault="004E0987" w:rsidP="00CF4291">
            <w:pPr>
              <w:pStyle w:val="GvdeMetni2"/>
              <w:spacing w:after="160" w:line="0" w:lineRule="atLeast"/>
            </w:pPr>
            <w:r>
              <w:t>%10</w:t>
            </w:r>
          </w:p>
        </w:tc>
      </w:tr>
      <w:tr w:rsidR="00781577" w:rsidRPr="005E3C57" w:rsidTr="00CF4291">
        <w:trPr>
          <w:trHeight w:val="260"/>
        </w:trPr>
        <w:tc>
          <w:tcPr>
            <w:tcW w:w="709" w:type="dxa"/>
          </w:tcPr>
          <w:p w:rsidR="002E0B2E" w:rsidRPr="005E3C57" w:rsidRDefault="002E0B2E" w:rsidP="00CF4291">
            <w:pPr>
              <w:spacing w:after="0" w:line="0" w:lineRule="atLeast"/>
              <w:rPr>
                <w:color w:val="000000"/>
                <w:shd w:val="clear" w:color="auto" w:fill="FFFFFF"/>
              </w:rPr>
            </w:pPr>
            <w:r w:rsidRPr="005E3C57">
              <w:rPr>
                <w:color w:val="000000"/>
                <w:shd w:val="clear" w:color="auto" w:fill="FFFFFF"/>
              </w:rPr>
              <w:t>7</w:t>
            </w:r>
          </w:p>
        </w:tc>
        <w:tc>
          <w:tcPr>
            <w:tcW w:w="6237" w:type="dxa"/>
            <w:shd w:val="clear" w:color="auto" w:fill="auto"/>
          </w:tcPr>
          <w:p w:rsidR="002E0B2E" w:rsidRPr="005E3C57" w:rsidRDefault="002E0B2E" w:rsidP="00CF4291">
            <w:pPr>
              <w:spacing w:after="0" w:line="0" w:lineRule="atLeast"/>
              <w:rPr>
                <w:color w:val="000000"/>
                <w:shd w:val="clear" w:color="auto" w:fill="FFFFFF"/>
              </w:rPr>
            </w:pPr>
            <w:r w:rsidRPr="005E3C57">
              <w:rPr>
                <w:color w:val="000000"/>
                <w:shd w:val="clear" w:color="auto" w:fill="FFFFFF"/>
              </w:rPr>
              <w:t>Öğretmenler yeniliğe açık olarak derslerin işlenişinde çeşitli yöntemler kullanmaktadır.</w:t>
            </w:r>
          </w:p>
        </w:tc>
        <w:tc>
          <w:tcPr>
            <w:tcW w:w="1701" w:type="dxa"/>
            <w:shd w:val="clear" w:color="auto" w:fill="auto"/>
          </w:tcPr>
          <w:p w:rsidR="002E0B2E" w:rsidRPr="005E3C57" w:rsidRDefault="004E0987" w:rsidP="00CF4291">
            <w:pPr>
              <w:pStyle w:val="GvdeMetni2"/>
              <w:spacing w:after="0" w:line="0" w:lineRule="atLeast"/>
            </w:pPr>
            <w:r>
              <w:t>%30</w:t>
            </w:r>
          </w:p>
        </w:tc>
        <w:tc>
          <w:tcPr>
            <w:tcW w:w="1560" w:type="dxa"/>
            <w:shd w:val="clear" w:color="auto" w:fill="auto"/>
          </w:tcPr>
          <w:p w:rsidR="002E0B2E" w:rsidRPr="005E3C57" w:rsidRDefault="004E0987" w:rsidP="00CF4291">
            <w:pPr>
              <w:pStyle w:val="GvdeMetni2"/>
              <w:spacing w:after="0" w:line="0" w:lineRule="atLeast"/>
            </w:pPr>
            <w:r>
              <w:t>%62</w:t>
            </w:r>
          </w:p>
        </w:tc>
        <w:tc>
          <w:tcPr>
            <w:tcW w:w="1418" w:type="dxa"/>
            <w:shd w:val="clear" w:color="auto" w:fill="auto"/>
          </w:tcPr>
          <w:p w:rsidR="002E0B2E" w:rsidRPr="005E3C57" w:rsidRDefault="004E0987" w:rsidP="00CF4291">
            <w:pPr>
              <w:pStyle w:val="GvdeMetni2"/>
              <w:spacing w:after="0" w:line="0" w:lineRule="atLeast"/>
            </w:pPr>
            <w:r>
              <w:t>%3</w:t>
            </w:r>
          </w:p>
        </w:tc>
        <w:tc>
          <w:tcPr>
            <w:tcW w:w="1558" w:type="dxa"/>
            <w:shd w:val="clear" w:color="auto" w:fill="auto"/>
          </w:tcPr>
          <w:p w:rsidR="002E0B2E" w:rsidRPr="005E3C57" w:rsidRDefault="004E0987" w:rsidP="00CF4291">
            <w:pPr>
              <w:pStyle w:val="GvdeMetni2"/>
              <w:spacing w:after="0" w:line="0" w:lineRule="atLeast"/>
            </w:pPr>
            <w:r>
              <w:t>%3</w:t>
            </w:r>
          </w:p>
        </w:tc>
        <w:tc>
          <w:tcPr>
            <w:tcW w:w="1844" w:type="dxa"/>
            <w:shd w:val="clear" w:color="auto" w:fill="auto"/>
          </w:tcPr>
          <w:p w:rsidR="002E0B2E" w:rsidRPr="005E3C57" w:rsidRDefault="004E0987" w:rsidP="00CF4291">
            <w:pPr>
              <w:pStyle w:val="GvdeMetni2"/>
              <w:spacing w:after="0" w:line="0" w:lineRule="atLeast"/>
            </w:pPr>
            <w:r>
              <w:t>%2</w:t>
            </w:r>
          </w:p>
        </w:tc>
      </w:tr>
      <w:tr w:rsidR="00781577" w:rsidRPr="005E3C57" w:rsidTr="00CF4291">
        <w:trPr>
          <w:trHeight w:val="274"/>
        </w:trPr>
        <w:tc>
          <w:tcPr>
            <w:tcW w:w="709" w:type="dxa"/>
          </w:tcPr>
          <w:p w:rsidR="00781577" w:rsidRPr="005E3C57" w:rsidRDefault="00781577" w:rsidP="00CF4291">
            <w:pPr>
              <w:spacing w:after="0" w:line="0" w:lineRule="atLeast"/>
              <w:rPr>
                <w:color w:val="000000"/>
                <w:shd w:val="clear" w:color="auto" w:fill="FFFFFF"/>
              </w:rPr>
            </w:pPr>
            <w:r w:rsidRPr="005E3C57">
              <w:rPr>
                <w:color w:val="000000"/>
                <w:shd w:val="clear" w:color="auto" w:fill="FFFFFF"/>
              </w:rPr>
              <w:t>8</w:t>
            </w:r>
          </w:p>
        </w:tc>
        <w:tc>
          <w:tcPr>
            <w:tcW w:w="6237" w:type="dxa"/>
            <w:shd w:val="clear" w:color="auto" w:fill="auto"/>
          </w:tcPr>
          <w:p w:rsidR="00781577" w:rsidRPr="005E3C57" w:rsidRDefault="00781577" w:rsidP="00CF4291">
            <w:pPr>
              <w:spacing w:after="0" w:line="0" w:lineRule="atLeast"/>
              <w:rPr>
                <w:color w:val="000000"/>
                <w:shd w:val="clear" w:color="auto" w:fill="FFFFFF"/>
              </w:rPr>
            </w:pPr>
            <w:r w:rsidRPr="005E3C57">
              <w:rPr>
                <w:color w:val="000000"/>
                <w:shd w:val="clear" w:color="auto" w:fill="FFFFFF"/>
              </w:rPr>
              <w:t>Derslerde konuya göre uygun araç gereçler kullanılmaktadır.</w:t>
            </w:r>
          </w:p>
        </w:tc>
        <w:tc>
          <w:tcPr>
            <w:tcW w:w="1701" w:type="dxa"/>
            <w:shd w:val="clear" w:color="auto" w:fill="auto"/>
          </w:tcPr>
          <w:p w:rsidR="00781577" w:rsidRPr="005E3C57" w:rsidRDefault="004E0987" w:rsidP="00CF4291">
            <w:pPr>
              <w:pStyle w:val="GvdeMetni2"/>
              <w:spacing w:after="0" w:line="0" w:lineRule="atLeast"/>
            </w:pPr>
            <w:r>
              <w:t>%35</w:t>
            </w:r>
          </w:p>
        </w:tc>
        <w:tc>
          <w:tcPr>
            <w:tcW w:w="1560" w:type="dxa"/>
            <w:shd w:val="clear" w:color="auto" w:fill="auto"/>
          </w:tcPr>
          <w:p w:rsidR="00781577" w:rsidRPr="005E3C57" w:rsidRDefault="004E0987" w:rsidP="00CF4291">
            <w:pPr>
              <w:pStyle w:val="GvdeMetni2"/>
              <w:spacing w:after="0" w:line="0" w:lineRule="atLeast"/>
            </w:pPr>
            <w:r>
              <w:t>%47</w:t>
            </w:r>
          </w:p>
        </w:tc>
        <w:tc>
          <w:tcPr>
            <w:tcW w:w="1418" w:type="dxa"/>
            <w:shd w:val="clear" w:color="auto" w:fill="auto"/>
          </w:tcPr>
          <w:p w:rsidR="00781577" w:rsidRPr="005E3C57" w:rsidRDefault="004E0987" w:rsidP="00CF4291">
            <w:pPr>
              <w:pStyle w:val="GvdeMetni2"/>
              <w:spacing w:after="0" w:line="0" w:lineRule="atLeast"/>
            </w:pPr>
            <w:r>
              <w:t>%13</w:t>
            </w:r>
          </w:p>
        </w:tc>
        <w:tc>
          <w:tcPr>
            <w:tcW w:w="1558" w:type="dxa"/>
            <w:shd w:val="clear" w:color="auto" w:fill="auto"/>
          </w:tcPr>
          <w:p w:rsidR="00781577" w:rsidRPr="005E3C57" w:rsidRDefault="004E0987" w:rsidP="00CF4291">
            <w:pPr>
              <w:pStyle w:val="GvdeMetni2"/>
              <w:spacing w:after="0" w:line="0" w:lineRule="atLeast"/>
            </w:pPr>
            <w:r>
              <w:t>%5</w:t>
            </w:r>
          </w:p>
        </w:tc>
        <w:tc>
          <w:tcPr>
            <w:tcW w:w="1844" w:type="dxa"/>
            <w:shd w:val="clear" w:color="auto" w:fill="auto"/>
          </w:tcPr>
          <w:p w:rsidR="00781577" w:rsidRPr="005E3C57" w:rsidRDefault="004E0987" w:rsidP="00CF4291">
            <w:pPr>
              <w:pStyle w:val="GvdeMetni2"/>
              <w:spacing w:after="0" w:line="0" w:lineRule="atLeast"/>
            </w:pPr>
            <w:r>
              <w:t>%2</w:t>
            </w:r>
          </w:p>
        </w:tc>
      </w:tr>
      <w:tr w:rsidR="00781577" w:rsidRPr="005E3C57" w:rsidTr="00CF4291">
        <w:trPr>
          <w:trHeight w:val="280"/>
        </w:trPr>
        <w:tc>
          <w:tcPr>
            <w:tcW w:w="709" w:type="dxa"/>
          </w:tcPr>
          <w:p w:rsidR="00781577" w:rsidRPr="005E3C57" w:rsidRDefault="00781577" w:rsidP="00CF4291">
            <w:pPr>
              <w:spacing w:after="0" w:line="0" w:lineRule="atLeast"/>
              <w:rPr>
                <w:color w:val="000000"/>
                <w:shd w:val="clear" w:color="auto" w:fill="FFFFFF"/>
              </w:rPr>
            </w:pPr>
            <w:r w:rsidRPr="005E3C57">
              <w:rPr>
                <w:color w:val="000000"/>
                <w:shd w:val="clear" w:color="auto" w:fill="FFFFFF"/>
              </w:rPr>
              <w:t>9</w:t>
            </w:r>
          </w:p>
        </w:tc>
        <w:tc>
          <w:tcPr>
            <w:tcW w:w="6237" w:type="dxa"/>
            <w:shd w:val="clear" w:color="auto" w:fill="auto"/>
          </w:tcPr>
          <w:p w:rsidR="00781577" w:rsidRPr="005E3C57" w:rsidRDefault="00781577" w:rsidP="00CF4291">
            <w:pPr>
              <w:spacing w:after="0" w:line="0" w:lineRule="atLeast"/>
              <w:rPr>
                <w:color w:val="000000"/>
                <w:shd w:val="clear" w:color="auto" w:fill="FFFFFF"/>
              </w:rPr>
            </w:pPr>
            <w:r w:rsidRPr="005E3C57">
              <w:rPr>
                <w:color w:val="000000"/>
                <w:shd w:val="clear" w:color="auto" w:fill="FFFFFF"/>
              </w:rPr>
              <w:t>Teneffüslerde ihtiyaçlarımı giderebiliyorum.</w:t>
            </w:r>
          </w:p>
        </w:tc>
        <w:tc>
          <w:tcPr>
            <w:tcW w:w="1701" w:type="dxa"/>
            <w:shd w:val="clear" w:color="auto" w:fill="auto"/>
          </w:tcPr>
          <w:p w:rsidR="00781577" w:rsidRPr="005E3C57" w:rsidRDefault="004E0987" w:rsidP="00CF4291">
            <w:pPr>
              <w:pStyle w:val="GvdeMetni2"/>
              <w:spacing w:after="0" w:line="0" w:lineRule="atLeast"/>
            </w:pPr>
            <w:r>
              <w:t>%40</w:t>
            </w:r>
          </w:p>
        </w:tc>
        <w:tc>
          <w:tcPr>
            <w:tcW w:w="1560" w:type="dxa"/>
            <w:shd w:val="clear" w:color="auto" w:fill="auto"/>
          </w:tcPr>
          <w:p w:rsidR="00781577" w:rsidRPr="005E3C57" w:rsidRDefault="004E0987" w:rsidP="00CF4291">
            <w:pPr>
              <w:pStyle w:val="GvdeMetni2"/>
              <w:spacing w:after="0" w:line="0" w:lineRule="atLeast"/>
            </w:pPr>
            <w:r>
              <w:t>%45</w:t>
            </w:r>
          </w:p>
        </w:tc>
        <w:tc>
          <w:tcPr>
            <w:tcW w:w="1418" w:type="dxa"/>
            <w:shd w:val="clear" w:color="auto" w:fill="auto"/>
          </w:tcPr>
          <w:p w:rsidR="00781577" w:rsidRPr="005E3C57" w:rsidRDefault="004E0987" w:rsidP="00CF4291">
            <w:pPr>
              <w:pStyle w:val="GvdeMetni2"/>
              <w:spacing w:after="0" w:line="0" w:lineRule="atLeast"/>
            </w:pPr>
            <w:r>
              <w:t>%7</w:t>
            </w:r>
          </w:p>
        </w:tc>
        <w:tc>
          <w:tcPr>
            <w:tcW w:w="1558" w:type="dxa"/>
            <w:shd w:val="clear" w:color="auto" w:fill="auto"/>
          </w:tcPr>
          <w:p w:rsidR="00781577" w:rsidRPr="005E3C57" w:rsidRDefault="004E0987" w:rsidP="00CF4291">
            <w:pPr>
              <w:pStyle w:val="GvdeMetni2"/>
              <w:spacing w:after="0" w:line="0" w:lineRule="atLeast"/>
            </w:pPr>
            <w:r>
              <w:t>%20</w:t>
            </w:r>
          </w:p>
        </w:tc>
        <w:tc>
          <w:tcPr>
            <w:tcW w:w="1844" w:type="dxa"/>
            <w:shd w:val="clear" w:color="auto" w:fill="auto"/>
          </w:tcPr>
          <w:p w:rsidR="00781577" w:rsidRPr="005E3C57" w:rsidRDefault="004E0987" w:rsidP="00CF4291">
            <w:pPr>
              <w:pStyle w:val="GvdeMetni2"/>
              <w:spacing w:after="0" w:line="0" w:lineRule="atLeast"/>
            </w:pPr>
            <w:r>
              <w:t>%3</w:t>
            </w:r>
          </w:p>
        </w:tc>
      </w:tr>
      <w:tr w:rsidR="00781577" w:rsidRPr="005E3C57" w:rsidTr="00CF4291">
        <w:trPr>
          <w:trHeight w:val="316"/>
        </w:trPr>
        <w:tc>
          <w:tcPr>
            <w:tcW w:w="709" w:type="dxa"/>
          </w:tcPr>
          <w:p w:rsidR="00781577" w:rsidRPr="005E3C57" w:rsidRDefault="00781577" w:rsidP="00CF4291">
            <w:pPr>
              <w:spacing w:after="0" w:line="0" w:lineRule="atLeast"/>
              <w:rPr>
                <w:color w:val="000000"/>
                <w:shd w:val="clear" w:color="auto" w:fill="FFFFFF"/>
              </w:rPr>
            </w:pPr>
            <w:r w:rsidRPr="005E3C57">
              <w:rPr>
                <w:color w:val="000000"/>
                <w:shd w:val="clear" w:color="auto" w:fill="FFFFFF"/>
              </w:rPr>
              <w:t>10</w:t>
            </w:r>
          </w:p>
        </w:tc>
        <w:tc>
          <w:tcPr>
            <w:tcW w:w="6237" w:type="dxa"/>
            <w:shd w:val="clear" w:color="auto" w:fill="auto"/>
          </w:tcPr>
          <w:p w:rsidR="00781577" w:rsidRPr="005E3C57" w:rsidRDefault="00781577" w:rsidP="00CF4291">
            <w:pPr>
              <w:spacing w:after="0" w:line="0" w:lineRule="atLeast"/>
              <w:rPr>
                <w:color w:val="000000"/>
                <w:shd w:val="clear" w:color="auto" w:fill="FFFFFF"/>
              </w:rPr>
            </w:pPr>
            <w:r w:rsidRPr="005E3C57">
              <w:rPr>
                <w:color w:val="000000"/>
                <w:shd w:val="clear" w:color="auto" w:fill="FFFFFF"/>
              </w:rPr>
              <w:t>Okulun içi ve dışı temizdir.</w:t>
            </w:r>
          </w:p>
        </w:tc>
        <w:tc>
          <w:tcPr>
            <w:tcW w:w="1701" w:type="dxa"/>
            <w:shd w:val="clear" w:color="auto" w:fill="auto"/>
          </w:tcPr>
          <w:p w:rsidR="00781577" w:rsidRPr="005E3C57" w:rsidRDefault="004E0987" w:rsidP="00CF4291">
            <w:pPr>
              <w:pStyle w:val="GvdeMetni2"/>
              <w:spacing w:after="0" w:line="0" w:lineRule="atLeast"/>
            </w:pPr>
            <w:r>
              <w:t>%20</w:t>
            </w:r>
          </w:p>
        </w:tc>
        <w:tc>
          <w:tcPr>
            <w:tcW w:w="1560" w:type="dxa"/>
            <w:shd w:val="clear" w:color="auto" w:fill="auto"/>
          </w:tcPr>
          <w:p w:rsidR="00781577" w:rsidRPr="005E3C57" w:rsidRDefault="004E0987" w:rsidP="00CF4291">
            <w:pPr>
              <w:pStyle w:val="GvdeMetni2"/>
              <w:spacing w:after="0" w:line="0" w:lineRule="atLeast"/>
            </w:pPr>
            <w:r>
              <w:t>%27</w:t>
            </w:r>
          </w:p>
        </w:tc>
        <w:tc>
          <w:tcPr>
            <w:tcW w:w="1418" w:type="dxa"/>
            <w:shd w:val="clear" w:color="auto" w:fill="auto"/>
          </w:tcPr>
          <w:p w:rsidR="00781577" w:rsidRPr="005E3C57" w:rsidRDefault="004E0987" w:rsidP="00CF4291">
            <w:pPr>
              <w:pStyle w:val="GvdeMetni2"/>
              <w:spacing w:after="0" w:line="0" w:lineRule="atLeast"/>
            </w:pPr>
            <w:r>
              <w:t>%16</w:t>
            </w:r>
          </w:p>
        </w:tc>
        <w:tc>
          <w:tcPr>
            <w:tcW w:w="1558" w:type="dxa"/>
            <w:shd w:val="clear" w:color="auto" w:fill="auto"/>
          </w:tcPr>
          <w:p w:rsidR="00781577" w:rsidRPr="005E3C57" w:rsidRDefault="004E0987" w:rsidP="00CF4291">
            <w:pPr>
              <w:pStyle w:val="GvdeMetni2"/>
              <w:spacing w:after="0" w:line="0" w:lineRule="atLeast"/>
            </w:pPr>
            <w:r>
              <w:t>%15</w:t>
            </w:r>
          </w:p>
        </w:tc>
        <w:tc>
          <w:tcPr>
            <w:tcW w:w="1844" w:type="dxa"/>
            <w:shd w:val="clear" w:color="auto" w:fill="auto"/>
          </w:tcPr>
          <w:p w:rsidR="00781577" w:rsidRPr="005E3C57" w:rsidRDefault="004E0987" w:rsidP="00CF4291">
            <w:pPr>
              <w:pStyle w:val="GvdeMetni2"/>
              <w:spacing w:after="0" w:line="0" w:lineRule="atLeast"/>
            </w:pPr>
            <w:r>
              <w:t>%16</w:t>
            </w:r>
          </w:p>
        </w:tc>
      </w:tr>
      <w:tr w:rsidR="00781577" w:rsidRPr="005E3C57" w:rsidTr="00CF4291">
        <w:trPr>
          <w:trHeight w:val="260"/>
        </w:trPr>
        <w:tc>
          <w:tcPr>
            <w:tcW w:w="709" w:type="dxa"/>
          </w:tcPr>
          <w:p w:rsidR="00781577" w:rsidRPr="005E3C57" w:rsidRDefault="00781577" w:rsidP="00CF4291">
            <w:pPr>
              <w:spacing w:after="0" w:line="0" w:lineRule="atLeast"/>
              <w:rPr>
                <w:color w:val="000000"/>
                <w:shd w:val="clear" w:color="auto" w:fill="FFFFFF"/>
              </w:rPr>
            </w:pPr>
            <w:r w:rsidRPr="005E3C57">
              <w:rPr>
                <w:color w:val="000000"/>
                <w:shd w:val="clear" w:color="auto" w:fill="FFFFFF"/>
              </w:rPr>
              <w:t>11</w:t>
            </w:r>
          </w:p>
        </w:tc>
        <w:tc>
          <w:tcPr>
            <w:tcW w:w="6237" w:type="dxa"/>
            <w:shd w:val="clear" w:color="auto" w:fill="auto"/>
          </w:tcPr>
          <w:p w:rsidR="00781577" w:rsidRPr="005E3C57" w:rsidRDefault="00781577" w:rsidP="00CF4291">
            <w:pPr>
              <w:spacing w:after="0" w:line="0" w:lineRule="atLeast"/>
              <w:rPr>
                <w:color w:val="000000"/>
                <w:shd w:val="clear" w:color="auto" w:fill="FFFFFF"/>
              </w:rPr>
            </w:pPr>
            <w:r w:rsidRPr="005E3C57">
              <w:rPr>
                <w:color w:val="000000"/>
                <w:shd w:val="clear" w:color="auto" w:fill="FFFFFF"/>
              </w:rPr>
              <w:t>Okulun binası ve diğer fiziki mekânlar yeterlidir.</w:t>
            </w:r>
          </w:p>
        </w:tc>
        <w:tc>
          <w:tcPr>
            <w:tcW w:w="1701" w:type="dxa"/>
            <w:shd w:val="clear" w:color="auto" w:fill="auto"/>
          </w:tcPr>
          <w:p w:rsidR="00781577" w:rsidRPr="005E3C57" w:rsidRDefault="004E0987" w:rsidP="00CF4291">
            <w:pPr>
              <w:pStyle w:val="GvdeMetni2"/>
              <w:spacing w:after="0" w:line="0" w:lineRule="atLeast"/>
            </w:pPr>
            <w:r>
              <w:t>%23</w:t>
            </w:r>
          </w:p>
        </w:tc>
        <w:tc>
          <w:tcPr>
            <w:tcW w:w="1560" w:type="dxa"/>
            <w:shd w:val="clear" w:color="auto" w:fill="auto"/>
          </w:tcPr>
          <w:p w:rsidR="00781577" w:rsidRPr="005E3C57" w:rsidRDefault="004E0987" w:rsidP="00CF4291">
            <w:pPr>
              <w:pStyle w:val="GvdeMetni2"/>
              <w:spacing w:after="0" w:line="0" w:lineRule="atLeast"/>
            </w:pPr>
            <w:r>
              <w:t>%35</w:t>
            </w:r>
          </w:p>
        </w:tc>
        <w:tc>
          <w:tcPr>
            <w:tcW w:w="1418" w:type="dxa"/>
            <w:shd w:val="clear" w:color="auto" w:fill="auto"/>
          </w:tcPr>
          <w:p w:rsidR="00781577" w:rsidRPr="005E3C57" w:rsidRDefault="004E0987" w:rsidP="00CF4291">
            <w:pPr>
              <w:pStyle w:val="GvdeMetni2"/>
              <w:spacing w:after="0" w:line="0" w:lineRule="atLeast"/>
            </w:pPr>
            <w:r>
              <w:t>%12</w:t>
            </w:r>
          </w:p>
        </w:tc>
        <w:tc>
          <w:tcPr>
            <w:tcW w:w="1558" w:type="dxa"/>
            <w:shd w:val="clear" w:color="auto" w:fill="auto"/>
          </w:tcPr>
          <w:p w:rsidR="00781577" w:rsidRPr="005E3C57" w:rsidRDefault="004E0987" w:rsidP="00CF4291">
            <w:pPr>
              <w:pStyle w:val="GvdeMetni2"/>
              <w:spacing w:after="0" w:line="0" w:lineRule="atLeast"/>
            </w:pPr>
            <w:r>
              <w:t>%12</w:t>
            </w:r>
          </w:p>
        </w:tc>
        <w:tc>
          <w:tcPr>
            <w:tcW w:w="1844" w:type="dxa"/>
            <w:shd w:val="clear" w:color="auto" w:fill="auto"/>
          </w:tcPr>
          <w:p w:rsidR="00781577" w:rsidRPr="005E3C57" w:rsidRDefault="004E0987" w:rsidP="00CF4291">
            <w:pPr>
              <w:pStyle w:val="GvdeMetni2"/>
              <w:spacing w:after="0" w:line="0" w:lineRule="atLeast"/>
            </w:pPr>
            <w:r>
              <w:t>%15</w:t>
            </w:r>
          </w:p>
        </w:tc>
      </w:tr>
      <w:tr w:rsidR="00781577" w:rsidRPr="005E3C57" w:rsidTr="00CF4291">
        <w:trPr>
          <w:trHeight w:val="254"/>
        </w:trPr>
        <w:tc>
          <w:tcPr>
            <w:tcW w:w="709" w:type="dxa"/>
          </w:tcPr>
          <w:p w:rsidR="00781577" w:rsidRPr="005E3C57" w:rsidRDefault="00781577" w:rsidP="0069123F">
            <w:pPr>
              <w:spacing w:after="0"/>
              <w:rPr>
                <w:color w:val="000000"/>
                <w:shd w:val="clear" w:color="auto" w:fill="FFFFFF"/>
              </w:rPr>
            </w:pPr>
            <w:r w:rsidRPr="005E3C57">
              <w:rPr>
                <w:color w:val="000000"/>
                <w:shd w:val="clear" w:color="auto" w:fill="FFFFFF"/>
              </w:rPr>
              <w:t>12</w:t>
            </w:r>
          </w:p>
        </w:tc>
        <w:tc>
          <w:tcPr>
            <w:tcW w:w="6237" w:type="dxa"/>
            <w:shd w:val="clear" w:color="auto" w:fill="auto"/>
          </w:tcPr>
          <w:p w:rsidR="00781577" w:rsidRPr="005E3C57" w:rsidRDefault="00781577" w:rsidP="0069123F">
            <w:pPr>
              <w:spacing w:after="0" w:line="240" w:lineRule="auto"/>
              <w:rPr>
                <w:color w:val="000000"/>
                <w:shd w:val="clear" w:color="auto" w:fill="FFFFFF"/>
              </w:rPr>
            </w:pPr>
            <w:r w:rsidRPr="005E3C57">
              <w:rPr>
                <w:color w:val="000000"/>
                <w:shd w:val="clear" w:color="auto" w:fill="FFFFFF"/>
              </w:rPr>
              <w:t>Okulumuzda yeterli miktarda sanatsal ve kültürel faaliyetler düzenlenmektedir.</w:t>
            </w:r>
          </w:p>
        </w:tc>
        <w:tc>
          <w:tcPr>
            <w:tcW w:w="1701" w:type="dxa"/>
            <w:shd w:val="clear" w:color="auto" w:fill="auto"/>
          </w:tcPr>
          <w:p w:rsidR="00781577" w:rsidRPr="005E3C57" w:rsidRDefault="004E0987" w:rsidP="0069123F">
            <w:pPr>
              <w:pStyle w:val="GvdeMetni2"/>
              <w:spacing w:after="0" w:line="240" w:lineRule="auto"/>
            </w:pPr>
            <w:r>
              <w:t>%18</w:t>
            </w:r>
          </w:p>
        </w:tc>
        <w:tc>
          <w:tcPr>
            <w:tcW w:w="1560" w:type="dxa"/>
            <w:shd w:val="clear" w:color="auto" w:fill="auto"/>
          </w:tcPr>
          <w:p w:rsidR="00781577" w:rsidRPr="005E3C57" w:rsidRDefault="004E0987" w:rsidP="0069123F">
            <w:pPr>
              <w:pStyle w:val="GvdeMetni2"/>
              <w:spacing w:after="0" w:line="240" w:lineRule="auto"/>
            </w:pPr>
            <w:r>
              <w:t>%30</w:t>
            </w:r>
          </w:p>
        </w:tc>
        <w:tc>
          <w:tcPr>
            <w:tcW w:w="1418" w:type="dxa"/>
            <w:shd w:val="clear" w:color="auto" w:fill="auto"/>
          </w:tcPr>
          <w:p w:rsidR="00781577" w:rsidRPr="005E3C57" w:rsidRDefault="004E0987" w:rsidP="0069123F">
            <w:pPr>
              <w:pStyle w:val="GvdeMetni2"/>
              <w:spacing w:after="0" w:line="240" w:lineRule="auto"/>
            </w:pPr>
            <w:r>
              <w:t>%23</w:t>
            </w:r>
          </w:p>
        </w:tc>
        <w:tc>
          <w:tcPr>
            <w:tcW w:w="1558" w:type="dxa"/>
            <w:shd w:val="clear" w:color="auto" w:fill="auto"/>
          </w:tcPr>
          <w:p w:rsidR="00781577" w:rsidRPr="005E3C57" w:rsidRDefault="004E0987" w:rsidP="0069123F">
            <w:pPr>
              <w:pStyle w:val="GvdeMetni2"/>
              <w:spacing w:after="0" w:line="240" w:lineRule="auto"/>
            </w:pPr>
            <w:r>
              <w:t>%17</w:t>
            </w:r>
          </w:p>
        </w:tc>
        <w:tc>
          <w:tcPr>
            <w:tcW w:w="1844" w:type="dxa"/>
            <w:shd w:val="clear" w:color="auto" w:fill="auto"/>
          </w:tcPr>
          <w:p w:rsidR="00781577" w:rsidRPr="005E3C57" w:rsidRDefault="004E0987" w:rsidP="0069123F">
            <w:pPr>
              <w:pStyle w:val="GvdeMetni2"/>
              <w:spacing w:after="0"/>
            </w:pPr>
            <w:r>
              <w:t>%16</w:t>
            </w:r>
          </w:p>
        </w:tc>
      </w:tr>
    </w:tbl>
    <w:p w:rsidR="00A07F48" w:rsidRPr="005E3C57" w:rsidRDefault="00373590" w:rsidP="0069123F">
      <w:pPr>
        <w:pStyle w:val="Balk3"/>
        <w:spacing w:after="0"/>
        <w:rPr>
          <w:rFonts w:ascii="Book Antiqua" w:hAnsi="Book Antiqua"/>
          <w:szCs w:val="24"/>
        </w:rPr>
      </w:pPr>
      <w:r w:rsidRPr="005E3C57">
        <w:rPr>
          <w:rFonts w:ascii="Book Antiqua" w:hAnsi="Book Antiqua"/>
          <w:szCs w:val="24"/>
        </w:rPr>
        <w:t>Öğretmen Anketi Sonuçları:</w:t>
      </w:r>
    </w:p>
    <w:tbl>
      <w:tblPr>
        <w:tblpPr w:leftFromText="141" w:rightFromText="141" w:vertAnchor="text" w:horzAnchor="margin" w:tblpY="2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913"/>
        <w:gridCol w:w="1418"/>
        <w:gridCol w:w="1417"/>
        <w:gridCol w:w="1417"/>
        <w:gridCol w:w="1418"/>
        <w:gridCol w:w="1701"/>
      </w:tblGrid>
      <w:tr w:rsidR="00781577" w:rsidRPr="005E3C57" w:rsidTr="005E3C57">
        <w:trPr>
          <w:trHeight w:val="411"/>
        </w:trPr>
        <w:tc>
          <w:tcPr>
            <w:tcW w:w="708" w:type="dxa"/>
            <w:vMerge w:val="restart"/>
            <w:vAlign w:val="center"/>
          </w:tcPr>
          <w:p w:rsidR="00781577" w:rsidRPr="005E3C57" w:rsidRDefault="00781577" w:rsidP="00CF4291">
            <w:pPr>
              <w:pStyle w:val="GvdeMetni2"/>
              <w:spacing w:after="0" w:line="240" w:lineRule="auto"/>
              <w:jc w:val="center"/>
              <w:rPr>
                <w:b/>
              </w:rPr>
            </w:pPr>
            <w:r w:rsidRPr="005E3C57">
              <w:rPr>
                <w:b/>
              </w:rPr>
              <w:t xml:space="preserve">Sıra </w:t>
            </w:r>
            <w:r w:rsidRPr="005E3C57">
              <w:rPr>
                <w:b/>
              </w:rPr>
              <w:lastRenderedPageBreak/>
              <w:t>No</w:t>
            </w:r>
          </w:p>
        </w:tc>
        <w:tc>
          <w:tcPr>
            <w:tcW w:w="6913" w:type="dxa"/>
            <w:vMerge w:val="restart"/>
            <w:shd w:val="clear" w:color="auto" w:fill="auto"/>
            <w:vAlign w:val="center"/>
          </w:tcPr>
          <w:p w:rsidR="009A2DF9" w:rsidRPr="005E3C57" w:rsidRDefault="009A2DF9" w:rsidP="00CF4291">
            <w:pPr>
              <w:pStyle w:val="GvdeMetni2"/>
              <w:spacing w:after="0" w:line="240" w:lineRule="auto"/>
              <w:jc w:val="center"/>
              <w:rPr>
                <w:b/>
              </w:rPr>
            </w:pPr>
          </w:p>
          <w:p w:rsidR="00781577" w:rsidRPr="005E3C57" w:rsidRDefault="00781577" w:rsidP="00CF4291">
            <w:pPr>
              <w:pStyle w:val="GvdeMetni2"/>
              <w:spacing w:after="0" w:line="240" w:lineRule="auto"/>
              <w:jc w:val="center"/>
              <w:rPr>
                <w:b/>
              </w:rPr>
            </w:pPr>
            <w:r w:rsidRPr="005E3C57">
              <w:rPr>
                <w:b/>
              </w:rPr>
              <w:lastRenderedPageBreak/>
              <w:t>MADDELER</w:t>
            </w:r>
          </w:p>
        </w:tc>
        <w:tc>
          <w:tcPr>
            <w:tcW w:w="7371" w:type="dxa"/>
            <w:gridSpan w:val="5"/>
            <w:shd w:val="clear" w:color="auto" w:fill="auto"/>
          </w:tcPr>
          <w:p w:rsidR="00781577" w:rsidRPr="005E3C57" w:rsidRDefault="00781577" w:rsidP="00CF4291">
            <w:pPr>
              <w:pStyle w:val="GvdeMetni2"/>
              <w:spacing w:after="0" w:line="240" w:lineRule="auto"/>
              <w:jc w:val="center"/>
              <w:rPr>
                <w:b/>
              </w:rPr>
            </w:pPr>
            <w:r w:rsidRPr="005E3C57">
              <w:rPr>
                <w:b/>
              </w:rPr>
              <w:lastRenderedPageBreak/>
              <w:t>KATILMA DERECESİ</w:t>
            </w:r>
          </w:p>
        </w:tc>
      </w:tr>
      <w:tr w:rsidR="00781577" w:rsidRPr="005E3C57" w:rsidTr="005E3C57">
        <w:trPr>
          <w:cantSplit/>
          <w:trHeight w:val="874"/>
        </w:trPr>
        <w:tc>
          <w:tcPr>
            <w:tcW w:w="708" w:type="dxa"/>
            <w:vMerge/>
          </w:tcPr>
          <w:p w:rsidR="00781577" w:rsidRPr="005E3C57" w:rsidRDefault="00781577" w:rsidP="00CF4291">
            <w:pPr>
              <w:pStyle w:val="GvdeMetni2"/>
              <w:spacing w:after="0" w:line="240" w:lineRule="auto"/>
              <w:rPr>
                <w:b/>
              </w:rPr>
            </w:pPr>
          </w:p>
        </w:tc>
        <w:tc>
          <w:tcPr>
            <w:tcW w:w="6913" w:type="dxa"/>
            <w:vMerge/>
            <w:shd w:val="clear" w:color="auto" w:fill="auto"/>
          </w:tcPr>
          <w:p w:rsidR="00781577" w:rsidRPr="005E3C57" w:rsidRDefault="00781577" w:rsidP="00CF4291">
            <w:pPr>
              <w:pStyle w:val="GvdeMetni2"/>
              <w:spacing w:after="0" w:line="240" w:lineRule="auto"/>
              <w:rPr>
                <w:b/>
              </w:rPr>
            </w:pPr>
          </w:p>
        </w:tc>
        <w:tc>
          <w:tcPr>
            <w:tcW w:w="1418" w:type="dxa"/>
            <w:shd w:val="clear" w:color="auto" w:fill="auto"/>
          </w:tcPr>
          <w:p w:rsidR="00781577" w:rsidRPr="00380A66" w:rsidRDefault="00781577" w:rsidP="00CF4291">
            <w:pPr>
              <w:pStyle w:val="GvdeMetni2"/>
              <w:spacing w:after="0" w:line="240" w:lineRule="auto"/>
              <w:rPr>
                <w:b/>
                <w:sz w:val="20"/>
              </w:rPr>
            </w:pPr>
            <w:r w:rsidRPr="00380A66">
              <w:rPr>
                <w:b/>
                <w:sz w:val="20"/>
              </w:rPr>
              <w:t>Kesinlikle Katılıyorum</w:t>
            </w:r>
          </w:p>
        </w:tc>
        <w:tc>
          <w:tcPr>
            <w:tcW w:w="1417" w:type="dxa"/>
            <w:shd w:val="clear" w:color="auto" w:fill="auto"/>
          </w:tcPr>
          <w:p w:rsidR="00781577" w:rsidRPr="00380A66" w:rsidRDefault="00781577" w:rsidP="00CF4291">
            <w:pPr>
              <w:pStyle w:val="GvdeMetni2"/>
              <w:spacing w:after="0" w:line="240" w:lineRule="auto"/>
              <w:rPr>
                <w:b/>
                <w:sz w:val="20"/>
              </w:rPr>
            </w:pPr>
            <w:r w:rsidRPr="00380A66">
              <w:rPr>
                <w:b/>
                <w:sz w:val="20"/>
              </w:rPr>
              <w:t>Katılıyorum</w:t>
            </w:r>
          </w:p>
        </w:tc>
        <w:tc>
          <w:tcPr>
            <w:tcW w:w="1417" w:type="dxa"/>
            <w:shd w:val="clear" w:color="auto" w:fill="auto"/>
          </w:tcPr>
          <w:p w:rsidR="00781577" w:rsidRPr="00380A66" w:rsidRDefault="00781577" w:rsidP="00CF4291">
            <w:pPr>
              <w:pStyle w:val="GvdeMetni2"/>
              <w:spacing w:after="0" w:line="240" w:lineRule="auto"/>
              <w:rPr>
                <w:b/>
                <w:sz w:val="20"/>
              </w:rPr>
            </w:pPr>
            <w:r w:rsidRPr="00380A66">
              <w:rPr>
                <w:b/>
                <w:sz w:val="20"/>
              </w:rPr>
              <w:t>Kararsızım</w:t>
            </w:r>
          </w:p>
        </w:tc>
        <w:tc>
          <w:tcPr>
            <w:tcW w:w="1418" w:type="dxa"/>
            <w:shd w:val="clear" w:color="auto" w:fill="auto"/>
          </w:tcPr>
          <w:p w:rsidR="00781577" w:rsidRPr="00380A66" w:rsidRDefault="00781577" w:rsidP="00CF4291">
            <w:pPr>
              <w:pStyle w:val="GvdeMetni2"/>
              <w:spacing w:after="0" w:line="240" w:lineRule="auto"/>
              <w:rPr>
                <w:b/>
                <w:sz w:val="20"/>
              </w:rPr>
            </w:pPr>
            <w:r w:rsidRPr="00380A66">
              <w:rPr>
                <w:b/>
                <w:sz w:val="20"/>
              </w:rPr>
              <w:t>Kısmen Katılıyorum</w:t>
            </w:r>
          </w:p>
        </w:tc>
        <w:tc>
          <w:tcPr>
            <w:tcW w:w="1701" w:type="dxa"/>
            <w:shd w:val="clear" w:color="auto" w:fill="auto"/>
          </w:tcPr>
          <w:p w:rsidR="00781577" w:rsidRPr="00380A66" w:rsidRDefault="00781577" w:rsidP="00CF4291">
            <w:pPr>
              <w:pStyle w:val="GvdeMetni2"/>
              <w:spacing w:after="0" w:line="240" w:lineRule="auto"/>
              <w:rPr>
                <w:b/>
                <w:sz w:val="20"/>
              </w:rPr>
            </w:pPr>
            <w:r w:rsidRPr="00380A66">
              <w:rPr>
                <w:b/>
                <w:sz w:val="20"/>
              </w:rPr>
              <w:t>Katılmıyorum</w:t>
            </w:r>
          </w:p>
        </w:tc>
      </w:tr>
      <w:tr w:rsidR="00781577" w:rsidRPr="005E3C57" w:rsidTr="005E3C57">
        <w:trPr>
          <w:trHeight w:val="443"/>
        </w:trPr>
        <w:tc>
          <w:tcPr>
            <w:tcW w:w="708" w:type="dxa"/>
            <w:vAlign w:val="center"/>
          </w:tcPr>
          <w:p w:rsidR="00781577" w:rsidRPr="005E3C57" w:rsidRDefault="00781577" w:rsidP="00CF4291">
            <w:pPr>
              <w:pStyle w:val="GvdeMetni2"/>
              <w:spacing w:after="0" w:line="240" w:lineRule="auto"/>
              <w:jc w:val="center"/>
              <w:rPr>
                <w:b/>
              </w:rPr>
            </w:pPr>
            <w:r w:rsidRPr="005E3C57">
              <w:rPr>
                <w:b/>
              </w:rPr>
              <w:lastRenderedPageBreak/>
              <w:t>1</w:t>
            </w:r>
          </w:p>
        </w:tc>
        <w:tc>
          <w:tcPr>
            <w:tcW w:w="6913" w:type="dxa"/>
            <w:shd w:val="clear" w:color="auto" w:fill="auto"/>
          </w:tcPr>
          <w:p w:rsidR="00EB559D" w:rsidRPr="005E3C57" w:rsidRDefault="00781577" w:rsidP="009A2DF9">
            <w:pPr>
              <w:spacing w:after="120" w:line="240" w:lineRule="auto"/>
            </w:pPr>
            <w:r w:rsidRPr="005E3C57">
              <w:t>Okulumuzda alınan kararlar, çalışanların katılımıyla alınır.</w:t>
            </w:r>
          </w:p>
        </w:tc>
        <w:tc>
          <w:tcPr>
            <w:tcW w:w="1418" w:type="dxa"/>
            <w:shd w:val="clear" w:color="auto" w:fill="auto"/>
          </w:tcPr>
          <w:p w:rsidR="00781577" w:rsidRPr="005E3C57" w:rsidRDefault="003173DD" w:rsidP="009A2DF9">
            <w:pPr>
              <w:pStyle w:val="GvdeMetni2"/>
              <w:spacing w:line="240" w:lineRule="auto"/>
            </w:pPr>
            <w:r>
              <w:t>%40</w:t>
            </w:r>
          </w:p>
        </w:tc>
        <w:tc>
          <w:tcPr>
            <w:tcW w:w="1417" w:type="dxa"/>
            <w:shd w:val="clear" w:color="auto" w:fill="auto"/>
          </w:tcPr>
          <w:p w:rsidR="00781577" w:rsidRPr="005E3C57" w:rsidRDefault="003173DD" w:rsidP="009A2DF9">
            <w:pPr>
              <w:pStyle w:val="GvdeMetni2"/>
              <w:spacing w:line="240" w:lineRule="auto"/>
            </w:pPr>
            <w:r>
              <w:t>%45</w:t>
            </w:r>
          </w:p>
        </w:tc>
        <w:tc>
          <w:tcPr>
            <w:tcW w:w="1417" w:type="dxa"/>
            <w:shd w:val="clear" w:color="auto" w:fill="auto"/>
          </w:tcPr>
          <w:p w:rsidR="00781577" w:rsidRPr="005E3C57" w:rsidRDefault="003173DD" w:rsidP="009A2DF9">
            <w:pPr>
              <w:pStyle w:val="GvdeMetni2"/>
              <w:spacing w:line="240" w:lineRule="auto"/>
            </w:pPr>
            <w:r>
              <w:t>%5</w:t>
            </w:r>
          </w:p>
        </w:tc>
        <w:tc>
          <w:tcPr>
            <w:tcW w:w="1418" w:type="dxa"/>
            <w:shd w:val="clear" w:color="auto" w:fill="auto"/>
          </w:tcPr>
          <w:p w:rsidR="00781577" w:rsidRPr="005E3C57" w:rsidRDefault="003173DD" w:rsidP="009A2DF9">
            <w:pPr>
              <w:pStyle w:val="GvdeMetni2"/>
              <w:spacing w:line="240" w:lineRule="auto"/>
            </w:pPr>
            <w:r>
              <w:t>%</w:t>
            </w:r>
            <w:r w:rsidR="001D4299">
              <w:t>5</w:t>
            </w:r>
          </w:p>
        </w:tc>
        <w:tc>
          <w:tcPr>
            <w:tcW w:w="1701" w:type="dxa"/>
            <w:shd w:val="clear" w:color="auto" w:fill="auto"/>
          </w:tcPr>
          <w:p w:rsidR="00781577" w:rsidRPr="005E3C57" w:rsidRDefault="003173DD" w:rsidP="009A2DF9">
            <w:pPr>
              <w:pStyle w:val="GvdeMetni2"/>
              <w:spacing w:line="240" w:lineRule="auto"/>
            </w:pPr>
            <w:r>
              <w:t>%</w:t>
            </w:r>
            <w:r w:rsidR="001D4299">
              <w:t>5</w:t>
            </w:r>
          </w:p>
        </w:tc>
      </w:tr>
      <w:tr w:rsidR="00781577" w:rsidRPr="005E3C57" w:rsidTr="005E3C57">
        <w:trPr>
          <w:trHeight w:val="260"/>
        </w:trPr>
        <w:tc>
          <w:tcPr>
            <w:tcW w:w="708" w:type="dxa"/>
            <w:vAlign w:val="center"/>
          </w:tcPr>
          <w:p w:rsidR="00781577" w:rsidRPr="005E3C57" w:rsidRDefault="00781577" w:rsidP="009A2DF9">
            <w:pPr>
              <w:pStyle w:val="GvdeMetni2"/>
              <w:spacing w:line="240" w:lineRule="auto"/>
              <w:jc w:val="center"/>
              <w:rPr>
                <w:b/>
              </w:rPr>
            </w:pPr>
            <w:r w:rsidRPr="005E3C57">
              <w:rPr>
                <w:b/>
              </w:rPr>
              <w:t>2</w:t>
            </w:r>
          </w:p>
        </w:tc>
        <w:tc>
          <w:tcPr>
            <w:tcW w:w="6913" w:type="dxa"/>
            <w:shd w:val="clear" w:color="auto" w:fill="auto"/>
          </w:tcPr>
          <w:p w:rsidR="00781577" w:rsidRPr="005E3C57" w:rsidRDefault="00781577" w:rsidP="009A2DF9">
            <w:pPr>
              <w:shd w:val="clear" w:color="auto" w:fill="FFFFFF"/>
              <w:spacing w:after="120" w:line="240" w:lineRule="auto"/>
            </w:pPr>
            <w:r w:rsidRPr="005E3C57">
              <w:t>Kurumdaki tüm duyurular çalışanlara zamanında iletilir.</w:t>
            </w:r>
          </w:p>
        </w:tc>
        <w:tc>
          <w:tcPr>
            <w:tcW w:w="1418" w:type="dxa"/>
            <w:shd w:val="clear" w:color="auto" w:fill="auto"/>
          </w:tcPr>
          <w:p w:rsidR="00781577" w:rsidRPr="005E3C57" w:rsidRDefault="003173DD" w:rsidP="009A2DF9">
            <w:pPr>
              <w:pStyle w:val="GvdeMetni2"/>
              <w:spacing w:line="240" w:lineRule="auto"/>
            </w:pPr>
            <w:r>
              <w:t>%55</w:t>
            </w:r>
          </w:p>
        </w:tc>
        <w:tc>
          <w:tcPr>
            <w:tcW w:w="1417" w:type="dxa"/>
            <w:shd w:val="clear" w:color="auto" w:fill="auto"/>
          </w:tcPr>
          <w:p w:rsidR="00781577" w:rsidRPr="005E3C57" w:rsidRDefault="003173DD" w:rsidP="009A2DF9">
            <w:pPr>
              <w:pStyle w:val="GvdeMetni2"/>
              <w:spacing w:line="240" w:lineRule="auto"/>
            </w:pPr>
            <w:r>
              <w:t>%35</w:t>
            </w:r>
          </w:p>
        </w:tc>
        <w:tc>
          <w:tcPr>
            <w:tcW w:w="1417" w:type="dxa"/>
            <w:shd w:val="clear" w:color="auto" w:fill="auto"/>
          </w:tcPr>
          <w:p w:rsidR="00781577" w:rsidRPr="005E3C57" w:rsidRDefault="003173DD" w:rsidP="009A2DF9">
            <w:pPr>
              <w:pStyle w:val="GvdeMetni2"/>
              <w:spacing w:line="240" w:lineRule="auto"/>
            </w:pPr>
            <w:r>
              <w:t>%0</w:t>
            </w:r>
          </w:p>
        </w:tc>
        <w:tc>
          <w:tcPr>
            <w:tcW w:w="1418" w:type="dxa"/>
            <w:shd w:val="clear" w:color="auto" w:fill="auto"/>
          </w:tcPr>
          <w:p w:rsidR="00781577" w:rsidRPr="005E3C57" w:rsidRDefault="003173DD" w:rsidP="009A2DF9">
            <w:pPr>
              <w:pStyle w:val="GvdeMetni2"/>
              <w:spacing w:line="240" w:lineRule="auto"/>
            </w:pPr>
            <w:r>
              <w:t>%</w:t>
            </w:r>
            <w:r w:rsidR="001D4299">
              <w:t>5</w:t>
            </w:r>
          </w:p>
        </w:tc>
        <w:tc>
          <w:tcPr>
            <w:tcW w:w="1701" w:type="dxa"/>
            <w:shd w:val="clear" w:color="auto" w:fill="auto"/>
          </w:tcPr>
          <w:p w:rsidR="00781577" w:rsidRPr="005E3C57" w:rsidRDefault="003173DD" w:rsidP="009A2DF9">
            <w:pPr>
              <w:pStyle w:val="GvdeMetni2"/>
              <w:spacing w:line="240" w:lineRule="auto"/>
            </w:pPr>
            <w:r>
              <w:t>%</w:t>
            </w:r>
            <w:r w:rsidR="001D4299">
              <w:t>5</w:t>
            </w:r>
          </w:p>
        </w:tc>
      </w:tr>
      <w:tr w:rsidR="00781577" w:rsidRPr="005E3C57" w:rsidTr="00CF4291">
        <w:trPr>
          <w:trHeight w:val="359"/>
        </w:trPr>
        <w:tc>
          <w:tcPr>
            <w:tcW w:w="708" w:type="dxa"/>
            <w:vAlign w:val="center"/>
          </w:tcPr>
          <w:p w:rsidR="00781577" w:rsidRPr="005E3C57" w:rsidRDefault="00781577" w:rsidP="009A2DF9">
            <w:pPr>
              <w:pStyle w:val="GvdeMetni2"/>
              <w:spacing w:line="240" w:lineRule="auto"/>
              <w:jc w:val="center"/>
              <w:rPr>
                <w:b/>
              </w:rPr>
            </w:pPr>
            <w:r w:rsidRPr="005E3C57">
              <w:rPr>
                <w:b/>
              </w:rPr>
              <w:t>3</w:t>
            </w:r>
          </w:p>
        </w:tc>
        <w:tc>
          <w:tcPr>
            <w:tcW w:w="6913" w:type="dxa"/>
            <w:shd w:val="clear" w:color="auto" w:fill="auto"/>
          </w:tcPr>
          <w:p w:rsidR="00781577" w:rsidRPr="005E3C57" w:rsidRDefault="00781577" w:rsidP="00380A66">
            <w:pPr>
              <w:pStyle w:val="GvdeMetni2"/>
              <w:spacing w:after="0" w:line="240" w:lineRule="auto"/>
            </w:pPr>
            <w:r w:rsidRPr="00CF4291">
              <w:rPr>
                <w:sz w:val="22"/>
              </w:rPr>
              <w:t>Her türlü ödüllendirmede adil olma, tarafsızlık ve objektiflik esastır.</w:t>
            </w:r>
          </w:p>
        </w:tc>
        <w:tc>
          <w:tcPr>
            <w:tcW w:w="1418" w:type="dxa"/>
            <w:shd w:val="clear" w:color="auto" w:fill="auto"/>
          </w:tcPr>
          <w:p w:rsidR="00781577" w:rsidRPr="005E3C57" w:rsidRDefault="003173DD" w:rsidP="009A2DF9">
            <w:pPr>
              <w:pStyle w:val="GvdeMetni2"/>
              <w:spacing w:line="240" w:lineRule="auto"/>
            </w:pPr>
            <w:r>
              <w:t>%35</w:t>
            </w:r>
          </w:p>
        </w:tc>
        <w:tc>
          <w:tcPr>
            <w:tcW w:w="1417" w:type="dxa"/>
            <w:shd w:val="clear" w:color="auto" w:fill="auto"/>
          </w:tcPr>
          <w:p w:rsidR="00781577" w:rsidRPr="005E3C57" w:rsidRDefault="003173DD" w:rsidP="009A2DF9">
            <w:pPr>
              <w:pStyle w:val="GvdeMetni2"/>
              <w:spacing w:line="240" w:lineRule="auto"/>
            </w:pPr>
            <w:r>
              <w:t>%40</w:t>
            </w:r>
          </w:p>
        </w:tc>
        <w:tc>
          <w:tcPr>
            <w:tcW w:w="1417" w:type="dxa"/>
            <w:shd w:val="clear" w:color="auto" w:fill="auto"/>
          </w:tcPr>
          <w:p w:rsidR="00781577" w:rsidRPr="005E3C57" w:rsidRDefault="003173DD" w:rsidP="009A2DF9">
            <w:pPr>
              <w:pStyle w:val="GvdeMetni2"/>
              <w:spacing w:line="240" w:lineRule="auto"/>
            </w:pPr>
            <w:r>
              <w:t>%10</w:t>
            </w:r>
          </w:p>
        </w:tc>
        <w:tc>
          <w:tcPr>
            <w:tcW w:w="1418" w:type="dxa"/>
            <w:shd w:val="clear" w:color="auto" w:fill="auto"/>
          </w:tcPr>
          <w:p w:rsidR="00781577" w:rsidRPr="005E3C57" w:rsidRDefault="003173DD" w:rsidP="009A2DF9">
            <w:pPr>
              <w:pStyle w:val="GvdeMetni2"/>
              <w:spacing w:line="240" w:lineRule="auto"/>
            </w:pPr>
            <w:r>
              <w:t>%</w:t>
            </w:r>
            <w:r w:rsidR="001D4299">
              <w:t>5</w:t>
            </w:r>
          </w:p>
        </w:tc>
        <w:tc>
          <w:tcPr>
            <w:tcW w:w="1701" w:type="dxa"/>
            <w:shd w:val="clear" w:color="auto" w:fill="auto"/>
          </w:tcPr>
          <w:p w:rsidR="00781577" w:rsidRPr="005E3C57" w:rsidRDefault="003173DD" w:rsidP="009A2DF9">
            <w:pPr>
              <w:pStyle w:val="GvdeMetni2"/>
              <w:spacing w:line="240" w:lineRule="auto"/>
            </w:pPr>
            <w:r>
              <w:t>%</w:t>
            </w:r>
            <w:r w:rsidR="001D4299">
              <w:t>10</w:t>
            </w:r>
          </w:p>
        </w:tc>
      </w:tr>
      <w:tr w:rsidR="00781577" w:rsidRPr="005E3C57" w:rsidTr="005E3C57">
        <w:trPr>
          <w:trHeight w:val="260"/>
        </w:trPr>
        <w:tc>
          <w:tcPr>
            <w:tcW w:w="708" w:type="dxa"/>
            <w:vAlign w:val="center"/>
          </w:tcPr>
          <w:p w:rsidR="00781577" w:rsidRPr="005E3C57" w:rsidRDefault="00781577" w:rsidP="009A2DF9">
            <w:pPr>
              <w:pStyle w:val="GvdeMetni2"/>
              <w:spacing w:line="240" w:lineRule="auto"/>
              <w:jc w:val="center"/>
              <w:rPr>
                <w:b/>
              </w:rPr>
            </w:pPr>
            <w:r w:rsidRPr="005E3C57">
              <w:rPr>
                <w:b/>
              </w:rPr>
              <w:t>4</w:t>
            </w:r>
          </w:p>
        </w:tc>
        <w:tc>
          <w:tcPr>
            <w:tcW w:w="6913" w:type="dxa"/>
            <w:shd w:val="clear" w:color="auto" w:fill="auto"/>
          </w:tcPr>
          <w:p w:rsidR="00781577" w:rsidRPr="005E3C57" w:rsidRDefault="00781577" w:rsidP="009A2DF9">
            <w:pPr>
              <w:pStyle w:val="GvdeMetni2"/>
              <w:spacing w:line="240" w:lineRule="auto"/>
            </w:pPr>
            <w:r w:rsidRPr="005E3C57">
              <w:rPr>
                <w:shd w:val="clear" w:color="auto" w:fill="FFFFFF"/>
              </w:rPr>
              <w:t>Kendimi, okulun değerli bir üyesi olarak görürüm.</w:t>
            </w:r>
          </w:p>
        </w:tc>
        <w:tc>
          <w:tcPr>
            <w:tcW w:w="1418" w:type="dxa"/>
            <w:shd w:val="clear" w:color="auto" w:fill="auto"/>
          </w:tcPr>
          <w:p w:rsidR="00781577" w:rsidRPr="005E3C57" w:rsidRDefault="003173DD" w:rsidP="009A2DF9">
            <w:pPr>
              <w:pStyle w:val="GvdeMetni2"/>
              <w:spacing w:line="240" w:lineRule="auto"/>
            </w:pPr>
            <w:r>
              <w:t>%32</w:t>
            </w:r>
          </w:p>
        </w:tc>
        <w:tc>
          <w:tcPr>
            <w:tcW w:w="1417" w:type="dxa"/>
            <w:shd w:val="clear" w:color="auto" w:fill="auto"/>
          </w:tcPr>
          <w:p w:rsidR="00781577" w:rsidRPr="005E3C57" w:rsidRDefault="003173DD" w:rsidP="009A2DF9">
            <w:pPr>
              <w:pStyle w:val="GvdeMetni2"/>
              <w:spacing w:line="240" w:lineRule="auto"/>
            </w:pPr>
            <w:r>
              <w:t>%53</w:t>
            </w:r>
          </w:p>
        </w:tc>
        <w:tc>
          <w:tcPr>
            <w:tcW w:w="1417" w:type="dxa"/>
            <w:shd w:val="clear" w:color="auto" w:fill="auto"/>
          </w:tcPr>
          <w:p w:rsidR="00781577" w:rsidRPr="005E3C57" w:rsidRDefault="003173DD" w:rsidP="009A2DF9">
            <w:pPr>
              <w:pStyle w:val="GvdeMetni2"/>
              <w:spacing w:line="240" w:lineRule="auto"/>
            </w:pPr>
            <w:r>
              <w:t>%10</w:t>
            </w:r>
          </w:p>
        </w:tc>
        <w:tc>
          <w:tcPr>
            <w:tcW w:w="1418" w:type="dxa"/>
            <w:shd w:val="clear" w:color="auto" w:fill="auto"/>
          </w:tcPr>
          <w:p w:rsidR="00781577" w:rsidRPr="005E3C57" w:rsidRDefault="003173DD" w:rsidP="009A2DF9">
            <w:pPr>
              <w:pStyle w:val="GvdeMetni2"/>
              <w:spacing w:line="240" w:lineRule="auto"/>
            </w:pPr>
            <w:r>
              <w:t>%</w:t>
            </w:r>
            <w:r w:rsidR="001D4299">
              <w:t>0</w:t>
            </w:r>
          </w:p>
        </w:tc>
        <w:tc>
          <w:tcPr>
            <w:tcW w:w="1701" w:type="dxa"/>
            <w:shd w:val="clear" w:color="auto" w:fill="auto"/>
          </w:tcPr>
          <w:p w:rsidR="00781577" w:rsidRPr="005E3C57" w:rsidRDefault="003173DD" w:rsidP="009A2DF9">
            <w:pPr>
              <w:pStyle w:val="GvdeMetni2"/>
              <w:spacing w:line="240" w:lineRule="auto"/>
            </w:pPr>
            <w:r>
              <w:t>%</w:t>
            </w:r>
            <w:r w:rsidR="001D4299">
              <w:t>5</w:t>
            </w:r>
          </w:p>
        </w:tc>
      </w:tr>
      <w:tr w:rsidR="00781577" w:rsidRPr="005E3C57" w:rsidTr="005E3C57">
        <w:trPr>
          <w:trHeight w:val="260"/>
        </w:trPr>
        <w:tc>
          <w:tcPr>
            <w:tcW w:w="708" w:type="dxa"/>
            <w:vAlign w:val="center"/>
          </w:tcPr>
          <w:p w:rsidR="00781577" w:rsidRPr="005E3C57" w:rsidRDefault="00781577" w:rsidP="009A2DF9">
            <w:pPr>
              <w:pStyle w:val="GvdeMetni2"/>
              <w:spacing w:line="240" w:lineRule="auto"/>
              <w:jc w:val="center"/>
              <w:rPr>
                <w:b/>
              </w:rPr>
            </w:pPr>
            <w:r w:rsidRPr="005E3C57">
              <w:rPr>
                <w:b/>
              </w:rPr>
              <w:t>5</w:t>
            </w:r>
          </w:p>
        </w:tc>
        <w:tc>
          <w:tcPr>
            <w:tcW w:w="6913" w:type="dxa"/>
            <w:shd w:val="clear" w:color="auto" w:fill="auto"/>
          </w:tcPr>
          <w:p w:rsidR="00781577" w:rsidRPr="005E3C57" w:rsidRDefault="00781577" w:rsidP="009A2DF9">
            <w:pPr>
              <w:shd w:val="clear" w:color="auto" w:fill="FFFFFF"/>
              <w:spacing w:after="120" w:line="240" w:lineRule="auto"/>
            </w:pPr>
            <w:r w:rsidRPr="005E3C57">
              <w:t>Çalıştığım okul bana kendimi geliştirme imkânı tanımaktadır.</w:t>
            </w:r>
          </w:p>
        </w:tc>
        <w:tc>
          <w:tcPr>
            <w:tcW w:w="1418" w:type="dxa"/>
            <w:shd w:val="clear" w:color="auto" w:fill="auto"/>
          </w:tcPr>
          <w:p w:rsidR="00781577" w:rsidRPr="005E3C57" w:rsidRDefault="003173DD" w:rsidP="009A2DF9">
            <w:pPr>
              <w:pStyle w:val="GvdeMetni2"/>
              <w:spacing w:line="240" w:lineRule="auto"/>
            </w:pPr>
            <w:r>
              <w:t>%30</w:t>
            </w:r>
          </w:p>
        </w:tc>
        <w:tc>
          <w:tcPr>
            <w:tcW w:w="1417" w:type="dxa"/>
            <w:shd w:val="clear" w:color="auto" w:fill="auto"/>
          </w:tcPr>
          <w:p w:rsidR="00781577" w:rsidRPr="005E3C57" w:rsidRDefault="003173DD" w:rsidP="009A2DF9">
            <w:pPr>
              <w:pStyle w:val="GvdeMetni2"/>
              <w:spacing w:line="240" w:lineRule="auto"/>
            </w:pPr>
            <w:r>
              <w:t>%55</w:t>
            </w:r>
          </w:p>
        </w:tc>
        <w:tc>
          <w:tcPr>
            <w:tcW w:w="1417" w:type="dxa"/>
            <w:shd w:val="clear" w:color="auto" w:fill="auto"/>
          </w:tcPr>
          <w:p w:rsidR="00781577" w:rsidRPr="005E3C57" w:rsidRDefault="003173DD" w:rsidP="009A2DF9">
            <w:pPr>
              <w:pStyle w:val="GvdeMetni2"/>
              <w:spacing w:line="240" w:lineRule="auto"/>
            </w:pPr>
            <w:r>
              <w:t>%5</w:t>
            </w:r>
          </w:p>
        </w:tc>
        <w:tc>
          <w:tcPr>
            <w:tcW w:w="1418" w:type="dxa"/>
            <w:shd w:val="clear" w:color="auto" w:fill="auto"/>
          </w:tcPr>
          <w:p w:rsidR="00781577" w:rsidRPr="005E3C57" w:rsidRDefault="003173DD" w:rsidP="009A2DF9">
            <w:pPr>
              <w:pStyle w:val="GvdeMetni2"/>
              <w:spacing w:line="240" w:lineRule="auto"/>
            </w:pPr>
            <w:r>
              <w:t>%</w:t>
            </w:r>
            <w:r w:rsidR="001D4299">
              <w:t>5</w:t>
            </w:r>
          </w:p>
        </w:tc>
        <w:tc>
          <w:tcPr>
            <w:tcW w:w="1701" w:type="dxa"/>
            <w:shd w:val="clear" w:color="auto" w:fill="auto"/>
          </w:tcPr>
          <w:p w:rsidR="00781577" w:rsidRPr="005E3C57" w:rsidRDefault="003173DD" w:rsidP="009A2DF9">
            <w:pPr>
              <w:pStyle w:val="GvdeMetni2"/>
              <w:spacing w:line="240" w:lineRule="auto"/>
            </w:pPr>
            <w:r>
              <w:t>%</w:t>
            </w:r>
            <w:r w:rsidR="001D4299">
              <w:t>5</w:t>
            </w:r>
          </w:p>
        </w:tc>
      </w:tr>
      <w:tr w:rsidR="00781577" w:rsidRPr="005E3C57" w:rsidTr="005E3C57">
        <w:trPr>
          <w:trHeight w:val="260"/>
        </w:trPr>
        <w:tc>
          <w:tcPr>
            <w:tcW w:w="708" w:type="dxa"/>
            <w:vAlign w:val="center"/>
          </w:tcPr>
          <w:p w:rsidR="00781577" w:rsidRPr="005E3C57" w:rsidRDefault="00781577" w:rsidP="009A2DF9">
            <w:pPr>
              <w:pStyle w:val="GvdeMetni2"/>
              <w:spacing w:line="240" w:lineRule="auto"/>
              <w:jc w:val="center"/>
              <w:rPr>
                <w:b/>
              </w:rPr>
            </w:pPr>
            <w:r w:rsidRPr="005E3C57">
              <w:rPr>
                <w:b/>
              </w:rPr>
              <w:t>6</w:t>
            </w:r>
          </w:p>
        </w:tc>
        <w:tc>
          <w:tcPr>
            <w:tcW w:w="6913" w:type="dxa"/>
            <w:shd w:val="clear" w:color="auto" w:fill="auto"/>
          </w:tcPr>
          <w:p w:rsidR="00781577" w:rsidRPr="005E3C57" w:rsidRDefault="00781577" w:rsidP="009A2DF9">
            <w:pPr>
              <w:shd w:val="clear" w:color="auto" w:fill="FFFFFF"/>
              <w:spacing w:after="120" w:line="240" w:lineRule="auto"/>
            </w:pPr>
            <w:r w:rsidRPr="00380A66">
              <w:rPr>
                <w:sz w:val="22"/>
              </w:rPr>
              <w:t>Okul, teknik araç ve gereç yönünden yeterli donanıma sahiptir.</w:t>
            </w:r>
          </w:p>
        </w:tc>
        <w:tc>
          <w:tcPr>
            <w:tcW w:w="1418" w:type="dxa"/>
            <w:shd w:val="clear" w:color="auto" w:fill="auto"/>
          </w:tcPr>
          <w:p w:rsidR="00781577" w:rsidRPr="005E3C57" w:rsidRDefault="003173DD" w:rsidP="009A2DF9">
            <w:pPr>
              <w:pStyle w:val="GvdeMetni2"/>
              <w:spacing w:line="240" w:lineRule="auto"/>
            </w:pPr>
            <w:r>
              <w:t>%35</w:t>
            </w:r>
          </w:p>
        </w:tc>
        <w:tc>
          <w:tcPr>
            <w:tcW w:w="1417" w:type="dxa"/>
            <w:shd w:val="clear" w:color="auto" w:fill="auto"/>
          </w:tcPr>
          <w:p w:rsidR="00781577" w:rsidRPr="005E3C57" w:rsidRDefault="003173DD" w:rsidP="009A2DF9">
            <w:pPr>
              <w:pStyle w:val="GvdeMetni2"/>
              <w:spacing w:line="240" w:lineRule="auto"/>
            </w:pPr>
            <w:r>
              <w:t>%35</w:t>
            </w:r>
          </w:p>
        </w:tc>
        <w:tc>
          <w:tcPr>
            <w:tcW w:w="1417" w:type="dxa"/>
            <w:shd w:val="clear" w:color="auto" w:fill="auto"/>
          </w:tcPr>
          <w:p w:rsidR="00781577" w:rsidRPr="005E3C57" w:rsidRDefault="003173DD" w:rsidP="009A2DF9">
            <w:pPr>
              <w:pStyle w:val="GvdeMetni2"/>
              <w:spacing w:line="240" w:lineRule="auto"/>
            </w:pPr>
            <w:r>
              <w:t>%15</w:t>
            </w:r>
          </w:p>
        </w:tc>
        <w:tc>
          <w:tcPr>
            <w:tcW w:w="1418" w:type="dxa"/>
            <w:shd w:val="clear" w:color="auto" w:fill="auto"/>
          </w:tcPr>
          <w:p w:rsidR="00781577" w:rsidRPr="005E3C57" w:rsidRDefault="003173DD" w:rsidP="009A2DF9">
            <w:pPr>
              <w:pStyle w:val="GvdeMetni2"/>
              <w:spacing w:line="240" w:lineRule="auto"/>
            </w:pPr>
            <w:r>
              <w:t>%</w:t>
            </w:r>
            <w:r w:rsidR="001D4299">
              <w:t>15</w:t>
            </w:r>
          </w:p>
        </w:tc>
        <w:tc>
          <w:tcPr>
            <w:tcW w:w="1701" w:type="dxa"/>
            <w:shd w:val="clear" w:color="auto" w:fill="auto"/>
          </w:tcPr>
          <w:p w:rsidR="00781577" w:rsidRPr="005E3C57" w:rsidRDefault="003173DD" w:rsidP="009A2DF9">
            <w:pPr>
              <w:pStyle w:val="GvdeMetni2"/>
              <w:spacing w:line="240" w:lineRule="auto"/>
            </w:pPr>
            <w:r>
              <w:t>%</w:t>
            </w:r>
            <w:r w:rsidR="001D4299">
              <w:t>0</w:t>
            </w:r>
          </w:p>
        </w:tc>
      </w:tr>
      <w:tr w:rsidR="00781577" w:rsidRPr="005E3C57" w:rsidTr="005E3C57">
        <w:trPr>
          <w:trHeight w:val="260"/>
        </w:trPr>
        <w:tc>
          <w:tcPr>
            <w:tcW w:w="708" w:type="dxa"/>
            <w:vAlign w:val="center"/>
          </w:tcPr>
          <w:p w:rsidR="00781577" w:rsidRPr="005E3C57" w:rsidRDefault="00781577" w:rsidP="009A2DF9">
            <w:pPr>
              <w:pStyle w:val="GvdeMetni2"/>
              <w:spacing w:line="240" w:lineRule="auto"/>
              <w:jc w:val="center"/>
              <w:rPr>
                <w:b/>
              </w:rPr>
            </w:pPr>
            <w:r w:rsidRPr="005E3C57">
              <w:rPr>
                <w:b/>
              </w:rPr>
              <w:t>7</w:t>
            </w:r>
          </w:p>
        </w:tc>
        <w:tc>
          <w:tcPr>
            <w:tcW w:w="6913" w:type="dxa"/>
            <w:shd w:val="clear" w:color="auto" w:fill="auto"/>
          </w:tcPr>
          <w:p w:rsidR="00781577" w:rsidRPr="005E3C57" w:rsidRDefault="00781577" w:rsidP="009A2DF9">
            <w:pPr>
              <w:pStyle w:val="GvdeMetni2"/>
              <w:spacing w:line="240" w:lineRule="auto"/>
            </w:pPr>
            <w:r w:rsidRPr="00380A66">
              <w:rPr>
                <w:sz w:val="22"/>
                <w:shd w:val="clear" w:color="auto" w:fill="FFFFFF"/>
              </w:rPr>
              <w:t>Okulda çalışanlara yönelik sosyal ve kültürel faaliyetler düzenlenir.</w:t>
            </w:r>
          </w:p>
        </w:tc>
        <w:tc>
          <w:tcPr>
            <w:tcW w:w="1418" w:type="dxa"/>
            <w:shd w:val="clear" w:color="auto" w:fill="auto"/>
          </w:tcPr>
          <w:p w:rsidR="00781577" w:rsidRPr="005E3C57" w:rsidRDefault="003173DD" w:rsidP="009A2DF9">
            <w:pPr>
              <w:pStyle w:val="GvdeMetni2"/>
              <w:spacing w:line="240" w:lineRule="auto"/>
            </w:pPr>
            <w:r>
              <w:t>%30</w:t>
            </w:r>
          </w:p>
        </w:tc>
        <w:tc>
          <w:tcPr>
            <w:tcW w:w="1417" w:type="dxa"/>
            <w:shd w:val="clear" w:color="auto" w:fill="auto"/>
          </w:tcPr>
          <w:p w:rsidR="00781577" w:rsidRPr="005E3C57" w:rsidRDefault="003173DD" w:rsidP="009A2DF9">
            <w:pPr>
              <w:pStyle w:val="GvdeMetni2"/>
              <w:spacing w:line="240" w:lineRule="auto"/>
            </w:pPr>
            <w:r>
              <w:t>%60</w:t>
            </w:r>
          </w:p>
        </w:tc>
        <w:tc>
          <w:tcPr>
            <w:tcW w:w="1417" w:type="dxa"/>
            <w:shd w:val="clear" w:color="auto" w:fill="auto"/>
          </w:tcPr>
          <w:p w:rsidR="00781577" w:rsidRPr="005E3C57" w:rsidRDefault="003173DD" w:rsidP="009A2DF9">
            <w:pPr>
              <w:pStyle w:val="GvdeMetni2"/>
              <w:spacing w:line="240" w:lineRule="auto"/>
            </w:pPr>
            <w:r>
              <w:t>%0</w:t>
            </w:r>
          </w:p>
        </w:tc>
        <w:tc>
          <w:tcPr>
            <w:tcW w:w="1418" w:type="dxa"/>
            <w:shd w:val="clear" w:color="auto" w:fill="auto"/>
          </w:tcPr>
          <w:p w:rsidR="00781577" w:rsidRPr="005E3C57" w:rsidRDefault="003173DD" w:rsidP="009A2DF9">
            <w:pPr>
              <w:pStyle w:val="GvdeMetni2"/>
              <w:spacing w:line="240" w:lineRule="auto"/>
            </w:pPr>
            <w:r>
              <w:t>%</w:t>
            </w:r>
            <w:r w:rsidR="001D4299">
              <w:t>0</w:t>
            </w:r>
          </w:p>
        </w:tc>
        <w:tc>
          <w:tcPr>
            <w:tcW w:w="1701" w:type="dxa"/>
            <w:shd w:val="clear" w:color="auto" w:fill="auto"/>
          </w:tcPr>
          <w:p w:rsidR="00781577" w:rsidRPr="005E3C57" w:rsidRDefault="003173DD" w:rsidP="009A2DF9">
            <w:pPr>
              <w:pStyle w:val="GvdeMetni2"/>
              <w:spacing w:line="240" w:lineRule="auto"/>
            </w:pPr>
            <w:r>
              <w:t>%</w:t>
            </w:r>
            <w:r w:rsidR="001D4299">
              <w:t>10</w:t>
            </w:r>
          </w:p>
        </w:tc>
      </w:tr>
      <w:tr w:rsidR="00781577" w:rsidRPr="005E3C57" w:rsidTr="005E3C57">
        <w:trPr>
          <w:trHeight w:val="274"/>
        </w:trPr>
        <w:tc>
          <w:tcPr>
            <w:tcW w:w="708" w:type="dxa"/>
            <w:vAlign w:val="center"/>
          </w:tcPr>
          <w:p w:rsidR="00781577" w:rsidRPr="005E3C57" w:rsidRDefault="00781577" w:rsidP="009A2DF9">
            <w:pPr>
              <w:pStyle w:val="GvdeMetni2"/>
              <w:spacing w:line="240" w:lineRule="auto"/>
              <w:jc w:val="center"/>
              <w:rPr>
                <w:b/>
              </w:rPr>
            </w:pPr>
            <w:r w:rsidRPr="005E3C57">
              <w:rPr>
                <w:b/>
              </w:rPr>
              <w:t>8</w:t>
            </w:r>
          </w:p>
        </w:tc>
        <w:tc>
          <w:tcPr>
            <w:tcW w:w="6913" w:type="dxa"/>
            <w:shd w:val="clear" w:color="auto" w:fill="auto"/>
          </w:tcPr>
          <w:p w:rsidR="00781577" w:rsidRPr="005E3C57" w:rsidRDefault="00781577" w:rsidP="009A2DF9">
            <w:pPr>
              <w:shd w:val="clear" w:color="auto" w:fill="FFFFFF"/>
              <w:spacing w:after="120" w:line="240" w:lineRule="auto"/>
            </w:pPr>
            <w:r w:rsidRPr="005E3C57">
              <w:t>Okulda öğretmenler arasında ayrım yapılmamaktadır.</w:t>
            </w:r>
          </w:p>
        </w:tc>
        <w:tc>
          <w:tcPr>
            <w:tcW w:w="1418" w:type="dxa"/>
            <w:shd w:val="clear" w:color="auto" w:fill="auto"/>
          </w:tcPr>
          <w:p w:rsidR="00781577" w:rsidRPr="005E3C57" w:rsidRDefault="003173DD" w:rsidP="009A2DF9">
            <w:pPr>
              <w:pStyle w:val="GvdeMetni2"/>
              <w:spacing w:line="240" w:lineRule="auto"/>
            </w:pPr>
            <w:r>
              <w:t>%25</w:t>
            </w:r>
          </w:p>
        </w:tc>
        <w:tc>
          <w:tcPr>
            <w:tcW w:w="1417" w:type="dxa"/>
            <w:shd w:val="clear" w:color="auto" w:fill="auto"/>
          </w:tcPr>
          <w:p w:rsidR="00781577" w:rsidRPr="005E3C57" w:rsidRDefault="003173DD" w:rsidP="009A2DF9">
            <w:pPr>
              <w:pStyle w:val="GvdeMetni2"/>
              <w:spacing w:line="240" w:lineRule="auto"/>
            </w:pPr>
            <w:r>
              <w:t>%45</w:t>
            </w:r>
          </w:p>
        </w:tc>
        <w:tc>
          <w:tcPr>
            <w:tcW w:w="1417" w:type="dxa"/>
            <w:shd w:val="clear" w:color="auto" w:fill="auto"/>
          </w:tcPr>
          <w:p w:rsidR="00781577" w:rsidRPr="005E3C57" w:rsidRDefault="003173DD" w:rsidP="009A2DF9">
            <w:pPr>
              <w:pStyle w:val="GvdeMetni2"/>
              <w:spacing w:line="240" w:lineRule="auto"/>
            </w:pPr>
            <w:r>
              <w:t>%5</w:t>
            </w:r>
          </w:p>
        </w:tc>
        <w:tc>
          <w:tcPr>
            <w:tcW w:w="1418" w:type="dxa"/>
            <w:shd w:val="clear" w:color="auto" w:fill="auto"/>
          </w:tcPr>
          <w:p w:rsidR="00781577" w:rsidRPr="005E3C57" w:rsidRDefault="003173DD" w:rsidP="009A2DF9">
            <w:pPr>
              <w:pStyle w:val="GvdeMetni2"/>
              <w:spacing w:line="240" w:lineRule="auto"/>
            </w:pPr>
            <w:r>
              <w:t>%</w:t>
            </w:r>
            <w:r w:rsidR="001D4299">
              <w:t>15</w:t>
            </w:r>
          </w:p>
        </w:tc>
        <w:tc>
          <w:tcPr>
            <w:tcW w:w="1701" w:type="dxa"/>
            <w:shd w:val="clear" w:color="auto" w:fill="auto"/>
          </w:tcPr>
          <w:p w:rsidR="00781577" w:rsidRPr="005E3C57" w:rsidRDefault="003173DD" w:rsidP="009A2DF9">
            <w:pPr>
              <w:pStyle w:val="GvdeMetni2"/>
              <w:spacing w:line="240" w:lineRule="auto"/>
            </w:pPr>
            <w:r>
              <w:t>%</w:t>
            </w:r>
            <w:r w:rsidR="001D4299">
              <w:t>10</w:t>
            </w:r>
          </w:p>
        </w:tc>
      </w:tr>
      <w:tr w:rsidR="00781577" w:rsidRPr="005E3C57" w:rsidTr="005E3C57">
        <w:trPr>
          <w:trHeight w:val="280"/>
        </w:trPr>
        <w:tc>
          <w:tcPr>
            <w:tcW w:w="708" w:type="dxa"/>
            <w:vAlign w:val="center"/>
          </w:tcPr>
          <w:p w:rsidR="00781577" w:rsidRPr="005E3C57" w:rsidRDefault="00781577" w:rsidP="009A2DF9">
            <w:pPr>
              <w:pStyle w:val="GvdeMetni2"/>
              <w:spacing w:line="240" w:lineRule="auto"/>
              <w:jc w:val="center"/>
              <w:rPr>
                <w:b/>
              </w:rPr>
            </w:pPr>
            <w:r w:rsidRPr="005E3C57">
              <w:rPr>
                <w:b/>
              </w:rPr>
              <w:t>9</w:t>
            </w:r>
          </w:p>
        </w:tc>
        <w:tc>
          <w:tcPr>
            <w:tcW w:w="6913" w:type="dxa"/>
            <w:shd w:val="clear" w:color="auto" w:fill="auto"/>
          </w:tcPr>
          <w:p w:rsidR="00781577" w:rsidRPr="005E3C57" w:rsidRDefault="00781577" w:rsidP="009A2DF9">
            <w:pPr>
              <w:shd w:val="clear" w:color="auto" w:fill="FFFFFF"/>
              <w:spacing w:after="120" w:line="240" w:lineRule="auto"/>
            </w:pPr>
            <w:r w:rsidRPr="005E3C57">
              <w:t>Okulumuzda yerelde ve toplum üzerinde olumlu etki bırakacak çalışmalar yapmaktadır.</w:t>
            </w:r>
          </w:p>
        </w:tc>
        <w:tc>
          <w:tcPr>
            <w:tcW w:w="1418" w:type="dxa"/>
            <w:shd w:val="clear" w:color="auto" w:fill="auto"/>
          </w:tcPr>
          <w:p w:rsidR="00781577" w:rsidRPr="005E3C57" w:rsidRDefault="003173DD" w:rsidP="009A2DF9">
            <w:pPr>
              <w:pStyle w:val="GvdeMetni2"/>
              <w:spacing w:line="240" w:lineRule="auto"/>
            </w:pPr>
            <w:r>
              <w:t>%25</w:t>
            </w:r>
          </w:p>
        </w:tc>
        <w:tc>
          <w:tcPr>
            <w:tcW w:w="1417" w:type="dxa"/>
            <w:shd w:val="clear" w:color="auto" w:fill="auto"/>
          </w:tcPr>
          <w:p w:rsidR="00781577" w:rsidRPr="005E3C57" w:rsidRDefault="003173DD" w:rsidP="009A2DF9">
            <w:pPr>
              <w:pStyle w:val="GvdeMetni2"/>
              <w:spacing w:line="240" w:lineRule="auto"/>
            </w:pPr>
            <w:r>
              <w:t>%65</w:t>
            </w:r>
          </w:p>
        </w:tc>
        <w:tc>
          <w:tcPr>
            <w:tcW w:w="1417" w:type="dxa"/>
            <w:shd w:val="clear" w:color="auto" w:fill="auto"/>
          </w:tcPr>
          <w:p w:rsidR="00781577" w:rsidRPr="005E3C57" w:rsidRDefault="003173DD" w:rsidP="009A2DF9">
            <w:pPr>
              <w:pStyle w:val="GvdeMetni2"/>
              <w:spacing w:line="240" w:lineRule="auto"/>
            </w:pPr>
            <w:r>
              <w:t>%0</w:t>
            </w:r>
          </w:p>
        </w:tc>
        <w:tc>
          <w:tcPr>
            <w:tcW w:w="1418" w:type="dxa"/>
            <w:shd w:val="clear" w:color="auto" w:fill="auto"/>
          </w:tcPr>
          <w:p w:rsidR="00781577" w:rsidRPr="005E3C57" w:rsidRDefault="003173DD" w:rsidP="009A2DF9">
            <w:pPr>
              <w:pStyle w:val="GvdeMetni2"/>
              <w:spacing w:line="240" w:lineRule="auto"/>
            </w:pPr>
            <w:r>
              <w:t>%</w:t>
            </w:r>
            <w:r w:rsidR="001D4299">
              <w:t>5</w:t>
            </w:r>
          </w:p>
        </w:tc>
        <w:tc>
          <w:tcPr>
            <w:tcW w:w="1701" w:type="dxa"/>
            <w:shd w:val="clear" w:color="auto" w:fill="auto"/>
          </w:tcPr>
          <w:p w:rsidR="00781577" w:rsidRPr="005E3C57" w:rsidRDefault="003173DD" w:rsidP="009A2DF9">
            <w:pPr>
              <w:pStyle w:val="GvdeMetni2"/>
              <w:spacing w:line="240" w:lineRule="auto"/>
            </w:pPr>
            <w:r>
              <w:t>%</w:t>
            </w:r>
            <w:r w:rsidR="001D4299">
              <w:t>5</w:t>
            </w:r>
          </w:p>
        </w:tc>
      </w:tr>
      <w:tr w:rsidR="00781577" w:rsidRPr="005E3C57" w:rsidTr="005E3C57">
        <w:trPr>
          <w:trHeight w:val="270"/>
        </w:trPr>
        <w:tc>
          <w:tcPr>
            <w:tcW w:w="708" w:type="dxa"/>
            <w:vAlign w:val="center"/>
          </w:tcPr>
          <w:p w:rsidR="00781577" w:rsidRPr="005E3C57" w:rsidRDefault="00781577" w:rsidP="009A2DF9">
            <w:pPr>
              <w:pStyle w:val="GvdeMetni2"/>
              <w:spacing w:line="240" w:lineRule="auto"/>
              <w:jc w:val="center"/>
              <w:rPr>
                <w:b/>
              </w:rPr>
            </w:pPr>
            <w:r w:rsidRPr="005E3C57">
              <w:rPr>
                <w:b/>
              </w:rPr>
              <w:t>10</w:t>
            </w:r>
          </w:p>
        </w:tc>
        <w:tc>
          <w:tcPr>
            <w:tcW w:w="6913" w:type="dxa"/>
            <w:shd w:val="clear" w:color="auto" w:fill="auto"/>
          </w:tcPr>
          <w:p w:rsidR="00781577" w:rsidRPr="005E3C57" w:rsidRDefault="00781577" w:rsidP="009A2DF9">
            <w:pPr>
              <w:shd w:val="clear" w:color="auto" w:fill="FFFFFF"/>
              <w:spacing w:after="120" w:line="240" w:lineRule="auto"/>
            </w:pPr>
            <w:r w:rsidRPr="005E3C57">
              <w:t>Yöneticilerimiz, yaratıcı ve yenilikçi düşüncelerin üretilmesini teşvik etmektedir.</w:t>
            </w:r>
          </w:p>
        </w:tc>
        <w:tc>
          <w:tcPr>
            <w:tcW w:w="1418" w:type="dxa"/>
            <w:shd w:val="clear" w:color="auto" w:fill="auto"/>
          </w:tcPr>
          <w:p w:rsidR="00781577" w:rsidRPr="005E3C57" w:rsidRDefault="003173DD" w:rsidP="009A2DF9">
            <w:pPr>
              <w:pStyle w:val="GvdeMetni2"/>
              <w:spacing w:line="240" w:lineRule="auto"/>
            </w:pPr>
            <w:r>
              <w:t>%35</w:t>
            </w:r>
          </w:p>
        </w:tc>
        <w:tc>
          <w:tcPr>
            <w:tcW w:w="1417" w:type="dxa"/>
            <w:shd w:val="clear" w:color="auto" w:fill="auto"/>
          </w:tcPr>
          <w:p w:rsidR="00781577" w:rsidRPr="005E3C57" w:rsidRDefault="003173DD" w:rsidP="009A2DF9">
            <w:pPr>
              <w:pStyle w:val="GvdeMetni2"/>
              <w:spacing w:line="240" w:lineRule="auto"/>
            </w:pPr>
            <w:r>
              <w:t>%35</w:t>
            </w:r>
          </w:p>
        </w:tc>
        <w:tc>
          <w:tcPr>
            <w:tcW w:w="1417" w:type="dxa"/>
            <w:shd w:val="clear" w:color="auto" w:fill="auto"/>
          </w:tcPr>
          <w:p w:rsidR="00781577" w:rsidRPr="005E3C57" w:rsidRDefault="003173DD" w:rsidP="009A2DF9">
            <w:pPr>
              <w:pStyle w:val="GvdeMetni2"/>
              <w:spacing w:line="240" w:lineRule="auto"/>
            </w:pPr>
            <w:r>
              <w:t>%15</w:t>
            </w:r>
          </w:p>
        </w:tc>
        <w:tc>
          <w:tcPr>
            <w:tcW w:w="1418" w:type="dxa"/>
            <w:shd w:val="clear" w:color="auto" w:fill="auto"/>
          </w:tcPr>
          <w:p w:rsidR="00781577" w:rsidRPr="005E3C57" w:rsidRDefault="003173DD" w:rsidP="009A2DF9">
            <w:pPr>
              <w:pStyle w:val="GvdeMetni2"/>
              <w:spacing w:line="240" w:lineRule="auto"/>
            </w:pPr>
            <w:r>
              <w:t>%</w:t>
            </w:r>
            <w:r w:rsidR="001D4299">
              <w:t>5</w:t>
            </w:r>
          </w:p>
        </w:tc>
        <w:tc>
          <w:tcPr>
            <w:tcW w:w="1701" w:type="dxa"/>
            <w:shd w:val="clear" w:color="auto" w:fill="auto"/>
          </w:tcPr>
          <w:p w:rsidR="00781577" w:rsidRPr="005E3C57" w:rsidRDefault="003173DD" w:rsidP="009A2DF9">
            <w:pPr>
              <w:pStyle w:val="GvdeMetni2"/>
              <w:spacing w:line="240" w:lineRule="auto"/>
            </w:pPr>
            <w:r>
              <w:t>%</w:t>
            </w:r>
            <w:r w:rsidR="001D4299">
              <w:t>10</w:t>
            </w:r>
          </w:p>
        </w:tc>
      </w:tr>
      <w:tr w:rsidR="009A2DF9" w:rsidRPr="005E3C57" w:rsidTr="005E3C57">
        <w:trPr>
          <w:trHeight w:val="260"/>
        </w:trPr>
        <w:tc>
          <w:tcPr>
            <w:tcW w:w="708" w:type="dxa"/>
            <w:vAlign w:val="center"/>
          </w:tcPr>
          <w:p w:rsidR="009A2DF9" w:rsidRPr="005E3C57" w:rsidRDefault="009A2DF9" w:rsidP="009A2DF9">
            <w:pPr>
              <w:pStyle w:val="GvdeMetni2"/>
              <w:spacing w:line="240" w:lineRule="auto"/>
              <w:jc w:val="center"/>
              <w:rPr>
                <w:b/>
              </w:rPr>
            </w:pPr>
            <w:r w:rsidRPr="005E3C57">
              <w:rPr>
                <w:b/>
              </w:rPr>
              <w:t>11</w:t>
            </w:r>
          </w:p>
        </w:tc>
        <w:tc>
          <w:tcPr>
            <w:tcW w:w="6913" w:type="dxa"/>
            <w:shd w:val="clear" w:color="auto" w:fill="auto"/>
          </w:tcPr>
          <w:p w:rsidR="009A2DF9" w:rsidRPr="005E3C57" w:rsidRDefault="009A2DF9" w:rsidP="009A2DF9">
            <w:pPr>
              <w:shd w:val="clear" w:color="auto" w:fill="FFFFFF"/>
              <w:spacing w:after="120" w:line="240" w:lineRule="auto"/>
            </w:pPr>
            <w:r w:rsidRPr="005E3C57">
              <w:t xml:space="preserve">Yöneticiler, okulun </w:t>
            </w:r>
            <w:proofErr w:type="gramStart"/>
            <w:r w:rsidRPr="005E3C57">
              <w:t>vizyonunu</w:t>
            </w:r>
            <w:proofErr w:type="gramEnd"/>
            <w:r w:rsidRPr="005E3C57">
              <w:t>, stratejilerini, iyileştirmeye açık alanlarını vs. çalışanlarla paylaşır.</w:t>
            </w:r>
          </w:p>
        </w:tc>
        <w:tc>
          <w:tcPr>
            <w:tcW w:w="1418" w:type="dxa"/>
            <w:shd w:val="clear" w:color="auto" w:fill="auto"/>
          </w:tcPr>
          <w:p w:rsidR="009A2DF9" w:rsidRPr="005E3C57" w:rsidRDefault="003173DD" w:rsidP="009A2DF9">
            <w:pPr>
              <w:pStyle w:val="GvdeMetni2"/>
              <w:spacing w:line="240" w:lineRule="auto"/>
            </w:pPr>
            <w:r>
              <w:t>%45</w:t>
            </w:r>
          </w:p>
        </w:tc>
        <w:tc>
          <w:tcPr>
            <w:tcW w:w="1417" w:type="dxa"/>
            <w:shd w:val="clear" w:color="auto" w:fill="auto"/>
          </w:tcPr>
          <w:p w:rsidR="009A2DF9" w:rsidRPr="005E3C57" w:rsidRDefault="003173DD" w:rsidP="009A2DF9">
            <w:pPr>
              <w:pStyle w:val="GvdeMetni2"/>
              <w:spacing w:line="240" w:lineRule="auto"/>
            </w:pPr>
            <w:r>
              <w:t>%30</w:t>
            </w:r>
          </w:p>
        </w:tc>
        <w:tc>
          <w:tcPr>
            <w:tcW w:w="1417" w:type="dxa"/>
            <w:shd w:val="clear" w:color="auto" w:fill="auto"/>
          </w:tcPr>
          <w:p w:rsidR="009A2DF9" w:rsidRPr="005E3C57" w:rsidRDefault="003173DD" w:rsidP="009A2DF9">
            <w:pPr>
              <w:pStyle w:val="GvdeMetni2"/>
              <w:spacing w:line="240" w:lineRule="auto"/>
            </w:pPr>
            <w:r>
              <w:t>%15</w:t>
            </w:r>
          </w:p>
        </w:tc>
        <w:tc>
          <w:tcPr>
            <w:tcW w:w="1418" w:type="dxa"/>
            <w:shd w:val="clear" w:color="auto" w:fill="auto"/>
          </w:tcPr>
          <w:p w:rsidR="009A2DF9" w:rsidRPr="005E3C57" w:rsidRDefault="003173DD" w:rsidP="009A2DF9">
            <w:pPr>
              <w:pStyle w:val="GvdeMetni2"/>
              <w:spacing w:line="240" w:lineRule="auto"/>
            </w:pPr>
            <w:r>
              <w:t>%</w:t>
            </w:r>
            <w:r w:rsidR="001D4299">
              <w:t>5</w:t>
            </w:r>
          </w:p>
        </w:tc>
        <w:tc>
          <w:tcPr>
            <w:tcW w:w="1701" w:type="dxa"/>
            <w:shd w:val="clear" w:color="auto" w:fill="auto"/>
          </w:tcPr>
          <w:p w:rsidR="009A2DF9" w:rsidRPr="005E3C57" w:rsidRDefault="003173DD" w:rsidP="009A2DF9">
            <w:pPr>
              <w:pStyle w:val="GvdeMetni2"/>
              <w:spacing w:line="240" w:lineRule="auto"/>
            </w:pPr>
            <w:r>
              <w:t>%</w:t>
            </w:r>
            <w:r w:rsidR="001D4299">
              <w:t>5</w:t>
            </w:r>
          </w:p>
        </w:tc>
      </w:tr>
      <w:tr w:rsidR="009A2DF9" w:rsidRPr="005E3C57" w:rsidTr="00380A66">
        <w:trPr>
          <w:trHeight w:val="409"/>
        </w:trPr>
        <w:tc>
          <w:tcPr>
            <w:tcW w:w="708" w:type="dxa"/>
            <w:vAlign w:val="center"/>
          </w:tcPr>
          <w:p w:rsidR="009A2DF9" w:rsidRPr="005E3C57" w:rsidRDefault="009A2DF9" w:rsidP="009A2DF9">
            <w:pPr>
              <w:pStyle w:val="GvdeMetni2"/>
              <w:spacing w:line="240" w:lineRule="auto"/>
              <w:jc w:val="center"/>
              <w:rPr>
                <w:b/>
              </w:rPr>
            </w:pPr>
            <w:r w:rsidRPr="005E3C57">
              <w:rPr>
                <w:b/>
              </w:rPr>
              <w:t>12</w:t>
            </w:r>
          </w:p>
        </w:tc>
        <w:tc>
          <w:tcPr>
            <w:tcW w:w="6913" w:type="dxa"/>
            <w:shd w:val="clear" w:color="auto" w:fill="auto"/>
          </w:tcPr>
          <w:p w:rsidR="009A2DF9" w:rsidRPr="005E3C57" w:rsidRDefault="009A2DF9" w:rsidP="009A2DF9">
            <w:pPr>
              <w:pStyle w:val="GvdeMetni2"/>
              <w:spacing w:line="240" w:lineRule="auto"/>
            </w:pPr>
            <w:r w:rsidRPr="005E3C57">
              <w:rPr>
                <w:shd w:val="clear" w:color="auto" w:fill="FFFFFF"/>
              </w:rPr>
              <w:t>Okulumuzda sadece öğretmenlerin kullanımına tahsis edilmiş yerler yeterlidir.</w:t>
            </w:r>
          </w:p>
        </w:tc>
        <w:tc>
          <w:tcPr>
            <w:tcW w:w="1418" w:type="dxa"/>
            <w:shd w:val="clear" w:color="auto" w:fill="auto"/>
          </w:tcPr>
          <w:p w:rsidR="009A2DF9" w:rsidRPr="005E3C57" w:rsidRDefault="003173DD" w:rsidP="009A2DF9">
            <w:pPr>
              <w:pStyle w:val="GvdeMetni2"/>
              <w:spacing w:line="240" w:lineRule="auto"/>
            </w:pPr>
            <w:r>
              <w:t>%10</w:t>
            </w:r>
          </w:p>
        </w:tc>
        <w:tc>
          <w:tcPr>
            <w:tcW w:w="1417" w:type="dxa"/>
            <w:shd w:val="clear" w:color="auto" w:fill="auto"/>
          </w:tcPr>
          <w:p w:rsidR="009A2DF9" w:rsidRPr="005E3C57" w:rsidRDefault="003173DD" w:rsidP="009A2DF9">
            <w:pPr>
              <w:pStyle w:val="GvdeMetni2"/>
              <w:spacing w:line="240" w:lineRule="auto"/>
            </w:pPr>
            <w:r>
              <w:t>%45</w:t>
            </w:r>
          </w:p>
        </w:tc>
        <w:tc>
          <w:tcPr>
            <w:tcW w:w="1417" w:type="dxa"/>
            <w:shd w:val="clear" w:color="auto" w:fill="auto"/>
          </w:tcPr>
          <w:p w:rsidR="009A2DF9" w:rsidRPr="005E3C57" w:rsidRDefault="003173DD" w:rsidP="009A2DF9">
            <w:pPr>
              <w:pStyle w:val="GvdeMetni2"/>
              <w:spacing w:line="240" w:lineRule="auto"/>
            </w:pPr>
            <w:r>
              <w:t>%25</w:t>
            </w:r>
          </w:p>
        </w:tc>
        <w:tc>
          <w:tcPr>
            <w:tcW w:w="1418" w:type="dxa"/>
            <w:shd w:val="clear" w:color="auto" w:fill="auto"/>
          </w:tcPr>
          <w:p w:rsidR="009A2DF9" w:rsidRPr="005E3C57" w:rsidRDefault="003173DD" w:rsidP="009A2DF9">
            <w:pPr>
              <w:pStyle w:val="GvdeMetni2"/>
              <w:spacing w:line="240" w:lineRule="auto"/>
            </w:pPr>
            <w:r>
              <w:t>%</w:t>
            </w:r>
            <w:r w:rsidR="001D4299">
              <w:t>10</w:t>
            </w:r>
          </w:p>
        </w:tc>
        <w:tc>
          <w:tcPr>
            <w:tcW w:w="1701" w:type="dxa"/>
            <w:shd w:val="clear" w:color="auto" w:fill="auto"/>
          </w:tcPr>
          <w:p w:rsidR="009A2DF9" w:rsidRPr="005E3C57" w:rsidRDefault="003173DD" w:rsidP="009A2DF9">
            <w:pPr>
              <w:pStyle w:val="GvdeMetni2"/>
              <w:spacing w:line="240" w:lineRule="auto"/>
            </w:pPr>
            <w:r>
              <w:t>%</w:t>
            </w:r>
            <w:r w:rsidR="001D4299">
              <w:t>10</w:t>
            </w:r>
          </w:p>
        </w:tc>
      </w:tr>
      <w:tr w:rsidR="009A2DF9" w:rsidRPr="005E3C57" w:rsidTr="005E3C57">
        <w:trPr>
          <w:trHeight w:val="254"/>
        </w:trPr>
        <w:tc>
          <w:tcPr>
            <w:tcW w:w="708" w:type="dxa"/>
            <w:vAlign w:val="center"/>
          </w:tcPr>
          <w:p w:rsidR="009A2DF9" w:rsidRPr="005E3C57" w:rsidRDefault="009A2DF9" w:rsidP="009A2DF9">
            <w:pPr>
              <w:pStyle w:val="GvdeMetni2"/>
              <w:spacing w:line="240" w:lineRule="auto"/>
              <w:jc w:val="center"/>
              <w:rPr>
                <w:b/>
              </w:rPr>
            </w:pPr>
            <w:r w:rsidRPr="005E3C57">
              <w:rPr>
                <w:b/>
              </w:rPr>
              <w:t>13</w:t>
            </w:r>
          </w:p>
        </w:tc>
        <w:tc>
          <w:tcPr>
            <w:tcW w:w="6913" w:type="dxa"/>
            <w:shd w:val="clear" w:color="auto" w:fill="auto"/>
          </w:tcPr>
          <w:p w:rsidR="009A2DF9" w:rsidRPr="005E3C57" w:rsidRDefault="009A2DF9" w:rsidP="009A2DF9">
            <w:pPr>
              <w:shd w:val="clear" w:color="auto" w:fill="FFFFFF"/>
              <w:spacing w:after="120" w:line="240" w:lineRule="auto"/>
            </w:pPr>
            <w:r w:rsidRPr="005E3C57">
              <w:t>Alanıma ilişkin yenilik ve gelişmeleri takip eder ve kendimi güncellerim.</w:t>
            </w:r>
          </w:p>
        </w:tc>
        <w:tc>
          <w:tcPr>
            <w:tcW w:w="1418" w:type="dxa"/>
            <w:shd w:val="clear" w:color="auto" w:fill="auto"/>
          </w:tcPr>
          <w:p w:rsidR="009A2DF9" w:rsidRPr="005E3C57" w:rsidRDefault="003173DD" w:rsidP="009A2DF9">
            <w:pPr>
              <w:pStyle w:val="GvdeMetni2"/>
              <w:spacing w:line="240" w:lineRule="auto"/>
            </w:pPr>
            <w:r>
              <w:t>%35</w:t>
            </w:r>
          </w:p>
        </w:tc>
        <w:tc>
          <w:tcPr>
            <w:tcW w:w="1417" w:type="dxa"/>
            <w:shd w:val="clear" w:color="auto" w:fill="auto"/>
          </w:tcPr>
          <w:p w:rsidR="009A2DF9" w:rsidRPr="005E3C57" w:rsidRDefault="003173DD" w:rsidP="009A2DF9">
            <w:pPr>
              <w:pStyle w:val="GvdeMetni2"/>
              <w:spacing w:line="240" w:lineRule="auto"/>
            </w:pPr>
            <w:r>
              <w:t>%50</w:t>
            </w:r>
          </w:p>
        </w:tc>
        <w:tc>
          <w:tcPr>
            <w:tcW w:w="1417" w:type="dxa"/>
            <w:shd w:val="clear" w:color="auto" w:fill="auto"/>
          </w:tcPr>
          <w:p w:rsidR="009A2DF9" w:rsidRPr="005E3C57" w:rsidRDefault="003173DD" w:rsidP="009A2DF9">
            <w:pPr>
              <w:pStyle w:val="GvdeMetni2"/>
              <w:spacing w:line="240" w:lineRule="auto"/>
            </w:pPr>
            <w:r>
              <w:t>%10</w:t>
            </w:r>
          </w:p>
        </w:tc>
        <w:tc>
          <w:tcPr>
            <w:tcW w:w="1418" w:type="dxa"/>
            <w:shd w:val="clear" w:color="auto" w:fill="auto"/>
          </w:tcPr>
          <w:p w:rsidR="009A2DF9" w:rsidRPr="005E3C57" w:rsidRDefault="003173DD" w:rsidP="009A2DF9">
            <w:pPr>
              <w:pStyle w:val="GvdeMetni2"/>
              <w:spacing w:line="240" w:lineRule="auto"/>
            </w:pPr>
            <w:r>
              <w:t>%</w:t>
            </w:r>
            <w:r w:rsidR="001D4299">
              <w:t>5</w:t>
            </w:r>
          </w:p>
        </w:tc>
        <w:tc>
          <w:tcPr>
            <w:tcW w:w="1701" w:type="dxa"/>
            <w:shd w:val="clear" w:color="auto" w:fill="auto"/>
          </w:tcPr>
          <w:p w:rsidR="009A2DF9" w:rsidRPr="005E3C57" w:rsidRDefault="003173DD" w:rsidP="009A2DF9">
            <w:pPr>
              <w:pStyle w:val="GvdeMetni2"/>
              <w:spacing w:line="240" w:lineRule="auto"/>
            </w:pPr>
            <w:r>
              <w:t>%</w:t>
            </w:r>
            <w:r w:rsidR="001D4299">
              <w:t>0</w:t>
            </w:r>
          </w:p>
        </w:tc>
      </w:tr>
    </w:tbl>
    <w:p w:rsidR="00373590" w:rsidRPr="005E3C57" w:rsidRDefault="00373590" w:rsidP="009A2DF9">
      <w:pPr>
        <w:pStyle w:val="Balk3"/>
        <w:spacing w:before="0" w:after="120"/>
        <w:rPr>
          <w:rFonts w:ascii="Book Antiqua" w:hAnsi="Book Antiqua"/>
          <w:szCs w:val="24"/>
        </w:rPr>
      </w:pPr>
      <w:r w:rsidRPr="005E3C57">
        <w:rPr>
          <w:rFonts w:ascii="Book Antiqua" w:hAnsi="Book Antiqua"/>
          <w:szCs w:val="24"/>
        </w:rPr>
        <w:t>Veli Anketi Sonuçları:</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953"/>
        <w:gridCol w:w="1701"/>
        <w:gridCol w:w="1559"/>
        <w:gridCol w:w="1560"/>
        <w:gridCol w:w="1701"/>
        <w:gridCol w:w="1842"/>
      </w:tblGrid>
      <w:tr w:rsidR="00781577" w:rsidRPr="005E3C57" w:rsidTr="00380A66">
        <w:trPr>
          <w:trHeight w:val="260"/>
        </w:trPr>
        <w:tc>
          <w:tcPr>
            <w:tcW w:w="852" w:type="dxa"/>
            <w:vMerge w:val="restart"/>
            <w:vAlign w:val="center"/>
          </w:tcPr>
          <w:p w:rsidR="00781577" w:rsidRPr="005E3C57" w:rsidRDefault="00781577" w:rsidP="00380A66">
            <w:pPr>
              <w:pStyle w:val="GvdeMetni2"/>
              <w:spacing w:after="0" w:line="0" w:lineRule="atLeast"/>
              <w:jc w:val="center"/>
              <w:rPr>
                <w:b/>
              </w:rPr>
            </w:pPr>
            <w:r w:rsidRPr="005E3C57">
              <w:rPr>
                <w:b/>
              </w:rPr>
              <w:t xml:space="preserve">Sıra </w:t>
            </w:r>
            <w:r w:rsidRPr="005E3C57">
              <w:rPr>
                <w:b/>
              </w:rPr>
              <w:lastRenderedPageBreak/>
              <w:t>No</w:t>
            </w:r>
          </w:p>
        </w:tc>
        <w:tc>
          <w:tcPr>
            <w:tcW w:w="5953" w:type="dxa"/>
            <w:vMerge w:val="restart"/>
            <w:shd w:val="clear" w:color="auto" w:fill="auto"/>
            <w:vAlign w:val="center"/>
          </w:tcPr>
          <w:p w:rsidR="00781577" w:rsidRPr="005E3C57" w:rsidRDefault="00781577" w:rsidP="00380A66">
            <w:pPr>
              <w:pStyle w:val="GvdeMetni2"/>
              <w:spacing w:after="0" w:line="0" w:lineRule="atLeast"/>
              <w:jc w:val="center"/>
              <w:rPr>
                <w:b/>
              </w:rPr>
            </w:pPr>
            <w:r w:rsidRPr="005E3C57">
              <w:rPr>
                <w:b/>
              </w:rPr>
              <w:lastRenderedPageBreak/>
              <w:t>MADDELER</w:t>
            </w:r>
          </w:p>
        </w:tc>
        <w:tc>
          <w:tcPr>
            <w:tcW w:w="8363" w:type="dxa"/>
            <w:gridSpan w:val="5"/>
            <w:shd w:val="clear" w:color="auto" w:fill="auto"/>
          </w:tcPr>
          <w:p w:rsidR="00781577" w:rsidRPr="005E3C57" w:rsidRDefault="00781577" w:rsidP="00380A66">
            <w:pPr>
              <w:pStyle w:val="GvdeMetni2"/>
              <w:spacing w:after="0" w:line="0" w:lineRule="atLeast"/>
              <w:jc w:val="center"/>
              <w:rPr>
                <w:b/>
              </w:rPr>
            </w:pPr>
            <w:r w:rsidRPr="005E3C57">
              <w:rPr>
                <w:b/>
              </w:rPr>
              <w:t>KATILMA DERECESİ</w:t>
            </w:r>
          </w:p>
        </w:tc>
      </w:tr>
      <w:tr w:rsidR="00781577" w:rsidRPr="005E3C57" w:rsidTr="00380A66">
        <w:trPr>
          <w:cantSplit/>
          <w:trHeight w:val="875"/>
        </w:trPr>
        <w:tc>
          <w:tcPr>
            <w:tcW w:w="852" w:type="dxa"/>
            <w:vMerge/>
          </w:tcPr>
          <w:p w:rsidR="00781577" w:rsidRPr="005E3C57" w:rsidRDefault="00781577" w:rsidP="00380A66">
            <w:pPr>
              <w:pStyle w:val="GvdeMetni2"/>
              <w:spacing w:after="0" w:line="0" w:lineRule="atLeast"/>
              <w:rPr>
                <w:b/>
              </w:rPr>
            </w:pPr>
          </w:p>
        </w:tc>
        <w:tc>
          <w:tcPr>
            <w:tcW w:w="5953" w:type="dxa"/>
            <w:vMerge/>
            <w:shd w:val="clear" w:color="auto" w:fill="auto"/>
          </w:tcPr>
          <w:p w:rsidR="00781577" w:rsidRPr="005E3C57" w:rsidRDefault="00781577" w:rsidP="00380A66">
            <w:pPr>
              <w:pStyle w:val="GvdeMetni2"/>
              <w:spacing w:after="0" w:line="0" w:lineRule="atLeast"/>
              <w:rPr>
                <w:b/>
              </w:rPr>
            </w:pPr>
          </w:p>
        </w:tc>
        <w:tc>
          <w:tcPr>
            <w:tcW w:w="1701" w:type="dxa"/>
            <w:shd w:val="clear" w:color="auto" w:fill="auto"/>
          </w:tcPr>
          <w:p w:rsidR="00781577" w:rsidRPr="00380A66" w:rsidRDefault="00781577" w:rsidP="00380A66">
            <w:pPr>
              <w:pStyle w:val="GvdeMetni2"/>
              <w:spacing w:after="0" w:line="0" w:lineRule="atLeast"/>
              <w:rPr>
                <w:b/>
                <w:sz w:val="22"/>
              </w:rPr>
            </w:pPr>
            <w:r w:rsidRPr="00380A66">
              <w:rPr>
                <w:b/>
                <w:sz w:val="22"/>
              </w:rPr>
              <w:t>Kesinlikle Katılıyorum</w:t>
            </w:r>
          </w:p>
        </w:tc>
        <w:tc>
          <w:tcPr>
            <w:tcW w:w="1559" w:type="dxa"/>
            <w:shd w:val="clear" w:color="auto" w:fill="auto"/>
          </w:tcPr>
          <w:p w:rsidR="00781577" w:rsidRPr="00380A66" w:rsidRDefault="00781577" w:rsidP="00380A66">
            <w:pPr>
              <w:pStyle w:val="GvdeMetni2"/>
              <w:spacing w:after="0" w:line="0" w:lineRule="atLeast"/>
              <w:rPr>
                <w:b/>
                <w:sz w:val="22"/>
              </w:rPr>
            </w:pPr>
            <w:r w:rsidRPr="00380A66">
              <w:rPr>
                <w:b/>
                <w:sz w:val="22"/>
              </w:rPr>
              <w:t>Katılıyorum</w:t>
            </w:r>
          </w:p>
        </w:tc>
        <w:tc>
          <w:tcPr>
            <w:tcW w:w="1560" w:type="dxa"/>
            <w:shd w:val="clear" w:color="auto" w:fill="auto"/>
          </w:tcPr>
          <w:p w:rsidR="00781577" w:rsidRPr="00380A66" w:rsidRDefault="00781577" w:rsidP="00380A66">
            <w:pPr>
              <w:pStyle w:val="GvdeMetni2"/>
              <w:spacing w:after="0" w:line="0" w:lineRule="atLeast"/>
              <w:rPr>
                <w:b/>
                <w:sz w:val="22"/>
              </w:rPr>
            </w:pPr>
            <w:r w:rsidRPr="00380A66">
              <w:rPr>
                <w:b/>
                <w:sz w:val="22"/>
              </w:rPr>
              <w:t>Kararsızım</w:t>
            </w:r>
          </w:p>
        </w:tc>
        <w:tc>
          <w:tcPr>
            <w:tcW w:w="1701" w:type="dxa"/>
            <w:shd w:val="clear" w:color="auto" w:fill="auto"/>
          </w:tcPr>
          <w:p w:rsidR="00781577" w:rsidRPr="00380A66" w:rsidRDefault="00781577" w:rsidP="00380A66">
            <w:pPr>
              <w:pStyle w:val="GvdeMetni2"/>
              <w:spacing w:after="0" w:line="0" w:lineRule="atLeast"/>
              <w:rPr>
                <w:b/>
                <w:sz w:val="22"/>
              </w:rPr>
            </w:pPr>
            <w:r w:rsidRPr="00380A66">
              <w:rPr>
                <w:b/>
                <w:sz w:val="22"/>
              </w:rPr>
              <w:t>Kısmen Katılıyorum</w:t>
            </w:r>
          </w:p>
        </w:tc>
        <w:tc>
          <w:tcPr>
            <w:tcW w:w="1842" w:type="dxa"/>
            <w:shd w:val="clear" w:color="auto" w:fill="auto"/>
          </w:tcPr>
          <w:p w:rsidR="00781577" w:rsidRPr="00380A66" w:rsidRDefault="00781577" w:rsidP="00380A66">
            <w:pPr>
              <w:pStyle w:val="GvdeMetni2"/>
              <w:spacing w:after="0" w:line="0" w:lineRule="atLeast"/>
              <w:rPr>
                <w:b/>
                <w:sz w:val="22"/>
              </w:rPr>
            </w:pPr>
            <w:r w:rsidRPr="00380A66">
              <w:rPr>
                <w:b/>
                <w:sz w:val="22"/>
              </w:rPr>
              <w:t>Katılmıyorum</w:t>
            </w:r>
          </w:p>
        </w:tc>
      </w:tr>
      <w:tr w:rsidR="00781577" w:rsidRPr="005E3C57" w:rsidTr="00380A66">
        <w:trPr>
          <w:trHeight w:val="234"/>
        </w:trPr>
        <w:tc>
          <w:tcPr>
            <w:tcW w:w="852" w:type="dxa"/>
            <w:vAlign w:val="center"/>
          </w:tcPr>
          <w:p w:rsidR="00781577" w:rsidRPr="005E3C57" w:rsidRDefault="00781577" w:rsidP="00047F4A">
            <w:pPr>
              <w:pStyle w:val="GvdeMetni2"/>
              <w:spacing w:after="0" w:line="240" w:lineRule="auto"/>
              <w:jc w:val="center"/>
              <w:rPr>
                <w:b/>
              </w:rPr>
            </w:pPr>
            <w:r w:rsidRPr="005E3C57">
              <w:rPr>
                <w:b/>
              </w:rPr>
              <w:lastRenderedPageBreak/>
              <w:t>1</w:t>
            </w:r>
          </w:p>
        </w:tc>
        <w:tc>
          <w:tcPr>
            <w:tcW w:w="5953" w:type="dxa"/>
            <w:shd w:val="clear" w:color="auto" w:fill="auto"/>
          </w:tcPr>
          <w:p w:rsidR="00781577" w:rsidRPr="005E3C57" w:rsidRDefault="00781577" w:rsidP="00047F4A">
            <w:pPr>
              <w:spacing w:after="0" w:line="240" w:lineRule="auto"/>
            </w:pPr>
            <w:r w:rsidRPr="005E3C57">
              <w:t>İhtiyaç duyduğumda okul çalışanlarıyla rahatlıkla görüşebiliyorum.</w:t>
            </w:r>
          </w:p>
        </w:tc>
        <w:tc>
          <w:tcPr>
            <w:tcW w:w="1701" w:type="dxa"/>
            <w:shd w:val="clear" w:color="auto" w:fill="auto"/>
          </w:tcPr>
          <w:p w:rsidR="00781577" w:rsidRPr="005E3C57" w:rsidRDefault="00F34A02" w:rsidP="00F34A02">
            <w:pPr>
              <w:pStyle w:val="GvdeMetni2"/>
              <w:tabs>
                <w:tab w:val="left" w:pos="892"/>
              </w:tabs>
              <w:spacing w:after="0" w:line="240" w:lineRule="auto"/>
            </w:pPr>
            <w:r>
              <w:t>%33</w:t>
            </w:r>
          </w:p>
        </w:tc>
        <w:tc>
          <w:tcPr>
            <w:tcW w:w="1559" w:type="dxa"/>
            <w:shd w:val="clear" w:color="auto" w:fill="auto"/>
          </w:tcPr>
          <w:p w:rsidR="00781577" w:rsidRPr="005E3C57" w:rsidRDefault="00F34A02" w:rsidP="00047F4A">
            <w:pPr>
              <w:pStyle w:val="GvdeMetni2"/>
              <w:spacing w:after="0" w:line="240" w:lineRule="auto"/>
            </w:pPr>
            <w:r>
              <w:t>%56</w:t>
            </w:r>
          </w:p>
        </w:tc>
        <w:tc>
          <w:tcPr>
            <w:tcW w:w="1560" w:type="dxa"/>
            <w:shd w:val="clear" w:color="auto" w:fill="auto"/>
          </w:tcPr>
          <w:p w:rsidR="00781577" w:rsidRPr="005E3C57" w:rsidRDefault="00F34A02" w:rsidP="00047F4A">
            <w:pPr>
              <w:pStyle w:val="GvdeMetni2"/>
              <w:spacing w:after="0" w:line="240" w:lineRule="auto"/>
            </w:pPr>
            <w:r>
              <w:t>%2</w:t>
            </w:r>
          </w:p>
        </w:tc>
        <w:tc>
          <w:tcPr>
            <w:tcW w:w="1701" w:type="dxa"/>
            <w:shd w:val="clear" w:color="auto" w:fill="auto"/>
          </w:tcPr>
          <w:p w:rsidR="00781577" w:rsidRPr="005E3C57" w:rsidRDefault="00F34A02" w:rsidP="00047F4A">
            <w:pPr>
              <w:pStyle w:val="GvdeMetni2"/>
              <w:spacing w:after="0" w:line="240" w:lineRule="auto"/>
            </w:pPr>
            <w:r>
              <w:t>%7</w:t>
            </w:r>
          </w:p>
        </w:tc>
        <w:tc>
          <w:tcPr>
            <w:tcW w:w="1842" w:type="dxa"/>
            <w:shd w:val="clear" w:color="auto" w:fill="auto"/>
          </w:tcPr>
          <w:p w:rsidR="00781577" w:rsidRPr="005E3C57" w:rsidRDefault="00F34A02" w:rsidP="00047F4A">
            <w:pPr>
              <w:pStyle w:val="GvdeMetni2"/>
              <w:spacing w:after="0" w:line="240" w:lineRule="auto"/>
            </w:pPr>
            <w:r>
              <w:t>%2</w:t>
            </w:r>
          </w:p>
        </w:tc>
      </w:tr>
      <w:tr w:rsidR="00781577" w:rsidRPr="005E3C57" w:rsidTr="00380A66">
        <w:trPr>
          <w:trHeight w:val="260"/>
        </w:trPr>
        <w:tc>
          <w:tcPr>
            <w:tcW w:w="852" w:type="dxa"/>
            <w:vAlign w:val="center"/>
          </w:tcPr>
          <w:p w:rsidR="00781577" w:rsidRPr="005E3C57" w:rsidRDefault="00781577" w:rsidP="00047F4A">
            <w:pPr>
              <w:pStyle w:val="GvdeMetni2"/>
              <w:spacing w:after="0" w:line="240" w:lineRule="auto"/>
              <w:jc w:val="center"/>
              <w:rPr>
                <w:b/>
              </w:rPr>
            </w:pPr>
            <w:r w:rsidRPr="005E3C57">
              <w:rPr>
                <w:b/>
              </w:rPr>
              <w:t>2</w:t>
            </w:r>
          </w:p>
        </w:tc>
        <w:tc>
          <w:tcPr>
            <w:tcW w:w="5953" w:type="dxa"/>
            <w:shd w:val="clear" w:color="auto" w:fill="auto"/>
          </w:tcPr>
          <w:p w:rsidR="00781577" w:rsidRPr="005E3C57" w:rsidRDefault="00781577" w:rsidP="00047F4A">
            <w:pPr>
              <w:spacing w:after="0" w:line="240" w:lineRule="auto"/>
            </w:pPr>
            <w:r w:rsidRPr="005E3C57">
              <w:t xml:space="preserve">Bizi ilgilendiren okul duyurularını zamanında öğreniyorum. </w:t>
            </w:r>
          </w:p>
        </w:tc>
        <w:tc>
          <w:tcPr>
            <w:tcW w:w="1701" w:type="dxa"/>
            <w:shd w:val="clear" w:color="auto" w:fill="auto"/>
          </w:tcPr>
          <w:p w:rsidR="00781577" w:rsidRPr="005E3C57" w:rsidRDefault="00F34A02" w:rsidP="00047F4A">
            <w:pPr>
              <w:pStyle w:val="GvdeMetni2"/>
              <w:spacing w:after="0" w:line="240" w:lineRule="auto"/>
            </w:pPr>
            <w:r>
              <w:t>%36</w:t>
            </w:r>
          </w:p>
        </w:tc>
        <w:tc>
          <w:tcPr>
            <w:tcW w:w="1559" w:type="dxa"/>
            <w:shd w:val="clear" w:color="auto" w:fill="auto"/>
          </w:tcPr>
          <w:p w:rsidR="00781577" w:rsidRPr="005E3C57" w:rsidRDefault="00F34A02" w:rsidP="00047F4A">
            <w:pPr>
              <w:pStyle w:val="GvdeMetni2"/>
              <w:spacing w:after="0" w:line="240" w:lineRule="auto"/>
            </w:pPr>
            <w:r>
              <w:t>%52</w:t>
            </w:r>
          </w:p>
        </w:tc>
        <w:tc>
          <w:tcPr>
            <w:tcW w:w="1560" w:type="dxa"/>
            <w:shd w:val="clear" w:color="auto" w:fill="auto"/>
          </w:tcPr>
          <w:p w:rsidR="00781577" w:rsidRPr="005E3C57" w:rsidRDefault="00F34A02" w:rsidP="00047F4A">
            <w:pPr>
              <w:pStyle w:val="GvdeMetni2"/>
              <w:spacing w:after="0" w:line="240" w:lineRule="auto"/>
            </w:pPr>
            <w:r>
              <w:t>%4</w:t>
            </w:r>
          </w:p>
        </w:tc>
        <w:tc>
          <w:tcPr>
            <w:tcW w:w="1701" w:type="dxa"/>
            <w:shd w:val="clear" w:color="auto" w:fill="auto"/>
          </w:tcPr>
          <w:p w:rsidR="00781577" w:rsidRPr="005E3C57" w:rsidRDefault="00F34A02" w:rsidP="00047F4A">
            <w:pPr>
              <w:pStyle w:val="GvdeMetni2"/>
              <w:spacing w:after="0" w:line="240" w:lineRule="auto"/>
            </w:pPr>
            <w:r>
              <w:t>%6</w:t>
            </w:r>
          </w:p>
        </w:tc>
        <w:tc>
          <w:tcPr>
            <w:tcW w:w="1842" w:type="dxa"/>
            <w:shd w:val="clear" w:color="auto" w:fill="auto"/>
          </w:tcPr>
          <w:p w:rsidR="00781577" w:rsidRPr="005E3C57" w:rsidRDefault="00F34A02" w:rsidP="00047F4A">
            <w:pPr>
              <w:pStyle w:val="GvdeMetni2"/>
              <w:spacing w:after="0" w:line="240" w:lineRule="auto"/>
            </w:pPr>
            <w:r>
              <w:t>%2</w:t>
            </w:r>
          </w:p>
        </w:tc>
      </w:tr>
      <w:tr w:rsidR="00781577" w:rsidRPr="005E3C57" w:rsidTr="00380A66">
        <w:trPr>
          <w:trHeight w:val="282"/>
        </w:trPr>
        <w:tc>
          <w:tcPr>
            <w:tcW w:w="852" w:type="dxa"/>
            <w:vAlign w:val="center"/>
          </w:tcPr>
          <w:p w:rsidR="00781577" w:rsidRPr="005E3C57" w:rsidRDefault="00781577" w:rsidP="00047F4A">
            <w:pPr>
              <w:pStyle w:val="GvdeMetni2"/>
              <w:spacing w:after="0" w:line="240" w:lineRule="auto"/>
              <w:jc w:val="center"/>
              <w:rPr>
                <w:b/>
              </w:rPr>
            </w:pPr>
            <w:r w:rsidRPr="005E3C57">
              <w:rPr>
                <w:b/>
              </w:rPr>
              <w:t>3</w:t>
            </w:r>
          </w:p>
        </w:tc>
        <w:tc>
          <w:tcPr>
            <w:tcW w:w="5953" w:type="dxa"/>
            <w:shd w:val="clear" w:color="auto" w:fill="auto"/>
          </w:tcPr>
          <w:p w:rsidR="00781577" w:rsidRPr="005E3C57" w:rsidRDefault="00781577" w:rsidP="00047F4A">
            <w:pPr>
              <w:spacing w:after="0" w:line="240" w:lineRule="auto"/>
            </w:pPr>
            <w:r w:rsidRPr="005E3C57">
              <w:t>Öğrencimle ilgili konularda okulda rehberlik hizmeti alabiliyorum.</w:t>
            </w:r>
          </w:p>
        </w:tc>
        <w:tc>
          <w:tcPr>
            <w:tcW w:w="1701" w:type="dxa"/>
            <w:shd w:val="clear" w:color="auto" w:fill="auto"/>
          </w:tcPr>
          <w:p w:rsidR="00781577" w:rsidRPr="005E3C57" w:rsidRDefault="00F34A02" w:rsidP="00047F4A">
            <w:pPr>
              <w:pStyle w:val="GvdeMetni2"/>
              <w:spacing w:after="0" w:line="240" w:lineRule="auto"/>
            </w:pPr>
            <w:r>
              <w:t>%35</w:t>
            </w:r>
          </w:p>
        </w:tc>
        <w:tc>
          <w:tcPr>
            <w:tcW w:w="1559" w:type="dxa"/>
            <w:shd w:val="clear" w:color="auto" w:fill="auto"/>
          </w:tcPr>
          <w:p w:rsidR="00781577" w:rsidRPr="005E3C57" w:rsidRDefault="00F34A02" w:rsidP="00047F4A">
            <w:pPr>
              <w:pStyle w:val="GvdeMetni2"/>
              <w:spacing w:after="0" w:line="240" w:lineRule="auto"/>
            </w:pPr>
            <w:r>
              <w:t>%49</w:t>
            </w:r>
          </w:p>
        </w:tc>
        <w:tc>
          <w:tcPr>
            <w:tcW w:w="1560" w:type="dxa"/>
            <w:shd w:val="clear" w:color="auto" w:fill="auto"/>
          </w:tcPr>
          <w:p w:rsidR="00781577" w:rsidRPr="005E3C57" w:rsidRDefault="00F34A02" w:rsidP="00047F4A">
            <w:pPr>
              <w:pStyle w:val="GvdeMetni2"/>
              <w:spacing w:after="0" w:line="240" w:lineRule="auto"/>
            </w:pPr>
            <w:r>
              <w:t>%7</w:t>
            </w:r>
          </w:p>
        </w:tc>
        <w:tc>
          <w:tcPr>
            <w:tcW w:w="1701" w:type="dxa"/>
            <w:shd w:val="clear" w:color="auto" w:fill="auto"/>
          </w:tcPr>
          <w:p w:rsidR="00781577" w:rsidRPr="005E3C57" w:rsidRDefault="00F34A02" w:rsidP="00047F4A">
            <w:pPr>
              <w:pStyle w:val="GvdeMetni2"/>
              <w:spacing w:after="0" w:line="240" w:lineRule="auto"/>
            </w:pPr>
            <w:r>
              <w:t>%6</w:t>
            </w:r>
          </w:p>
        </w:tc>
        <w:tc>
          <w:tcPr>
            <w:tcW w:w="1842" w:type="dxa"/>
            <w:shd w:val="clear" w:color="auto" w:fill="auto"/>
          </w:tcPr>
          <w:p w:rsidR="00781577" w:rsidRPr="005E3C57" w:rsidRDefault="00F34A02" w:rsidP="00047F4A">
            <w:pPr>
              <w:pStyle w:val="GvdeMetni2"/>
              <w:spacing w:after="0" w:line="240" w:lineRule="auto"/>
            </w:pPr>
            <w:r>
              <w:t>3</w:t>
            </w:r>
          </w:p>
        </w:tc>
      </w:tr>
      <w:tr w:rsidR="00781577" w:rsidRPr="005E3C57" w:rsidTr="00380A66">
        <w:trPr>
          <w:trHeight w:val="260"/>
        </w:trPr>
        <w:tc>
          <w:tcPr>
            <w:tcW w:w="852" w:type="dxa"/>
            <w:vAlign w:val="center"/>
          </w:tcPr>
          <w:p w:rsidR="00781577" w:rsidRPr="005E3C57" w:rsidRDefault="00781577" w:rsidP="00047F4A">
            <w:pPr>
              <w:pStyle w:val="GvdeMetni2"/>
              <w:spacing w:after="0" w:line="240" w:lineRule="auto"/>
              <w:jc w:val="center"/>
              <w:rPr>
                <w:b/>
              </w:rPr>
            </w:pPr>
            <w:r w:rsidRPr="005E3C57">
              <w:rPr>
                <w:b/>
              </w:rPr>
              <w:t>4</w:t>
            </w:r>
          </w:p>
        </w:tc>
        <w:tc>
          <w:tcPr>
            <w:tcW w:w="5953" w:type="dxa"/>
            <w:shd w:val="clear" w:color="auto" w:fill="auto"/>
          </w:tcPr>
          <w:p w:rsidR="00781577" w:rsidRPr="005E3C57" w:rsidRDefault="00781577" w:rsidP="00047F4A">
            <w:pPr>
              <w:spacing w:after="0" w:line="240" w:lineRule="auto"/>
            </w:pPr>
            <w:r w:rsidRPr="005E3C57">
              <w:t xml:space="preserve">Okula ilettiğim istek ve şikâyetlerim dikkate alınıyor. </w:t>
            </w:r>
          </w:p>
        </w:tc>
        <w:tc>
          <w:tcPr>
            <w:tcW w:w="1701" w:type="dxa"/>
            <w:shd w:val="clear" w:color="auto" w:fill="auto"/>
          </w:tcPr>
          <w:p w:rsidR="00781577" w:rsidRPr="005E3C57" w:rsidRDefault="00F34A02" w:rsidP="00047F4A">
            <w:pPr>
              <w:pStyle w:val="GvdeMetni2"/>
              <w:spacing w:after="0" w:line="240" w:lineRule="auto"/>
            </w:pPr>
            <w:r>
              <w:t>%14</w:t>
            </w:r>
          </w:p>
        </w:tc>
        <w:tc>
          <w:tcPr>
            <w:tcW w:w="1559" w:type="dxa"/>
            <w:shd w:val="clear" w:color="auto" w:fill="auto"/>
          </w:tcPr>
          <w:p w:rsidR="00781577" w:rsidRPr="005E3C57" w:rsidRDefault="00F34A02" w:rsidP="00047F4A">
            <w:pPr>
              <w:pStyle w:val="GvdeMetni2"/>
              <w:spacing w:after="0" w:line="240" w:lineRule="auto"/>
            </w:pPr>
            <w:r>
              <w:t>%53</w:t>
            </w:r>
          </w:p>
        </w:tc>
        <w:tc>
          <w:tcPr>
            <w:tcW w:w="1560" w:type="dxa"/>
            <w:shd w:val="clear" w:color="auto" w:fill="auto"/>
          </w:tcPr>
          <w:p w:rsidR="00781577" w:rsidRPr="005E3C57" w:rsidRDefault="00F34A02" w:rsidP="00047F4A">
            <w:pPr>
              <w:pStyle w:val="GvdeMetni2"/>
              <w:spacing w:after="0" w:line="240" w:lineRule="auto"/>
            </w:pPr>
            <w:r>
              <w:t>%16</w:t>
            </w:r>
          </w:p>
        </w:tc>
        <w:tc>
          <w:tcPr>
            <w:tcW w:w="1701" w:type="dxa"/>
            <w:shd w:val="clear" w:color="auto" w:fill="auto"/>
          </w:tcPr>
          <w:p w:rsidR="00781577" w:rsidRPr="005E3C57" w:rsidRDefault="00F34A02" w:rsidP="00047F4A">
            <w:pPr>
              <w:pStyle w:val="GvdeMetni2"/>
              <w:spacing w:after="0" w:line="240" w:lineRule="auto"/>
            </w:pPr>
            <w:r>
              <w:t>%11</w:t>
            </w:r>
          </w:p>
        </w:tc>
        <w:tc>
          <w:tcPr>
            <w:tcW w:w="1842" w:type="dxa"/>
            <w:shd w:val="clear" w:color="auto" w:fill="auto"/>
          </w:tcPr>
          <w:p w:rsidR="00781577" w:rsidRPr="005E3C57" w:rsidRDefault="00F34A02" w:rsidP="00047F4A">
            <w:pPr>
              <w:pStyle w:val="GvdeMetni2"/>
              <w:spacing w:after="0" w:line="240" w:lineRule="auto"/>
            </w:pPr>
            <w:r>
              <w:t>%6</w:t>
            </w:r>
          </w:p>
        </w:tc>
      </w:tr>
      <w:tr w:rsidR="00781577" w:rsidRPr="005E3C57" w:rsidTr="00380A66">
        <w:trPr>
          <w:trHeight w:val="260"/>
        </w:trPr>
        <w:tc>
          <w:tcPr>
            <w:tcW w:w="852" w:type="dxa"/>
            <w:vAlign w:val="center"/>
          </w:tcPr>
          <w:p w:rsidR="00781577" w:rsidRPr="005E3C57" w:rsidRDefault="00781577" w:rsidP="00047F4A">
            <w:pPr>
              <w:pStyle w:val="GvdeMetni2"/>
              <w:spacing w:after="0" w:line="240" w:lineRule="auto"/>
              <w:jc w:val="center"/>
              <w:rPr>
                <w:b/>
              </w:rPr>
            </w:pPr>
            <w:r w:rsidRPr="005E3C57">
              <w:rPr>
                <w:b/>
              </w:rPr>
              <w:t>5</w:t>
            </w:r>
          </w:p>
        </w:tc>
        <w:tc>
          <w:tcPr>
            <w:tcW w:w="5953" w:type="dxa"/>
            <w:shd w:val="clear" w:color="auto" w:fill="auto"/>
          </w:tcPr>
          <w:p w:rsidR="00781577" w:rsidRPr="005E3C57" w:rsidRDefault="00781577" w:rsidP="00047F4A">
            <w:pPr>
              <w:spacing w:after="0" w:line="240" w:lineRule="auto"/>
            </w:pPr>
            <w:r w:rsidRPr="005E3C57">
              <w:rPr>
                <w:color w:val="000000"/>
                <w:shd w:val="clear" w:color="auto" w:fill="FFFFFF"/>
              </w:rPr>
              <w:t>Öğretmenler yeniliğe açık olarak derslerin işlenişinde çeşitli yöntemler kullanmaktadır.</w:t>
            </w:r>
          </w:p>
        </w:tc>
        <w:tc>
          <w:tcPr>
            <w:tcW w:w="1701" w:type="dxa"/>
            <w:shd w:val="clear" w:color="auto" w:fill="auto"/>
          </w:tcPr>
          <w:p w:rsidR="00781577" w:rsidRPr="005E3C57" w:rsidRDefault="00F34A02" w:rsidP="00047F4A">
            <w:pPr>
              <w:pStyle w:val="GvdeMetni2"/>
              <w:spacing w:after="0" w:line="240" w:lineRule="auto"/>
            </w:pPr>
            <w:r>
              <w:t>%31</w:t>
            </w:r>
          </w:p>
        </w:tc>
        <w:tc>
          <w:tcPr>
            <w:tcW w:w="1559" w:type="dxa"/>
            <w:shd w:val="clear" w:color="auto" w:fill="auto"/>
          </w:tcPr>
          <w:p w:rsidR="00781577" w:rsidRPr="005E3C57" w:rsidRDefault="00F34A02" w:rsidP="00047F4A">
            <w:pPr>
              <w:pStyle w:val="GvdeMetni2"/>
              <w:spacing w:after="0" w:line="240" w:lineRule="auto"/>
            </w:pPr>
            <w:r>
              <w:t>%49</w:t>
            </w:r>
          </w:p>
        </w:tc>
        <w:tc>
          <w:tcPr>
            <w:tcW w:w="1560" w:type="dxa"/>
            <w:shd w:val="clear" w:color="auto" w:fill="auto"/>
          </w:tcPr>
          <w:p w:rsidR="00781577" w:rsidRPr="005E3C57" w:rsidRDefault="00F34A02" w:rsidP="00047F4A">
            <w:pPr>
              <w:pStyle w:val="GvdeMetni2"/>
              <w:spacing w:after="0" w:line="240" w:lineRule="auto"/>
            </w:pPr>
            <w:r>
              <w:t>%8</w:t>
            </w:r>
          </w:p>
        </w:tc>
        <w:tc>
          <w:tcPr>
            <w:tcW w:w="1701" w:type="dxa"/>
            <w:shd w:val="clear" w:color="auto" w:fill="auto"/>
          </w:tcPr>
          <w:p w:rsidR="00781577" w:rsidRPr="005E3C57" w:rsidRDefault="00F34A02" w:rsidP="00047F4A">
            <w:pPr>
              <w:pStyle w:val="GvdeMetni2"/>
              <w:spacing w:after="0" w:line="240" w:lineRule="auto"/>
            </w:pPr>
            <w:r>
              <w:t>%9</w:t>
            </w:r>
          </w:p>
        </w:tc>
        <w:tc>
          <w:tcPr>
            <w:tcW w:w="1842" w:type="dxa"/>
            <w:shd w:val="clear" w:color="auto" w:fill="auto"/>
          </w:tcPr>
          <w:p w:rsidR="00781577" w:rsidRPr="005E3C57" w:rsidRDefault="00F34A02" w:rsidP="00047F4A">
            <w:pPr>
              <w:pStyle w:val="GvdeMetni2"/>
              <w:spacing w:after="0" w:line="240" w:lineRule="auto"/>
            </w:pPr>
            <w:r>
              <w:t>%3</w:t>
            </w:r>
          </w:p>
        </w:tc>
      </w:tr>
      <w:tr w:rsidR="00781577" w:rsidRPr="005E3C57" w:rsidTr="00380A66">
        <w:trPr>
          <w:trHeight w:val="260"/>
        </w:trPr>
        <w:tc>
          <w:tcPr>
            <w:tcW w:w="852" w:type="dxa"/>
            <w:vAlign w:val="center"/>
          </w:tcPr>
          <w:p w:rsidR="00781577" w:rsidRPr="005E3C57" w:rsidRDefault="00781577" w:rsidP="00047F4A">
            <w:pPr>
              <w:pStyle w:val="GvdeMetni2"/>
              <w:spacing w:after="0" w:line="240" w:lineRule="auto"/>
              <w:jc w:val="center"/>
              <w:rPr>
                <w:b/>
              </w:rPr>
            </w:pPr>
            <w:r w:rsidRPr="005E3C57">
              <w:rPr>
                <w:b/>
              </w:rPr>
              <w:t>6</w:t>
            </w:r>
          </w:p>
        </w:tc>
        <w:tc>
          <w:tcPr>
            <w:tcW w:w="5953" w:type="dxa"/>
            <w:shd w:val="clear" w:color="auto" w:fill="auto"/>
          </w:tcPr>
          <w:p w:rsidR="00781577" w:rsidRPr="005E3C57" w:rsidRDefault="00781577" w:rsidP="00047F4A">
            <w:pPr>
              <w:spacing w:after="0" w:line="240" w:lineRule="auto"/>
            </w:pPr>
            <w:r w:rsidRPr="005E3C57">
              <w:t xml:space="preserve">Okulda yabancı kişilere karşı güvenlik önlemleri alınmaktadır. </w:t>
            </w:r>
          </w:p>
        </w:tc>
        <w:tc>
          <w:tcPr>
            <w:tcW w:w="1701" w:type="dxa"/>
            <w:shd w:val="clear" w:color="auto" w:fill="auto"/>
          </w:tcPr>
          <w:p w:rsidR="00781577" w:rsidRPr="005E3C57" w:rsidRDefault="00F34A02" w:rsidP="00047F4A">
            <w:pPr>
              <w:pStyle w:val="GvdeMetni2"/>
              <w:spacing w:after="0" w:line="240" w:lineRule="auto"/>
            </w:pPr>
            <w:r>
              <w:t>%45</w:t>
            </w:r>
          </w:p>
        </w:tc>
        <w:tc>
          <w:tcPr>
            <w:tcW w:w="1559" w:type="dxa"/>
            <w:shd w:val="clear" w:color="auto" w:fill="auto"/>
          </w:tcPr>
          <w:p w:rsidR="00781577" w:rsidRPr="005E3C57" w:rsidRDefault="00F34A02" w:rsidP="00047F4A">
            <w:pPr>
              <w:pStyle w:val="GvdeMetni2"/>
              <w:spacing w:after="0" w:line="240" w:lineRule="auto"/>
            </w:pPr>
            <w:r>
              <w:t>%44</w:t>
            </w:r>
          </w:p>
        </w:tc>
        <w:tc>
          <w:tcPr>
            <w:tcW w:w="1560" w:type="dxa"/>
            <w:shd w:val="clear" w:color="auto" w:fill="auto"/>
          </w:tcPr>
          <w:p w:rsidR="00781577" w:rsidRPr="005E3C57" w:rsidRDefault="00F34A02" w:rsidP="00047F4A">
            <w:pPr>
              <w:pStyle w:val="GvdeMetni2"/>
              <w:spacing w:after="0" w:line="240" w:lineRule="auto"/>
            </w:pPr>
            <w:r>
              <w:t>%4</w:t>
            </w:r>
          </w:p>
        </w:tc>
        <w:tc>
          <w:tcPr>
            <w:tcW w:w="1701" w:type="dxa"/>
            <w:shd w:val="clear" w:color="auto" w:fill="auto"/>
          </w:tcPr>
          <w:p w:rsidR="00781577" w:rsidRPr="005E3C57" w:rsidRDefault="00F34A02" w:rsidP="00047F4A">
            <w:pPr>
              <w:pStyle w:val="GvdeMetni2"/>
              <w:spacing w:after="0" w:line="240" w:lineRule="auto"/>
            </w:pPr>
            <w:r>
              <w:t>%4</w:t>
            </w:r>
          </w:p>
        </w:tc>
        <w:tc>
          <w:tcPr>
            <w:tcW w:w="1842" w:type="dxa"/>
            <w:shd w:val="clear" w:color="auto" w:fill="auto"/>
          </w:tcPr>
          <w:p w:rsidR="00781577" w:rsidRPr="005E3C57" w:rsidRDefault="00F34A02" w:rsidP="00047F4A">
            <w:pPr>
              <w:pStyle w:val="GvdeMetni2"/>
              <w:spacing w:after="0" w:line="240" w:lineRule="auto"/>
            </w:pPr>
            <w:r>
              <w:t>%3</w:t>
            </w:r>
          </w:p>
        </w:tc>
      </w:tr>
      <w:tr w:rsidR="00781577" w:rsidRPr="005E3C57" w:rsidTr="00380A66">
        <w:trPr>
          <w:trHeight w:val="260"/>
        </w:trPr>
        <w:tc>
          <w:tcPr>
            <w:tcW w:w="852" w:type="dxa"/>
            <w:vAlign w:val="center"/>
          </w:tcPr>
          <w:p w:rsidR="00781577" w:rsidRPr="005E3C57" w:rsidRDefault="00781577" w:rsidP="00047F4A">
            <w:pPr>
              <w:pStyle w:val="GvdeMetni2"/>
              <w:spacing w:after="0" w:line="240" w:lineRule="auto"/>
              <w:jc w:val="center"/>
              <w:rPr>
                <w:b/>
              </w:rPr>
            </w:pPr>
            <w:r w:rsidRPr="005E3C57">
              <w:rPr>
                <w:b/>
              </w:rPr>
              <w:t>7</w:t>
            </w:r>
          </w:p>
        </w:tc>
        <w:tc>
          <w:tcPr>
            <w:tcW w:w="5953" w:type="dxa"/>
            <w:shd w:val="clear" w:color="auto" w:fill="auto"/>
          </w:tcPr>
          <w:p w:rsidR="00781577" w:rsidRPr="005E3C57" w:rsidRDefault="00781577" w:rsidP="00047F4A">
            <w:pPr>
              <w:spacing w:after="0" w:line="240" w:lineRule="auto"/>
            </w:pPr>
            <w:r w:rsidRPr="005E3C57">
              <w:t xml:space="preserve">Okulda bizleri ilgilendiren kararlarda görüşlerimiz dikkate alınır. </w:t>
            </w:r>
          </w:p>
        </w:tc>
        <w:tc>
          <w:tcPr>
            <w:tcW w:w="1701" w:type="dxa"/>
            <w:shd w:val="clear" w:color="auto" w:fill="auto"/>
          </w:tcPr>
          <w:p w:rsidR="00781577" w:rsidRPr="005E3C57" w:rsidRDefault="00F34A02" w:rsidP="00047F4A">
            <w:pPr>
              <w:pStyle w:val="GvdeMetni2"/>
              <w:spacing w:after="0" w:line="240" w:lineRule="auto"/>
            </w:pPr>
            <w:r>
              <w:t>%20</w:t>
            </w:r>
          </w:p>
        </w:tc>
        <w:tc>
          <w:tcPr>
            <w:tcW w:w="1559" w:type="dxa"/>
            <w:shd w:val="clear" w:color="auto" w:fill="auto"/>
          </w:tcPr>
          <w:p w:rsidR="00781577" w:rsidRPr="005E3C57" w:rsidRDefault="00F34A02" w:rsidP="00047F4A">
            <w:pPr>
              <w:pStyle w:val="GvdeMetni2"/>
              <w:spacing w:after="0" w:line="240" w:lineRule="auto"/>
            </w:pPr>
            <w:r>
              <w:t>%52</w:t>
            </w:r>
          </w:p>
        </w:tc>
        <w:tc>
          <w:tcPr>
            <w:tcW w:w="1560" w:type="dxa"/>
            <w:shd w:val="clear" w:color="auto" w:fill="auto"/>
          </w:tcPr>
          <w:p w:rsidR="00781577" w:rsidRPr="005E3C57" w:rsidRDefault="00F34A02" w:rsidP="00047F4A">
            <w:pPr>
              <w:pStyle w:val="GvdeMetni2"/>
              <w:spacing w:after="0" w:line="240" w:lineRule="auto"/>
            </w:pPr>
            <w:r>
              <w:t>%9</w:t>
            </w:r>
          </w:p>
        </w:tc>
        <w:tc>
          <w:tcPr>
            <w:tcW w:w="1701" w:type="dxa"/>
            <w:shd w:val="clear" w:color="auto" w:fill="auto"/>
          </w:tcPr>
          <w:p w:rsidR="00781577" w:rsidRPr="005E3C57" w:rsidRDefault="00F34A02" w:rsidP="00047F4A">
            <w:pPr>
              <w:pStyle w:val="GvdeMetni2"/>
              <w:spacing w:after="0" w:line="240" w:lineRule="auto"/>
            </w:pPr>
            <w:r>
              <w:t>%16</w:t>
            </w:r>
          </w:p>
        </w:tc>
        <w:tc>
          <w:tcPr>
            <w:tcW w:w="1842" w:type="dxa"/>
            <w:shd w:val="clear" w:color="auto" w:fill="auto"/>
          </w:tcPr>
          <w:p w:rsidR="00781577" w:rsidRPr="005E3C57" w:rsidRDefault="00F34A02" w:rsidP="00047F4A">
            <w:pPr>
              <w:pStyle w:val="GvdeMetni2"/>
              <w:spacing w:after="0" w:line="240" w:lineRule="auto"/>
            </w:pPr>
            <w:r>
              <w:t>%3</w:t>
            </w:r>
          </w:p>
        </w:tc>
      </w:tr>
      <w:tr w:rsidR="00781577" w:rsidRPr="005E3C57" w:rsidTr="00380A66">
        <w:trPr>
          <w:trHeight w:val="274"/>
        </w:trPr>
        <w:tc>
          <w:tcPr>
            <w:tcW w:w="852" w:type="dxa"/>
            <w:vAlign w:val="center"/>
          </w:tcPr>
          <w:p w:rsidR="00781577" w:rsidRPr="005E3C57" w:rsidRDefault="00781577" w:rsidP="00047F4A">
            <w:pPr>
              <w:pStyle w:val="GvdeMetni2"/>
              <w:spacing w:after="0" w:line="240" w:lineRule="auto"/>
              <w:jc w:val="center"/>
              <w:rPr>
                <w:b/>
              </w:rPr>
            </w:pPr>
            <w:r w:rsidRPr="005E3C57">
              <w:rPr>
                <w:b/>
              </w:rPr>
              <w:t>8</w:t>
            </w:r>
          </w:p>
        </w:tc>
        <w:tc>
          <w:tcPr>
            <w:tcW w:w="5953" w:type="dxa"/>
            <w:shd w:val="clear" w:color="auto" w:fill="auto"/>
          </w:tcPr>
          <w:p w:rsidR="00781577" w:rsidRPr="005E3C57" w:rsidRDefault="00781577" w:rsidP="00047F4A">
            <w:pPr>
              <w:spacing w:after="0" w:line="240" w:lineRule="auto"/>
            </w:pPr>
            <w:r w:rsidRPr="005E3C57">
              <w:t>E-Okul Veli Bilgilendirme Sistemi ile okulun internet sayfasını düzenli olarak takip ediyorum.</w:t>
            </w:r>
          </w:p>
        </w:tc>
        <w:tc>
          <w:tcPr>
            <w:tcW w:w="1701" w:type="dxa"/>
            <w:shd w:val="clear" w:color="auto" w:fill="auto"/>
          </w:tcPr>
          <w:p w:rsidR="00781577" w:rsidRPr="005E3C57" w:rsidRDefault="00F34A02" w:rsidP="00047F4A">
            <w:pPr>
              <w:pStyle w:val="GvdeMetni2"/>
              <w:spacing w:after="0" w:line="240" w:lineRule="auto"/>
            </w:pPr>
            <w:r>
              <w:t>%39</w:t>
            </w:r>
          </w:p>
        </w:tc>
        <w:tc>
          <w:tcPr>
            <w:tcW w:w="1559" w:type="dxa"/>
            <w:shd w:val="clear" w:color="auto" w:fill="auto"/>
          </w:tcPr>
          <w:p w:rsidR="00781577" w:rsidRPr="005E3C57" w:rsidRDefault="00F34A02" w:rsidP="00047F4A">
            <w:pPr>
              <w:pStyle w:val="GvdeMetni2"/>
              <w:spacing w:after="0" w:line="240" w:lineRule="auto"/>
            </w:pPr>
            <w:r>
              <w:t>%44</w:t>
            </w:r>
          </w:p>
        </w:tc>
        <w:tc>
          <w:tcPr>
            <w:tcW w:w="1560" w:type="dxa"/>
            <w:shd w:val="clear" w:color="auto" w:fill="auto"/>
          </w:tcPr>
          <w:p w:rsidR="00781577" w:rsidRPr="005E3C57" w:rsidRDefault="00F34A02" w:rsidP="00047F4A">
            <w:pPr>
              <w:pStyle w:val="GvdeMetni2"/>
              <w:spacing w:after="0" w:line="240" w:lineRule="auto"/>
            </w:pPr>
            <w:r>
              <w:t>%6</w:t>
            </w:r>
          </w:p>
        </w:tc>
        <w:tc>
          <w:tcPr>
            <w:tcW w:w="1701" w:type="dxa"/>
            <w:shd w:val="clear" w:color="auto" w:fill="auto"/>
          </w:tcPr>
          <w:p w:rsidR="00781577" w:rsidRPr="005E3C57" w:rsidRDefault="00F34A02" w:rsidP="00047F4A">
            <w:pPr>
              <w:pStyle w:val="GvdeMetni2"/>
              <w:spacing w:after="0" w:line="240" w:lineRule="auto"/>
            </w:pPr>
            <w:r>
              <w:t>%5</w:t>
            </w:r>
          </w:p>
        </w:tc>
        <w:tc>
          <w:tcPr>
            <w:tcW w:w="1842" w:type="dxa"/>
            <w:shd w:val="clear" w:color="auto" w:fill="auto"/>
          </w:tcPr>
          <w:p w:rsidR="00781577" w:rsidRPr="005E3C57" w:rsidRDefault="00F34A02" w:rsidP="00047F4A">
            <w:pPr>
              <w:pStyle w:val="GvdeMetni2"/>
              <w:spacing w:after="0" w:line="240" w:lineRule="auto"/>
            </w:pPr>
            <w:r>
              <w:t>%6</w:t>
            </w:r>
          </w:p>
        </w:tc>
      </w:tr>
      <w:tr w:rsidR="00781577" w:rsidRPr="005E3C57" w:rsidTr="00380A66">
        <w:trPr>
          <w:trHeight w:val="280"/>
        </w:trPr>
        <w:tc>
          <w:tcPr>
            <w:tcW w:w="852" w:type="dxa"/>
            <w:vAlign w:val="center"/>
          </w:tcPr>
          <w:p w:rsidR="00781577" w:rsidRPr="005E3C57" w:rsidRDefault="00781577" w:rsidP="00047F4A">
            <w:pPr>
              <w:pStyle w:val="GvdeMetni2"/>
              <w:spacing w:after="0" w:line="240" w:lineRule="auto"/>
              <w:jc w:val="center"/>
              <w:rPr>
                <w:b/>
              </w:rPr>
            </w:pPr>
            <w:r w:rsidRPr="005E3C57">
              <w:rPr>
                <w:b/>
              </w:rPr>
              <w:t>9</w:t>
            </w:r>
          </w:p>
        </w:tc>
        <w:tc>
          <w:tcPr>
            <w:tcW w:w="5953" w:type="dxa"/>
            <w:shd w:val="clear" w:color="auto" w:fill="auto"/>
          </w:tcPr>
          <w:p w:rsidR="00781577" w:rsidRPr="005E3C57" w:rsidRDefault="00781577" w:rsidP="00047F4A">
            <w:pPr>
              <w:spacing w:after="0" w:line="240" w:lineRule="auto"/>
            </w:pPr>
            <w:r w:rsidRPr="005E3C57">
              <w:t>Çocuğumun okulunu sevdiğini ve öğretmenleriyle iyi anlaştığını düşünüyorum.</w:t>
            </w:r>
          </w:p>
        </w:tc>
        <w:tc>
          <w:tcPr>
            <w:tcW w:w="1701" w:type="dxa"/>
            <w:shd w:val="clear" w:color="auto" w:fill="auto"/>
          </w:tcPr>
          <w:p w:rsidR="00781577" w:rsidRPr="005E3C57" w:rsidRDefault="00F34A02" w:rsidP="00047F4A">
            <w:pPr>
              <w:pStyle w:val="GvdeMetni2"/>
              <w:spacing w:after="0" w:line="240" w:lineRule="auto"/>
            </w:pPr>
            <w:r>
              <w:t>%43</w:t>
            </w:r>
          </w:p>
        </w:tc>
        <w:tc>
          <w:tcPr>
            <w:tcW w:w="1559" w:type="dxa"/>
            <w:shd w:val="clear" w:color="auto" w:fill="auto"/>
          </w:tcPr>
          <w:p w:rsidR="00781577" w:rsidRPr="005E3C57" w:rsidRDefault="00F34A02" w:rsidP="00047F4A">
            <w:pPr>
              <w:pStyle w:val="GvdeMetni2"/>
              <w:spacing w:after="0" w:line="240" w:lineRule="auto"/>
            </w:pPr>
            <w:r>
              <w:t>%45</w:t>
            </w:r>
          </w:p>
        </w:tc>
        <w:tc>
          <w:tcPr>
            <w:tcW w:w="1560" w:type="dxa"/>
            <w:shd w:val="clear" w:color="auto" w:fill="auto"/>
          </w:tcPr>
          <w:p w:rsidR="00781577" w:rsidRPr="005E3C57" w:rsidRDefault="00F34A02" w:rsidP="00047F4A">
            <w:pPr>
              <w:pStyle w:val="GvdeMetni2"/>
              <w:spacing w:after="0" w:line="240" w:lineRule="auto"/>
            </w:pPr>
            <w:r>
              <w:t>%6</w:t>
            </w:r>
          </w:p>
        </w:tc>
        <w:tc>
          <w:tcPr>
            <w:tcW w:w="1701" w:type="dxa"/>
            <w:shd w:val="clear" w:color="auto" w:fill="auto"/>
          </w:tcPr>
          <w:p w:rsidR="00781577" w:rsidRPr="005E3C57" w:rsidRDefault="00F34A02" w:rsidP="00047F4A">
            <w:pPr>
              <w:pStyle w:val="GvdeMetni2"/>
              <w:spacing w:after="0" w:line="240" w:lineRule="auto"/>
            </w:pPr>
            <w:r>
              <w:t>%5</w:t>
            </w:r>
          </w:p>
        </w:tc>
        <w:tc>
          <w:tcPr>
            <w:tcW w:w="1842" w:type="dxa"/>
            <w:shd w:val="clear" w:color="auto" w:fill="auto"/>
          </w:tcPr>
          <w:p w:rsidR="00781577" w:rsidRPr="005E3C57" w:rsidRDefault="00F34A02" w:rsidP="00047F4A">
            <w:pPr>
              <w:pStyle w:val="GvdeMetni2"/>
              <w:spacing w:after="0" w:line="240" w:lineRule="auto"/>
            </w:pPr>
            <w:r>
              <w:t>%1</w:t>
            </w:r>
          </w:p>
        </w:tc>
      </w:tr>
      <w:tr w:rsidR="00781577" w:rsidRPr="005E3C57" w:rsidTr="00380A66">
        <w:trPr>
          <w:trHeight w:val="270"/>
        </w:trPr>
        <w:tc>
          <w:tcPr>
            <w:tcW w:w="852" w:type="dxa"/>
            <w:vAlign w:val="center"/>
          </w:tcPr>
          <w:p w:rsidR="00781577" w:rsidRPr="005E3C57" w:rsidRDefault="00781577" w:rsidP="00047F4A">
            <w:pPr>
              <w:pStyle w:val="GvdeMetni2"/>
              <w:spacing w:after="0" w:line="240" w:lineRule="auto"/>
              <w:jc w:val="center"/>
              <w:rPr>
                <w:b/>
              </w:rPr>
            </w:pPr>
            <w:r w:rsidRPr="005E3C57">
              <w:rPr>
                <w:b/>
              </w:rPr>
              <w:t>10</w:t>
            </w:r>
          </w:p>
        </w:tc>
        <w:tc>
          <w:tcPr>
            <w:tcW w:w="5953" w:type="dxa"/>
            <w:shd w:val="clear" w:color="auto" w:fill="auto"/>
          </w:tcPr>
          <w:p w:rsidR="00781577" w:rsidRPr="005E3C57" w:rsidRDefault="00781577" w:rsidP="00047F4A">
            <w:pPr>
              <w:shd w:val="clear" w:color="auto" w:fill="FFFFFF"/>
              <w:spacing w:after="0" w:line="240" w:lineRule="auto"/>
            </w:pPr>
            <w:r w:rsidRPr="005E3C57">
              <w:t>Okul, teknik araç ve gereç yönünden yeterli donanıma sahiptir.</w:t>
            </w:r>
          </w:p>
        </w:tc>
        <w:tc>
          <w:tcPr>
            <w:tcW w:w="1701" w:type="dxa"/>
            <w:shd w:val="clear" w:color="auto" w:fill="auto"/>
          </w:tcPr>
          <w:p w:rsidR="00781577" w:rsidRPr="005E3C57" w:rsidRDefault="00F34A02" w:rsidP="00047F4A">
            <w:pPr>
              <w:pStyle w:val="GvdeMetni2"/>
              <w:spacing w:after="0" w:line="240" w:lineRule="auto"/>
            </w:pPr>
            <w:r>
              <w:t>%12</w:t>
            </w:r>
          </w:p>
        </w:tc>
        <w:tc>
          <w:tcPr>
            <w:tcW w:w="1559" w:type="dxa"/>
            <w:shd w:val="clear" w:color="auto" w:fill="auto"/>
          </w:tcPr>
          <w:p w:rsidR="00781577" w:rsidRPr="005E3C57" w:rsidRDefault="00F34A02" w:rsidP="00047F4A">
            <w:pPr>
              <w:pStyle w:val="GvdeMetni2"/>
              <w:spacing w:after="0" w:line="240" w:lineRule="auto"/>
            </w:pPr>
            <w:r>
              <w:t>%41</w:t>
            </w:r>
          </w:p>
        </w:tc>
        <w:tc>
          <w:tcPr>
            <w:tcW w:w="1560" w:type="dxa"/>
            <w:shd w:val="clear" w:color="auto" w:fill="auto"/>
          </w:tcPr>
          <w:p w:rsidR="00781577" w:rsidRPr="005E3C57" w:rsidRDefault="00F34A02" w:rsidP="00047F4A">
            <w:pPr>
              <w:pStyle w:val="GvdeMetni2"/>
              <w:spacing w:after="0" w:line="240" w:lineRule="auto"/>
            </w:pPr>
            <w:r>
              <w:t>%22</w:t>
            </w:r>
          </w:p>
        </w:tc>
        <w:tc>
          <w:tcPr>
            <w:tcW w:w="1701" w:type="dxa"/>
            <w:shd w:val="clear" w:color="auto" w:fill="auto"/>
          </w:tcPr>
          <w:p w:rsidR="00781577" w:rsidRPr="005E3C57" w:rsidRDefault="00F34A02" w:rsidP="00047F4A">
            <w:pPr>
              <w:pStyle w:val="GvdeMetni2"/>
              <w:spacing w:after="0" w:line="240" w:lineRule="auto"/>
            </w:pPr>
            <w:r>
              <w:t>%12</w:t>
            </w:r>
          </w:p>
        </w:tc>
        <w:tc>
          <w:tcPr>
            <w:tcW w:w="1842" w:type="dxa"/>
            <w:shd w:val="clear" w:color="auto" w:fill="auto"/>
          </w:tcPr>
          <w:p w:rsidR="00781577" w:rsidRPr="005E3C57" w:rsidRDefault="00F34A02" w:rsidP="00047F4A">
            <w:pPr>
              <w:pStyle w:val="GvdeMetni2"/>
              <w:spacing w:after="0" w:line="240" w:lineRule="auto"/>
            </w:pPr>
            <w:r>
              <w:t>%13</w:t>
            </w:r>
          </w:p>
        </w:tc>
      </w:tr>
      <w:tr w:rsidR="00781577" w:rsidRPr="005E3C57" w:rsidTr="00380A66">
        <w:trPr>
          <w:trHeight w:val="260"/>
        </w:trPr>
        <w:tc>
          <w:tcPr>
            <w:tcW w:w="852" w:type="dxa"/>
            <w:vAlign w:val="center"/>
          </w:tcPr>
          <w:p w:rsidR="00781577" w:rsidRPr="005E3C57" w:rsidRDefault="00781577" w:rsidP="00047F4A">
            <w:pPr>
              <w:pStyle w:val="GvdeMetni2"/>
              <w:spacing w:after="0" w:line="240" w:lineRule="auto"/>
              <w:jc w:val="center"/>
              <w:rPr>
                <w:b/>
              </w:rPr>
            </w:pPr>
            <w:r w:rsidRPr="005E3C57">
              <w:rPr>
                <w:b/>
              </w:rPr>
              <w:t>11</w:t>
            </w:r>
          </w:p>
        </w:tc>
        <w:tc>
          <w:tcPr>
            <w:tcW w:w="5953" w:type="dxa"/>
            <w:shd w:val="clear" w:color="auto" w:fill="auto"/>
          </w:tcPr>
          <w:p w:rsidR="00781577" w:rsidRPr="005E3C57" w:rsidRDefault="00781577" w:rsidP="00047F4A">
            <w:pPr>
              <w:spacing w:after="0" w:line="240" w:lineRule="auto"/>
            </w:pPr>
            <w:r w:rsidRPr="005E3C57">
              <w:t>Okul her zaman temiz ve bakımlıdır.</w:t>
            </w:r>
          </w:p>
        </w:tc>
        <w:tc>
          <w:tcPr>
            <w:tcW w:w="1701" w:type="dxa"/>
            <w:shd w:val="clear" w:color="auto" w:fill="auto"/>
          </w:tcPr>
          <w:p w:rsidR="00781577" w:rsidRPr="005E3C57" w:rsidRDefault="00F34A02" w:rsidP="00047F4A">
            <w:pPr>
              <w:pStyle w:val="GvdeMetni2"/>
              <w:spacing w:after="0" w:line="240" w:lineRule="auto"/>
            </w:pPr>
            <w:r>
              <w:t>%16</w:t>
            </w:r>
          </w:p>
        </w:tc>
        <w:tc>
          <w:tcPr>
            <w:tcW w:w="1559" w:type="dxa"/>
            <w:shd w:val="clear" w:color="auto" w:fill="auto"/>
          </w:tcPr>
          <w:p w:rsidR="00781577" w:rsidRPr="005E3C57" w:rsidRDefault="00F34A02" w:rsidP="00047F4A">
            <w:pPr>
              <w:pStyle w:val="GvdeMetni2"/>
              <w:spacing w:after="0" w:line="240" w:lineRule="auto"/>
            </w:pPr>
            <w:r>
              <w:t>%45</w:t>
            </w:r>
          </w:p>
        </w:tc>
        <w:tc>
          <w:tcPr>
            <w:tcW w:w="1560" w:type="dxa"/>
            <w:shd w:val="clear" w:color="auto" w:fill="auto"/>
          </w:tcPr>
          <w:p w:rsidR="00781577" w:rsidRPr="005E3C57" w:rsidRDefault="00F34A02" w:rsidP="00047F4A">
            <w:pPr>
              <w:pStyle w:val="GvdeMetni2"/>
              <w:spacing w:after="0" w:line="240" w:lineRule="auto"/>
            </w:pPr>
            <w:r>
              <w:t>%14</w:t>
            </w:r>
          </w:p>
        </w:tc>
        <w:tc>
          <w:tcPr>
            <w:tcW w:w="1701" w:type="dxa"/>
            <w:shd w:val="clear" w:color="auto" w:fill="auto"/>
          </w:tcPr>
          <w:p w:rsidR="00781577" w:rsidRPr="005E3C57" w:rsidRDefault="00F34A02" w:rsidP="00047F4A">
            <w:pPr>
              <w:pStyle w:val="GvdeMetni2"/>
              <w:spacing w:after="0" w:line="240" w:lineRule="auto"/>
            </w:pPr>
            <w:r>
              <w:t>%18</w:t>
            </w:r>
          </w:p>
        </w:tc>
        <w:tc>
          <w:tcPr>
            <w:tcW w:w="1842" w:type="dxa"/>
            <w:shd w:val="clear" w:color="auto" w:fill="auto"/>
          </w:tcPr>
          <w:p w:rsidR="00781577" w:rsidRPr="005E3C57" w:rsidRDefault="00F34A02" w:rsidP="00047F4A">
            <w:pPr>
              <w:pStyle w:val="GvdeMetni2"/>
              <w:spacing w:after="0" w:line="240" w:lineRule="auto"/>
            </w:pPr>
            <w:r>
              <w:t>%7</w:t>
            </w:r>
          </w:p>
        </w:tc>
      </w:tr>
      <w:tr w:rsidR="00781577" w:rsidRPr="005E3C57" w:rsidTr="00380A66">
        <w:trPr>
          <w:trHeight w:val="260"/>
        </w:trPr>
        <w:tc>
          <w:tcPr>
            <w:tcW w:w="852" w:type="dxa"/>
            <w:vAlign w:val="center"/>
          </w:tcPr>
          <w:p w:rsidR="00781577" w:rsidRPr="005E3C57" w:rsidRDefault="00781577" w:rsidP="00047F4A">
            <w:pPr>
              <w:pStyle w:val="GvdeMetni2"/>
              <w:spacing w:after="0" w:line="240" w:lineRule="auto"/>
              <w:jc w:val="center"/>
              <w:rPr>
                <w:b/>
              </w:rPr>
            </w:pPr>
            <w:r w:rsidRPr="005E3C57">
              <w:rPr>
                <w:b/>
              </w:rPr>
              <w:t>12</w:t>
            </w:r>
          </w:p>
        </w:tc>
        <w:tc>
          <w:tcPr>
            <w:tcW w:w="5953" w:type="dxa"/>
            <w:shd w:val="clear" w:color="auto" w:fill="auto"/>
          </w:tcPr>
          <w:p w:rsidR="00781577" w:rsidRPr="005E3C57" w:rsidRDefault="00781577" w:rsidP="00047F4A">
            <w:pPr>
              <w:spacing w:after="0" w:line="240" w:lineRule="auto"/>
              <w:rPr>
                <w:color w:val="000000"/>
                <w:shd w:val="clear" w:color="auto" w:fill="FFFFFF"/>
              </w:rPr>
            </w:pPr>
            <w:r w:rsidRPr="005E3C57">
              <w:rPr>
                <w:color w:val="000000"/>
                <w:shd w:val="clear" w:color="auto" w:fill="FFFFFF"/>
              </w:rPr>
              <w:t>Okulun binası ve diğer fiziki mekânlar yeterlidir.</w:t>
            </w:r>
          </w:p>
        </w:tc>
        <w:tc>
          <w:tcPr>
            <w:tcW w:w="1701" w:type="dxa"/>
            <w:shd w:val="clear" w:color="auto" w:fill="auto"/>
          </w:tcPr>
          <w:p w:rsidR="00781577" w:rsidRPr="005E3C57" w:rsidRDefault="00F34A02" w:rsidP="00047F4A">
            <w:pPr>
              <w:pStyle w:val="GvdeMetni2"/>
              <w:spacing w:after="0" w:line="240" w:lineRule="auto"/>
            </w:pPr>
            <w:r>
              <w:t>%13</w:t>
            </w:r>
          </w:p>
        </w:tc>
        <w:tc>
          <w:tcPr>
            <w:tcW w:w="1559" w:type="dxa"/>
            <w:shd w:val="clear" w:color="auto" w:fill="auto"/>
          </w:tcPr>
          <w:p w:rsidR="00781577" w:rsidRPr="005E3C57" w:rsidRDefault="00F34A02" w:rsidP="00047F4A">
            <w:pPr>
              <w:pStyle w:val="GvdeMetni2"/>
              <w:spacing w:after="0" w:line="240" w:lineRule="auto"/>
            </w:pPr>
            <w:r>
              <w:t>%43</w:t>
            </w:r>
          </w:p>
        </w:tc>
        <w:tc>
          <w:tcPr>
            <w:tcW w:w="1560" w:type="dxa"/>
            <w:shd w:val="clear" w:color="auto" w:fill="auto"/>
          </w:tcPr>
          <w:p w:rsidR="00781577" w:rsidRPr="005E3C57" w:rsidRDefault="00F34A02" w:rsidP="00047F4A">
            <w:pPr>
              <w:pStyle w:val="GvdeMetni2"/>
              <w:spacing w:after="0" w:line="240" w:lineRule="auto"/>
            </w:pPr>
            <w:r>
              <w:t>%16</w:t>
            </w:r>
          </w:p>
        </w:tc>
        <w:tc>
          <w:tcPr>
            <w:tcW w:w="1701" w:type="dxa"/>
            <w:shd w:val="clear" w:color="auto" w:fill="auto"/>
          </w:tcPr>
          <w:p w:rsidR="00781577" w:rsidRPr="005E3C57" w:rsidRDefault="00F34A02" w:rsidP="00047F4A">
            <w:pPr>
              <w:pStyle w:val="GvdeMetni2"/>
              <w:spacing w:after="0" w:line="240" w:lineRule="auto"/>
            </w:pPr>
            <w:r>
              <w:t>%15</w:t>
            </w:r>
          </w:p>
        </w:tc>
        <w:tc>
          <w:tcPr>
            <w:tcW w:w="1842" w:type="dxa"/>
            <w:shd w:val="clear" w:color="auto" w:fill="auto"/>
          </w:tcPr>
          <w:p w:rsidR="00781577" w:rsidRPr="005E3C57" w:rsidRDefault="00F34A02" w:rsidP="00047F4A">
            <w:pPr>
              <w:pStyle w:val="GvdeMetni2"/>
              <w:spacing w:after="0" w:line="240" w:lineRule="auto"/>
            </w:pPr>
            <w:r>
              <w:t>%13</w:t>
            </w:r>
          </w:p>
        </w:tc>
      </w:tr>
      <w:tr w:rsidR="00781577" w:rsidRPr="005E3C57" w:rsidTr="00380A66">
        <w:trPr>
          <w:trHeight w:val="260"/>
        </w:trPr>
        <w:tc>
          <w:tcPr>
            <w:tcW w:w="852" w:type="dxa"/>
            <w:vAlign w:val="center"/>
          </w:tcPr>
          <w:p w:rsidR="00781577" w:rsidRPr="005E3C57" w:rsidRDefault="00781577" w:rsidP="00047F4A">
            <w:pPr>
              <w:pStyle w:val="GvdeMetni2"/>
              <w:spacing w:after="0" w:line="240" w:lineRule="auto"/>
              <w:jc w:val="center"/>
              <w:rPr>
                <w:b/>
              </w:rPr>
            </w:pPr>
            <w:r w:rsidRPr="005E3C57">
              <w:rPr>
                <w:b/>
              </w:rPr>
              <w:t>13</w:t>
            </w:r>
          </w:p>
        </w:tc>
        <w:tc>
          <w:tcPr>
            <w:tcW w:w="5953" w:type="dxa"/>
            <w:shd w:val="clear" w:color="auto" w:fill="auto"/>
          </w:tcPr>
          <w:p w:rsidR="00781577" w:rsidRPr="005E3C57" w:rsidRDefault="00781577" w:rsidP="00047F4A">
            <w:pPr>
              <w:spacing w:after="0" w:line="240" w:lineRule="auto"/>
              <w:rPr>
                <w:color w:val="000000"/>
                <w:shd w:val="clear" w:color="auto" w:fill="FFFFFF"/>
              </w:rPr>
            </w:pPr>
            <w:r w:rsidRPr="005E3C57">
              <w:rPr>
                <w:color w:val="000000"/>
                <w:shd w:val="clear" w:color="auto" w:fill="FFFFFF"/>
              </w:rPr>
              <w:t>Okulumuzda yeterli miktarda sanatsal ve kültürel faaliyetler düzenlenmektedir.</w:t>
            </w:r>
          </w:p>
        </w:tc>
        <w:tc>
          <w:tcPr>
            <w:tcW w:w="1701" w:type="dxa"/>
            <w:shd w:val="clear" w:color="auto" w:fill="auto"/>
          </w:tcPr>
          <w:p w:rsidR="00781577" w:rsidRPr="005E3C57" w:rsidRDefault="00F34A02" w:rsidP="00047F4A">
            <w:pPr>
              <w:pStyle w:val="GvdeMetni2"/>
              <w:spacing w:after="0" w:line="240" w:lineRule="auto"/>
            </w:pPr>
            <w:r>
              <w:t>%11</w:t>
            </w:r>
          </w:p>
        </w:tc>
        <w:tc>
          <w:tcPr>
            <w:tcW w:w="1559" w:type="dxa"/>
            <w:shd w:val="clear" w:color="auto" w:fill="auto"/>
          </w:tcPr>
          <w:p w:rsidR="00781577" w:rsidRPr="005E3C57" w:rsidRDefault="00F34A02" w:rsidP="00047F4A">
            <w:pPr>
              <w:pStyle w:val="GvdeMetni2"/>
              <w:spacing w:after="0" w:line="240" w:lineRule="auto"/>
            </w:pPr>
            <w:r>
              <w:t>%37</w:t>
            </w:r>
          </w:p>
        </w:tc>
        <w:tc>
          <w:tcPr>
            <w:tcW w:w="1560" w:type="dxa"/>
            <w:shd w:val="clear" w:color="auto" w:fill="auto"/>
          </w:tcPr>
          <w:p w:rsidR="00781577" w:rsidRPr="005E3C57" w:rsidRDefault="00F34A02" w:rsidP="00047F4A">
            <w:pPr>
              <w:pStyle w:val="GvdeMetni2"/>
              <w:spacing w:after="0" w:line="240" w:lineRule="auto"/>
            </w:pPr>
            <w:r>
              <w:t>%19</w:t>
            </w:r>
          </w:p>
        </w:tc>
        <w:tc>
          <w:tcPr>
            <w:tcW w:w="1701" w:type="dxa"/>
            <w:shd w:val="clear" w:color="auto" w:fill="auto"/>
          </w:tcPr>
          <w:p w:rsidR="00781577" w:rsidRPr="005E3C57" w:rsidRDefault="00F34A02" w:rsidP="00047F4A">
            <w:pPr>
              <w:pStyle w:val="GvdeMetni2"/>
              <w:spacing w:after="0" w:line="240" w:lineRule="auto"/>
            </w:pPr>
            <w:r>
              <w:t>%15</w:t>
            </w:r>
          </w:p>
        </w:tc>
        <w:tc>
          <w:tcPr>
            <w:tcW w:w="1842" w:type="dxa"/>
            <w:shd w:val="clear" w:color="auto" w:fill="auto"/>
          </w:tcPr>
          <w:p w:rsidR="00781577" w:rsidRPr="005E3C57" w:rsidRDefault="00F34A02" w:rsidP="00047F4A">
            <w:pPr>
              <w:pStyle w:val="GvdeMetni2"/>
              <w:spacing w:after="0" w:line="240" w:lineRule="auto"/>
            </w:pPr>
            <w:r>
              <w:t>%18</w:t>
            </w:r>
          </w:p>
        </w:tc>
      </w:tr>
    </w:tbl>
    <w:p w:rsidR="00373590" w:rsidRPr="005E3C57" w:rsidRDefault="00373590" w:rsidP="00047F4A">
      <w:pPr>
        <w:spacing w:after="0"/>
        <w:jc w:val="both"/>
        <w:rPr>
          <w:b/>
          <w:szCs w:val="24"/>
        </w:rPr>
      </w:pPr>
    </w:p>
    <w:p w:rsidR="00EA32DB" w:rsidRPr="005E3C57" w:rsidRDefault="00B21A33" w:rsidP="00B21A33">
      <w:pPr>
        <w:pStyle w:val="Balk2"/>
      </w:pPr>
      <w:r w:rsidRPr="005E3C57">
        <w:rPr>
          <w:szCs w:val="24"/>
        </w:rPr>
        <w:br w:type="page"/>
      </w:r>
      <w:bookmarkStart w:id="25" w:name="_Toc531097537"/>
      <w:r w:rsidR="00F16D1B" w:rsidRPr="005E3C57">
        <w:lastRenderedPageBreak/>
        <w:t>GZFT</w:t>
      </w:r>
      <w:r w:rsidR="006658C1" w:rsidRPr="005E3C57">
        <w:t xml:space="preserve"> (Güçlü, Zayıf, Fırsat, Tehdit)</w:t>
      </w:r>
      <w:r w:rsidR="00F16D1B" w:rsidRPr="005E3C57">
        <w:t xml:space="preserve"> Analizi</w:t>
      </w:r>
      <w:bookmarkEnd w:id="24"/>
      <w:bookmarkEnd w:id="25"/>
      <w:r w:rsidR="00710994" w:rsidRPr="005E3C57">
        <w:t xml:space="preserve"> </w:t>
      </w:r>
    </w:p>
    <w:p w:rsidR="00B21A33" w:rsidRPr="005E3C57" w:rsidRDefault="00B21A33" w:rsidP="008E01DD">
      <w:pPr>
        <w:ind w:firstLine="708"/>
        <w:jc w:val="both"/>
        <w:rPr>
          <w:szCs w:val="24"/>
        </w:rPr>
      </w:pPr>
      <w:r w:rsidRPr="005E3C57">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5E3C57" w:rsidRDefault="009F4287" w:rsidP="008E01DD">
      <w:pPr>
        <w:ind w:firstLine="708"/>
        <w:jc w:val="both"/>
        <w:rPr>
          <w:szCs w:val="24"/>
        </w:rPr>
      </w:pPr>
      <w:r w:rsidRPr="005E3C57">
        <w:rPr>
          <w:szCs w:val="24"/>
        </w:rPr>
        <w:t xml:space="preserve">Kurumun güçlü ve zayıf yönleri </w:t>
      </w:r>
      <w:r w:rsidR="008E01DD" w:rsidRPr="005E3C57">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5E3C57" w:rsidRDefault="008E01DD" w:rsidP="008F5EFB">
      <w:pPr>
        <w:pStyle w:val="Balk3"/>
        <w:jc w:val="center"/>
        <w:rPr>
          <w:rFonts w:ascii="Book Antiqua" w:hAnsi="Book Antiqua"/>
        </w:rPr>
      </w:pPr>
      <w:bookmarkStart w:id="26" w:name="_Toc416084889"/>
      <w:r w:rsidRPr="005E3C57">
        <w:rPr>
          <w:rFonts w:ascii="Book Antiqua" w:hAnsi="Book Antiqua"/>
        </w:rPr>
        <w:t>İçsel Faktörler</w:t>
      </w:r>
    </w:p>
    <w:p w:rsidR="000D3A4A" w:rsidRPr="005E3C57" w:rsidRDefault="00284611" w:rsidP="0049575C">
      <w:pPr>
        <w:spacing w:after="0"/>
        <w:ind w:firstLine="708"/>
        <w:jc w:val="both"/>
        <w:rPr>
          <w:b/>
          <w:szCs w:val="24"/>
        </w:rPr>
      </w:pPr>
      <w:r w:rsidRPr="005E3C57">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5E3C57" w:rsidTr="00D41148">
        <w:tc>
          <w:tcPr>
            <w:tcW w:w="2518" w:type="dxa"/>
            <w:shd w:val="clear" w:color="auto" w:fill="auto"/>
          </w:tcPr>
          <w:p w:rsidR="00284611" w:rsidRPr="005E3C57" w:rsidRDefault="00284611" w:rsidP="00D41148">
            <w:pPr>
              <w:spacing w:after="0"/>
              <w:jc w:val="both"/>
              <w:rPr>
                <w:szCs w:val="24"/>
              </w:rPr>
            </w:pPr>
            <w:r w:rsidRPr="005E3C57">
              <w:rPr>
                <w:szCs w:val="24"/>
              </w:rPr>
              <w:t>Öğrenciler</w:t>
            </w:r>
          </w:p>
        </w:tc>
        <w:tc>
          <w:tcPr>
            <w:tcW w:w="7371" w:type="dxa"/>
            <w:shd w:val="clear" w:color="auto" w:fill="auto"/>
          </w:tcPr>
          <w:p w:rsidR="00284611" w:rsidRPr="005E3C57" w:rsidRDefault="0058114F" w:rsidP="00D41148">
            <w:pPr>
              <w:spacing w:after="0"/>
              <w:jc w:val="both"/>
              <w:rPr>
                <w:b/>
                <w:szCs w:val="24"/>
              </w:rPr>
            </w:pPr>
            <w:r w:rsidRPr="005E3C57">
              <w:rPr>
                <w:rStyle w:val="Bodytext2Bold"/>
                <w:rFonts w:ascii="Book Antiqua" w:hAnsi="Book Antiqua" w:cs="Times New Roman"/>
                <w:b w:val="0"/>
                <w:sz w:val="24"/>
                <w:szCs w:val="24"/>
              </w:rPr>
              <w:t xml:space="preserve">Öğrencilerin okula geliş -gidişlerinde sorun yaşanmaması, </w:t>
            </w:r>
          </w:p>
        </w:tc>
      </w:tr>
      <w:tr w:rsidR="00284611" w:rsidRPr="005E3C57" w:rsidTr="00D41148">
        <w:tc>
          <w:tcPr>
            <w:tcW w:w="2518" w:type="dxa"/>
            <w:shd w:val="clear" w:color="auto" w:fill="auto"/>
          </w:tcPr>
          <w:p w:rsidR="00284611" w:rsidRPr="005E3C57" w:rsidRDefault="00284611" w:rsidP="00D41148">
            <w:pPr>
              <w:spacing w:after="0"/>
              <w:jc w:val="both"/>
              <w:rPr>
                <w:szCs w:val="24"/>
              </w:rPr>
            </w:pPr>
            <w:r w:rsidRPr="005E3C57">
              <w:rPr>
                <w:szCs w:val="24"/>
              </w:rPr>
              <w:t>Çalışanlar</w:t>
            </w:r>
          </w:p>
        </w:tc>
        <w:tc>
          <w:tcPr>
            <w:tcW w:w="7371" w:type="dxa"/>
            <w:shd w:val="clear" w:color="auto" w:fill="auto"/>
          </w:tcPr>
          <w:p w:rsidR="00284611" w:rsidRPr="005E3C57" w:rsidRDefault="0058114F" w:rsidP="00D41148">
            <w:pPr>
              <w:spacing w:after="0"/>
              <w:jc w:val="both"/>
              <w:rPr>
                <w:szCs w:val="24"/>
              </w:rPr>
            </w:pPr>
            <w:r w:rsidRPr="005E3C57">
              <w:rPr>
                <w:szCs w:val="24"/>
              </w:rPr>
              <w:t>Çalışanların yeniliğe açık olması</w:t>
            </w:r>
          </w:p>
        </w:tc>
      </w:tr>
      <w:tr w:rsidR="00284611" w:rsidRPr="005E3C57" w:rsidTr="00D41148">
        <w:tc>
          <w:tcPr>
            <w:tcW w:w="2518" w:type="dxa"/>
            <w:shd w:val="clear" w:color="auto" w:fill="auto"/>
          </w:tcPr>
          <w:p w:rsidR="00284611" w:rsidRPr="005E3C57" w:rsidRDefault="00284611" w:rsidP="00D41148">
            <w:pPr>
              <w:spacing w:after="0"/>
              <w:jc w:val="both"/>
              <w:rPr>
                <w:szCs w:val="24"/>
              </w:rPr>
            </w:pPr>
            <w:r w:rsidRPr="005E3C57">
              <w:rPr>
                <w:szCs w:val="24"/>
              </w:rPr>
              <w:t>Veliler</w:t>
            </w:r>
          </w:p>
        </w:tc>
        <w:tc>
          <w:tcPr>
            <w:tcW w:w="7371" w:type="dxa"/>
            <w:shd w:val="clear" w:color="auto" w:fill="auto"/>
          </w:tcPr>
          <w:p w:rsidR="00284611" w:rsidRPr="005E3C57" w:rsidRDefault="0058114F" w:rsidP="00D41148">
            <w:pPr>
              <w:spacing w:after="0"/>
              <w:jc w:val="both"/>
              <w:rPr>
                <w:szCs w:val="24"/>
              </w:rPr>
            </w:pPr>
            <w:r w:rsidRPr="005E3C57">
              <w:rPr>
                <w:szCs w:val="24"/>
              </w:rPr>
              <w:t>Okulunu seven, etkinlik eğitime katkıda bulunmaları,</w:t>
            </w:r>
          </w:p>
        </w:tc>
      </w:tr>
      <w:tr w:rsidR="00284611" w:rsidRPr="005E3C57" w:rsidTr="00D41148">
        <w:tc>
          <w:tcPr>
            <w:tcW w:w="2518" w:type="dxa"/>
            <w:shd w:val="clear" w:color="auto" w:fill="auto"/>
          </w:tcPr>
          <w:p w:rsidR="00284611" w:rsidRPr="005E3C57" w:rsidRDefault="00284611" w:rsidP="00D41148">
            <w:pPr>
              <w:spacing w:after="0"/>
              <w:jc w:val="both"/>
              <w:rPr>
                <w:szCs w:val="24"/>
              </w:rPr>
            </w:pPr>
            <w:r w:rsidRPr="005E3C57">
              <w:rPr>
                <w:szCs w:val="24"/>
              </w:rPr>
              <w:t>Bina ve Yerleşke</w:t>
            </w:r>
          </w:p>
        </w:tc>
        <w:tc>
          <w:tcPr>
            <w:tcW w:w="7371" w:type="dxa"/>
            <w:shd w:val="clear" w:color="auto" w:fill="auto"/>
          </w:tcPr>
          <w:p w:rsidR="00284611" w:rsidRPr="005E3C57" w:rsidRDefault="0058114F" w:rsidP="00D41148">
            <w:pPr>
              <w:spacing w:after="0"/>
              <w:jc w:val="both"/>
              <w:rPr>
                <w:szCs w:val="24"/>
              </w:rPr>
            </w:pPr>
            <w:r w:rsidRPr="005E3C57">
              <w:rPr>
                <w:szCs w:val="24"/>
              </w:rPr>
              <w:t xml:space="preserve">Geniş </w:t>
            </w:r>
            <w:proofErr w:type="spellStart"/>
            <w:proofErr w:type="gramStart"/>
            <w:r w:rsidRPr="005E3C57">
              <w:rPr>
                <w:szCs w:val="24"/>
              </w:rPr>
              <w:t>bahçe,yeterli</w:t>
            </w:r>
            <w:proofErr w:type="spellEnd"/>
            <w:proofErr w:type="gramEnd"/>
            <w:r w:rsidRPr="005E3C57">
              <w:rPr>
                <w:szCs w:val="24"/>
              </w:rPr>
              <w:t xml:space="preserve"> sportif alanı ve kapasitesi yeterli binası olması</w:t>
            </w:r>
          </w:p>
        </w:tc>
      </w:tr>
      <w:tr w:rsidR="00284611" w:rsidRPr="005E3C57" w:rsidTr="00D41148">
        <w:tc>
          <w:tcPr>
            <w:tcW w:w="2518" w:type="dxa"/>
            <w:shd w:val="clear" w:color="auto" w:fill="auto"/>
          </w:tcPr>
          <w:p w:rsidR="00284611" w:rsidRPr="005E3C57" w:rsidRDefault="00284611" w:rsidP="00D41148">
            <w:pPr>
              <w:spacing w:after="0"/>
              <w:jc w:val="both"/>
              <w:rPr>
                <w:szCs w:val="24"/>
              </w:rPr>
            </w:pPr>
            <w:r w:rsidRPr="005E3C57">
              <w:rPr>
                <w:szCs w:val="24"/>
              </w:rPr>
              <w:t>Donanım</w:t>
            </w:r>
          </w:p>
        </w:tc>
        <w:tc>
          <w:tcPr>
            <w:tcW w:w="7371" w:type="dxa"/>
            <w:shd w:val="clear" w:color="auto" w:fill="auto"/>
          </w:tcPr>
          <w:p w:rsidR="00284611" w:rsidRPr="005E3C57" w:rsidRDefault="00014F0C" w:rsidP="00D41148">
            <w:pPr>
              <w:spacing w:after="0"/>
              <w:jc w:val="both"/>
              <w:rPr>
                <w:b/>
                <w:szCs w:val="24"/>
              </w:rPr>
            </w:pPr>
            <w:r w:rsidRPr="005E3C57">
              <w:rPr>
                <w:rStyle w:val="Bodytext2Bold"/>
                <w:rFonts w:ascii="Book Antiqua" w:hAnsi="Book Antiqua" w:cs="Times New Roman"/>
                <w:b w:val="0"/>
                <w:sz w:val="24"/>
                <w:szCs w:val="24"/>
              </w:rPr>
              <w:t>Materyallerin</w:t>
            </w:r>
            <w:r w:rsidR="0058114F" w:rsidRPr="005E3C57">
              <w:rPr>
                <w:rStyle w:val="Bodytext2Bold"/>
                <w:rFonts w:ascii="Book Antiqua" w:hAnsi="Book Antiqua" w:cs="Times New Roman"/>
                <w:b w:val="0"/>
                <w:sz w:val="24"/>
                <w:szCs w:val="24"/>
              </w:rPr>
              <w:t xml:space="preserve"> yeni olması</w:t>
            </w:r>
          </w:p>
        </w:tc>
      </w:tr>
      <w:tr w:rsidR="00284611" w:rsidRPr="005E3C57" w:rsidTr="00D41148">
        <w:tc>
          <w:tcPr>
            <w:tcW w:w="2518" w:type="dxa"/>
            <w:shd w:val="clear" w:color="auto" w:fill="auto"/>
          </w:tcPr>
          <w:p w:rsidR="00284611" w:rsidRPr="005E3C57" w:rsidRDefault="00284611" w:rsidP="00D41148">
            <w:pPr>
              <w:spacing w:after="0"/>
              <w:jc w:val="both"/>
              <w:rPr>
                <w:szCs w:val="24"/>
              </w:rPr>
            </w:pPr>
            <w:r w:rsidRPr="005E3C57">
              <w:rPr>
                <w:szCs w:val="24"/>
              </w:rPr>
              <w:t>Bütçe</w:t>
            </w:r>
          </w:p>
        </w:tc>
        <w:tc>
          <w:tcPr>
            <w:tcW w:w="7371" w:type="dxa"/>
            <w:shd w:val="clear" w:color="auto" w:fill="auto"/>
          </w:tcPr>
          <w:p w:rsidR="00284611" w:rsidRPr="005E3C57" w:rsidRDefault="0058114F" w:rsidP="00D41148">
            <w:pPr>
              <w:spacing w:after="0"/>
              <w:jc w:val="both"/>
              <w:rPr>
                <w:szCs w:val="24"/>
              </w:rPr>
            </w:pPr>
            <w:r w:rsidRPr="005E3C57">
              <w:rPr>
                <w:szCs w:val="24"/>
              </w:rPr>
              <w:t>Yakın çevreden karşılanabilir olması</w:t>
            </w:r>
          </w:p>
        </w:tc>
      </w:tr>
      <w:tr w:rsidR="00284611" w:rsidRPr="005E3C57" w:rsidTr="00D41148">
        <w:tc>
          <w:tcPr>
            <w:tcW w:w="2518" w:type="dxa"/>
            <w:shd w:val="clear" w:color="auto" w:fill="auto"/>
          </w:tcPr>
          <w:p w:rsidR="00284611" w:rsidRPr="005E3C57" w:rsidRDefault="00284611" w:rsidP="00D41148">
            <w:pPr>
              <w:spacing w:after="0"/>
              <w:jc w:val="both"/>
              <w:rPr>
                <w:szCs w:val="24"/>
              </w:rPr>
            </w:pPr>
            <w:r w:rsidRPr="005E3C57">
              <w:rPr>
                <w:szCs w:val="24"/>
              </w:rPr>
              <w:t>Yönetim</w:t>
            </w:r>
            <w:r w:rsidR="009F4287" w:rsidRPr="005E3C57">
              <w:rPr>
                <w:szCs w:val="24"/>
              </w:rPr>
              <w:t xml:space="preserve"> Süreçleri</w:t>
            </w:r>
          </w:p>
        </w:tc>
        <w:tc>
          <w:tcPr>
            <w:tcW w:w="7371" w:type="dxa"/>
            <w:shd w:val="clear" w:color="auto" w:fill="auto"/>
          </w:tcPr>
          <w:p w:rsidR="00284611" w:rsidRPr="005E3C57" w:rsidRDefault="0058114F" w:rsidP="00D41148">
            <w:pPr>
              <w:spacing w:after="0"/>
              <w:jc w:val="both"/>
              <w:rPr>
                <w:b/>
                <w:szCs w:val="24"/>
              </w:rPr>
            </w:pPr>
            <w:r w:rsidRPr="005E3C57">
              <w:rPr>
                <w:rStyle w:val="Bodytext2Bold"/>
                <w:rFonts w:ascii="Book Antiqua" w:hAnsi="Book Antiqua" w:cs="Times New Roman"/>
                <w:b w:val="0"/>
                <w:sz w:val="24"/>
                <w:szCs w:val="24"/>
              </w:rPr>
              <w:t>İdareci ve personel ilişkisinin kuvvetli olması</w:t>
            </w:r>
          </w:p>
        </w:tc>
      </w:tr>
      <w:tr w:rsidR="00284611" w:rsidRPr="005E3C57" w:rsidTr="00D41148">
        <w:tc>
          <w:tcPr>
            <w:tcW w:w="2518" w:type="dxa"/>
            <w:shd w:val="clear" w:color="auto" w:fill="auto"/>
          </w:tcPr>
          <w:p w:rsidR="00284611" w:rsidRPr="005E3C57" w:rsidRDefault="00284611" w:rsidP="00D41148">
            <w:pPr>
              <w:spacing w:after="0"/>
              <w:jc w:val="both"/>
              <w:rPr>
                <w:szCs w:val="24"/>
              </w:rPr>
            </w:pPr>
            <w:r w:rsidRPr="005E3C57">
              <w:rPr>
                <w:szCs w:val="24"/>
              </w:rPr>
              <w:t xml:space="preserve">İletişim </w:t>
            </w:r>
            <w:r w:rsidR="009F4287" w:rsidRPr="005E3C57">
              <w:rPr>
                <w:szCs w:val="24"/>
              </w:rPr>
              <w:t>Süreçleri</w:t>
            </w:r>
          </w:p>
        </w:tc>
        <w:tc>
          <w:tcPr>
            <w:tcW w:w="7371" w:type="dxa"/>
            <w:shd w:val="clear" w:color="auto" w:fill="auto"/>
          </w:tcPr>
          <w:p w:rsidR="00284611" w:rsidRPr="005E3C57" w:rsidRDefault="0058114F" w:rsidP="00D41148">
            <w:pPr>
              <w:spacing w:after="0"/>
              <w:jc w:val="both"/>
              <w:rPr>
                <w:b/>
                <w:szCs w:val="24"/>
              </w:rPr>
            </w:pPr>
            <w:r w:rsidRPr="005E3C57">
              <w:rPr>
                <w:rStyle w:val="Bodytext2Bold"/>
                <w:rFonts w:ascii="Book Antiqua" w:hAnsi="Book Antiqua" w:cs="Times New Roman"/>
                <w:b w:val="0"/>
                <w:sz w:val="24"/>
                <w:szCs w:val="24"/>
              </w:rPr>
              <w:t xml:space="preserve">Sosyal konulara duyarlı ve </w:t>
            </w:r>
            <w:r w:rsidR="00014F0C" w:rsidRPr="005E3C57">
              <w:rPr>
                <w:rStyle w:val="Bodytext2Bold"/>
                <w:rFonts w:ascii="Book Antiqua" w:hAnsi="Book Antiqua" w:cs="Times New Roman"/>
                <w:b w:val="0"/>
                <w:sz w:val="24"/>
                <w:szCs w:val="24"/>
              </w:rPr>
              <w:t>pedagojik</w:t>
            </w:r>
            <w:r w:rsidRPr="005E3C57">
              <w:rPr>
                <w:rStyle w:val="Bodytext2Bold"/>
                <w:rFonts w:ascii="Book Antiqua" w:hAnsi="Book Antiqua" w:cs="Times New Roman"/>
                <w:b w:val="0"/>
                <w:sz w:val="24"/>
                <w:szCs w:val="24"/>
              </w:rPr>
              <w:t xml:space="preserve"> konularda bilgi sahibi öğretmen ve yöneticilerimizin olması</w:t>
            </w:r>
          </w:p>
        </w:tc>
      </w:tr>
      <w:tr w:rsidR="00710994" w:rsidRPr="005E3C57" w:rsidTr="00D41148">
        <w:tc>
          <w:tcPr>
            <w:tcW w:w="2518" w:type="dxa"/>
            <w:shd w:val="clear" w:color="auto" w:fill="auto"/>
          </w:tcPr>
          <w:p w:rsidR="00710994" w:rsidRPr="005E3C57" w:rsidRDefault="0058114F" w:rsidP="00D41148">
            <w:pPr>
              <w:spacing w:after="0"/>
              <w:jc w:val="both"/>
              <w:rPr>
                <w:szCs w:val="24"/>
              </w:rPr>
            </w:pPr>
            <w:r w:rsidRPr="005E3C57">
              <w:rPr>
                <w:szCs w:val="24"/>
              </w:rPr>
              <w:t>Çevre</w:t>
            </w:r>
          </w:p>
        </w:tc>
        <w:tc>
          <w:tcPr>
            <w:tcW w:w="7371" w:type="dxa"/>
            <w:shd w:val="clear" w:color="auto" w:fill="auto"/>
          </w:tcPr>
          <w:p w:rsidR="00710994" w:rsidRPr="005E3C57" w:rsidRDefault="0058114F" w:rsidP="00D41148">
            <w:pPr>
              <w:spacing w:after="0"/>
              <w:jc w:val="both"/>
              <w:rPr>
                <w:szCs w:val="24"/>
              </w:rPr>
            </w:pPr>
            <w:r w:rsidRPr="005E3C57">
              <w:rPr>
                <w:szCs w:val="24"/>
              </w:rPr>
              <w:t>Veli olmayan çevremiz insanının etkinliklere katılması</w:t>
            </w:r>
          </w:p>
        </w:tc>
      </w:tr>
    </w:tbl>
    <w:p w:rsidR="008E01DD" w:rsidRPr="005E3C57" w:rsidRDefault="008E01DD" w:rsidP="008E01DD">
      <w:pPr>
        <w:spacing w:after="0"/>
        <w:ind w:firstLine="708"/>
        <w:jc w:val="both"/>
        <w:rPr>
          <w:b/>
          <w:szCs w:val="24"/>
        </w:rPr>
      </w:pPr>
      <w:r w:rsidRPr="005E3C57">
        <w:rPr>
          <w:b/>
          <w:szCs w:val="24"/>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5E3C57" w:rsidTr="00D41148">
        <w:tc>
          <w:tcPr>
            <w:tcW w:w="2518" w:type="dxa"/>
            <w:shd w:val="clear" w:color="auto" w:fill="auto"/>
          </w:tcPr>
          <w:p w:rsidR="008E01DD" w:rsidRPr="005E3C57" w:rsidRDefault="008E01DD" w:rsidP="008F5EFB">
            <w:pPr>
              <w:spacing w:after="0" w:line="240" w:lineRule="auto"/>
            </w:pPr>
            <w:r w:rsidRPr="005E3C57">
              <w:t>Öğrenciler</w:t>
            </w:r>
          </w:p>
        </w:tc>
        <w:tc>
          <w:tcPr>
            <w:tcW w:w="7371" w:type="dxa"/>
            <w:shd w:val="clear" w:color="auto" w:fill="auto"/>
          </w:tcPr>
          <w:p w:rsidR="008E01DD" w:rsidRPr="005E3C57" w:rsidRDefault="00E8607C" w:rsidP="008F5EFB">
            <w:pPr>
              <w:spacing w:after="0" w:line="240" w:lineRule="auto"/>
            </w:pPr>
            <w:r w:rsidRPr="005E3C57">
              <w:t xml:space="preserve">Maddi </w:t>
            </w:r>
            <w:proofErr w:type="gramStart"/>
            <w:r w:rsidRPr="005E3C57">
              <w:t>imkansızlıklar</w:t>
            </w:r>
            <w:proofErr w:type="gramEnd"/>
            <w:r w:rsidRPr="005E3C57">
              <w:t xml:space="preserve"> nedeni ile mevcut durumda idare etmenleri</w:t>
            </w:r>
          </w:p>
        </w:tc>
      </w:tr>
      <w:tr w:rsidR="008E01DD" w:rsidRPr="005E3C57" w:rsidTr="00D41148">
        <w:tc>
          <w:tcPr>
            <w:tcW w:w="2518" w:type="dxa"/>
            <w:shd w:val="clear" w:color="auto" w:fill="auto"/>
          </w:tcPr>
          <w:p w:rsidR="008E01DD" w:rsidRPr="005E3C57" w:rsidRDefault="008E01DD" w:rsidP="008F5EFB">
            <w:pPr>
              <w:spacing w:after="0" w:line="240" w:lineRule="auto"/>
            </w:pPr>
            <w:r w:rsidRPr="005E3C57">
              <w:t>Çalışanlar</w:t>
            </w:r>
          </w:p>
        </w:tc>
        <w:tc>
          <w:tcPr>
            <w:tcW w:w="7371" w:type="dxa"/>
            <w:shd w:val="clear" w:color="auto" w:fill="auto"/>
          </w:tcPr>
          <w:p w:rsidR="008E01DD" w:rsidRPr="005E3C57" w:rsidRDefault="00E8607C" w:rsidP="008F5EFB">
            <w:pPr>
              <w:spacing w:after="0" w:line="240" w:lineRule="auto"/>
            </w:pPr>
            <w:r w:rsidRPr="005E3C57">
              <w:rPr>
                <w:rStyle w:val="Bodytext2Bold"/>
                <w:rFonts w:ascii="Book Antiqua" w:hAnsi="Book Antiqua" w:cs="Times New Roman"/>
                <w:b w:val="0"/>
                <w:sz w:val="24"/>
                <w:szCs w:val="24"/>
              </w:rPr>
              <w:t>İhtiyacımız olan destek personelinin yetersizliği</w:t>
            </w:r>
          </w:p>
        </w:tc>
      </w:tr>
      <w:tr w:rsidR="008E01DD" w:rsidRPr="005E3C57" w:rsidTr="00D41148">
        <w:tc>
          <w:tcPr>
            <w:tcW w:w="2518" w:type="dxa"/>
            <w:shd w:val="clear" w:color="auto" w:fill="auto"/>
          </w:tcPr>
          <w:p w:rsidR="008E01DD" w:rsidRPr="005E3C57" w:rsidRDefault="008E01DD" w:rsidP="008F5EFB">
            <w:pPr>
              <w:spacing w:after="0" w:line="240" w:lineRule="auto"/>
            </w:pPr>
            <w:r w:rsidRPr="005E3C57">
              <w:t>Veliler</w:t>
            </w:r>
          </w:p>
        </w:tc>
        <w:tc>
          <w:tcPr>
            <w:tcW w:w="7371" w:type="dxa"/>
            <w:shd w:val="clear" w:color="auto" w:fill="auto"/>
          </w:tcPr>
          <w:p w:rsidR="008E01DD" w:rsidRPr="005E3C57" w:rsidRDefault="00E8607C" w:rsidP="008F5EFB">
            <w:pPr>
              <w:spacing w:after="0" w:line="240" w:lineRule="auto"/>
            </w:pPr>
            <w:r w:rsidRPr="005E3C57">
              <w:rPr>
                <w:rStyle w:val="Bodytext2Bold"/>
                <w:rFonts w:ascii="Book Antiqua" w:hAnsi="Book Antiqua" w:cs="Times New Roman"/>
                <w:b w:val="0"/>
                <w:sz w:val="24"/>
                <w:szCs w:val="24"/>
              </w:rPr>
              <w:t xml:space="preserve">Veli </w:t>
            </w:r>
            <w:proofErr w:type="gramStart"/>
            <w:r w:rsidRPr="005E3C57">
              <w:rPr>
                <w:rStyle w:val="Bodytext2Bold"/>
                <w:rFonts w:ascii="Book Antiqua" w:hAnsi="Book Antiqua" w:cs="Times New Roman"/>
                <w:b w:val="0"/>
                <w:sz w:val="24"/>
                <w:szCs w:val="24"/>
              </w:rPr>
              <w:t>profilinin</w:t>
            </w:r>
            <w:proofErr w:type="gramEnd"/>
            <w:r w:rsidRPr="005E3C57">
              <w:rPr>
                <w:rStyle w:val="Bodytext2Bold"/>
                <w:rFonts w:ascii="Book Antiqua" w:hAnsi="Book Antiqua" w:cs="Times New Roman"/>
                <w:b w:val="0"/>
                <w:sz w:val="24"/>
                <w:szCs w:val="24"/>
              </w:rPr>
              <w:t xml:space="preserve"> ekonomik olarak zayıf olması</w:t>
            </w:r>
          </w:p>
        </w:tc>
      </w:tr>
      <w:tr w:rsidR="008E01DD" w:rsidRPr="005E3C57" w:rsidTr="00D41148">
        <w:tc>
          <w:tcPr>
            <w:tcW w:w="2518" w:type="dxa"/>
            <w:shd w:val="clear" w:color="auto" w:fill="auto"/>
          </w:tcPr>
          <w:p w:rsidR="008E01DD" w:rsidRPr="005E3C57" w:rsidRDefault="008E01DD" w:rsidP="008F5EFB">
            <w:pPr>
              <w:spacing w:after="0" w:line="240" w:lineRule="auto"/>
            </w:pPr>
            <w:r w:rsidRPr="005E3C57">
              <w:t>Bina ve Yerleşke</w:t>
            </w:r>
          </w:p>
        </w:tc>
        <w:tc>
          <w:tcPr>
            <w:tcW w:w="7371" w:type="dxa"/>
            <w:shd w:val="clear" w:color="auto" w:fill="auto"/>
          </w:tcPr>
          <w:p w:rsidR="008E01DD" w:rsidRPr="005E3C57" w:rsidRDefault="00E8607C" w:rsidP="008F5EFB">
            <w:pPr>
              <w:spacing w:after="0" w:line="240" w:lineRule="auto"/>
            </w:pPr>
            <w:r w:rsidRPr="005E3C57">
              <w:rPr>
                <w:rStyle w:val="Bodytext2Bold"/>
                <w:rFonts w:ascii="Book Antiqua" w:hAnsi="Book Antiqua" w:cs="Times New Roman"/>
                <w:b w:val="0"/>
                <w:sz w:val="24"/>
                <w:szCs w:val="24"/>
              </w:rPr>
              <w:t>İkili eğitim olması</w:t>
            </w:r>
          </w:p>
        </w:tc>
      </w:tr>
      <w:tr w:rsidR="008E01DD" w:rsidRPr="005E3C57" w:rsidTr="00D41148">
        <w:tc>
          <w:tcPr>
            <w:tcW w:w="2518" w:type="dxa"/>
            <w:shd w:val="clear" w:color="auto" w:fill="auto"/>
          </w:tcPr>
          <w:p w:rsidR="008E01DD" w:rsidRPr="005E3C57" w:rsidRDefault="008E01DD" w:rsidP="008F5EFB">
            <w:pPr>
              <w:spacing w:after="0" w:line="240" w:lineRule="auto"/>
            </w:pPr>
            <w:r w:rsidRPr="005E3C57">
              <w:t>Donanım</w:t>
            </w:r>
          </w:p>
        </w:tc>
        <w:tc>
          <w:tcPr>
            <w:tcW w:w="7371" w:type="dxa"/>
            <w:shd w:val="clear" w:color="auto" w:fill="auto"/>
          </w:tcPr>
          <w:p w:rsidR="008E01DD" w:rsidRPr="005E3C57" w:rsidRDefault="00E8607C" w:rsidP="008F5EFB">
            <w:pPr>
              <w:spacing w:after="0" w:line="240" w:lineRule="auto"/>
            </w:pPr>
            <w:r w:rsidRPr="005E3C57">
              <w:rPr>
                <w:rStyle w:val="Bodytext2Bold"/>
                <w:rFonts w:ascii="Book Antiqua" w:hAnsi="Book Antiqua" w:cs="Times New Roman"/>
                <w:b w:val="0"/>
                <w:sz w:val="24"/>
                <w:szCs w:val="24"/>
              </w:rPr>
              <w:t>Kütüphanenin yetersiz olması</w:t>
            </w:r>
          </w:p>
        </w:tc>
      </w:tr>
      <w:tr w:rsidR="008E01DD" w:rsidRPr="005E3C57" w:rsidTr="00D41148">
        <w:tc>
          <w:tcPr>
            <w:tcW w:w="2518" w:type="dxa"/>
            <w:shd w:val="clear" w:color="auto" w:fill="auto"/>
          </w:tcPr>
          <w:p w:rsidR="008E01DD" w:rsidRPr="005E3C57" w:rsidRDefault="008E01DD" w:rsidP="008F5EFB">
            <w:pPr>
              <w:spacing w:after="0" w:line="240" w:lineRule="auto"/>
            </w:pPr>
            <w:r w:rsidRPr="005E3C57">
              <w:t>Bütçe</w:t>
            </w:r>
          </w:p>
        </w:tc>
        <w:tc>
          <w:tcPr>
            <w:tcW w:w="7371" w:type="dxa"/>
            <w:shd w:val="clear" w:color="auto" w:fill="auto"/>
          </w:tcPr>
          <w:p w:rsidR="008E01DD" w:rsidRPr="005E3C57" w:rsidRDefault="00767D1D" w:rsidP="008F5EFB">
            <w:pPr>
              <w:spacing w:after="0" w:line="240" w:lineRule="auto"/>
            </w:pPr>
            <w:r w:rsidRPr="005E3C57">
              <w:t>Tek</w:t>
            </w:r>
            <w:r w:rsidR="00E8607C" w:rsidRPr="005E3C57">
              <w:t>no</w:t>
            </w:r>
            <w:r w:rsidRPr="005E3C57">
              <w:t>lo</w:t>
            </w:r>
            <w:r w:rsidR="00E8607C" w:rsidRPr="005E3C57">
              <w:t>jik olarak yenilenemeye bütçenin yetmemesi</w:t>
            </w:r>
          </w:p>
        </w:tc>
      </w:tr>
      <w:tr w:rsidR="008E01DD" w:rsidRPr="005E3C57" w:rsidTr="00D41148">
        <w:tc>
          <w:tcPr>
            <w:tcW w:w="2518" w:type="dxa"/>
            <w:shd w:val="clear" w:color="auto" w:fill="auto"/>
          </w:tcPr>
          <w:p w:rsidR="008E01DD" w:rsidRPr="005E3C57" w:rsidRDefault="008E01DD" w:rsidP="008F5EFB">
            <w:pPr>
              <w:spacing w:after="0" w:line="240" w:lineRule="auto"/>
            </w:pPr>
            <w:r w:rsidRPr="005E3C57">
              <w:t>Yönetim Süreçleri</w:t>
            </w:r>
          </w:p>
        </w:tc>
        <w:tc>
          <w:tcPr>
            <w:tcW w:w="7371" w:type="dxa"/>
            <w:shd w:val="clear" w:color="auto" w:fill="auto"/>
          </w:tcPr>
          <w:p w:rsidR="008E01DD" w:rsidRPr="005E3C57" w:rsidRDefault="00E8607C" w:rsidP="008F5EFB">
            <w:pPr>
              <w:spacing w:after="0" w:line="240" w:lineRule="auto"/>
            </w:pPr>
            <w:r w:rsidRPr="005E3C57">
              <w:t>Öğrenci ve çalışan sayısı karşısında yönetim kadrosu sayısının yetersizliği</w:t>
            </w:r>
          </w:p>
        </w:tc>
      </w:tr>
      <w:tr w:rsidR="00710994" w:rsidRPr="005E3C57" w:rsidTr="00D41148">
        <w:tc>
          <w:tcPr>
            <w:tcW w:w="2518" w:type="dxa"/>
            <w:shd w:val="clear" w:color="auto" w:fill="auto"/>
          </w:tcPr>
          <w:p w:rsidR="00710994" w:rsidRPr="005E3C57" w:rsidRDefault="00710994" w:rsidP="008F5EFB">
            <w:pPr>
              <w:spacing w:after="0" w:line="240" w:lineRule="auto"/>
            </w:pPr>
            <w:r w:rsidRPr="005E3C57">
              <w:t>İletişim Süreçleri</w:t>
            </w:r>
          </w:p>
        </w:tc>
        <w:tc>
          <w:tcPr>
            <w:tcW w:w="7371" w:type="dxa"/>
            <w:shd w:val="clear" w:color="auto" w:fill="auto"/>
          </w:tcPr>
          <w:p w:rsidR="00710994" w:rsidRPr="005E3C57" w:rsidRDefault="00E8607C" w:rsidP="008F5EFB">
            <w:pPr>
              <w:spacing w:after="0" w:line="240" w:lineRule="auto"/>
            </w:pPr>
            <w:r w:rsidRPr="005E3C57">
              <w:rPr>
                <w:rStyle w:val="Bodytext2Bold"/>
                <w:rFonts w:ascii="Book Antiqua" w:hAnsi="Book Antiqua" w:cs="Times New Roman"/>
                <w:b w:val="0"/>
                <w:sz w:val="24"/>
                <w:szCs w:val="24"/>
              </w:rPr>
              <w:t>Kültürel faaliyetlere yeterince katılamaması</w:t>
            </w:r>
          </w:p>
        </w:tc>
      </w:tr>
      <w:tr w:rsidR="008E01DD" w:rsidRPr="005E3C57" w:rsidTr="00D41148">
        <w:tc>
          <w:tcPr>
            <w:tcW w:w="2518" w:type="dxa"/>
            <w:shd w:val="clear" w:color="auto" w:fill="auto"/>
          </w:tcPr>
          <w:p w:rsidR="008E01DD" w:rsidRPr="005E3C57" w:rsidRDefault="00E8607C" w:rsidP="008F5EFB">
            <w:pPr>
              <w:spacing w:after="0" w:line="240" w:lineRule="auto"/>
            </w:pPr>
            <w:r w:rsidRPr="005E3C57">
              <w:t xml:space="preserve">Çevre </w:t>
            </w:r>
          </w:p>
        </w:tc>
        <w:tc>
          <w:tcPr>
            <w:tcW w:w="7371" w:type="dxa"/>
            <w:shd w:val="clear" w:color="auto" w:fill="auto"/>
          </w:tcPr>
          <w:p w:rsidR="008E01DD" w:rsidRPr="005E3C57" w:rsidRDefault="00E8607C" w:rsidP="008F5EFB">
            <w:pPr>
              <w:spacing w:after="0" w:line="240" w:lineRule="auto"/>
            </w:pPr>
            <w:r w:rsidRPr="005E3C57">
              <w:t xml:space="preserve">Çevre </w:t>
            </w:r>
            <w:r w:rsidR="00014F0C" w:rsidRPr="005E3C57">
              <w:t>imkânlarının</w:t>
            </w:r>
            <w:r w:rsidRPr="005E3C57">
              <w:t xml:space="preserve"> yetersiz veya kısıtlı olması</w:t>
            </w:r>
          </w:p>
        </w:tc>
      </w:tr>
    </w:tbl>
    <w:p w:rsidR="00710994" w:rsidRPr="005E3C57" w:rsidRDefault="00710994" w:rsidP="00710994">
      <w:pPr>
        <w:pStyle w:val="Balk3"/>
        <w:rPr>
          <w:rFonts w:ascii="Book Antiqua" w:hAnsi="Book Antiqua"/>
        </w:rPr>
      </w:pPr>
      <w:r w:rsidRPr="005E3C57">
        <w:rPr>
          <w:rFonts w:ascii="Book Antiqua" w:hAnsi="Book Antiqua"/>
        </w:rPr>
        <w:t>Dışsal Faktörler</w:t>
      </w:r>
      <w:r w:rsidR="00474795" w:rsidRPr="005E3C57">
        <w:rPr>
          <w:rFonts w:ascii="Book Antiqua" w:hAnsi="Book Antiqua"/>
        </w:rPr>
        <w:t xml:space="preserve"> </w:t>
      </w:r>
    </w:p>
    <w:p w:rsidR="009029FB" w:rsidRPr="005E3C57" w:rsidRDefault="009029FB" w:rsidP="009029FB">
      <w:pPr>
        <w:spacing w:after="0"/>
        <w:ind w:firstLine="708"/>
        <w:jc w:val="both"/>
        <w:rPr>
          <w:b/>
          <w:szCs w:val="24"/>
        </w:rPr>
      </w:pPr>
      <w:r w:rsidRPr="005E3C57">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29FB" w:rsidRPr="005E3C57" w:rsidTr="00D41148">
        <w:tc>
          <w:tcPr>
            <w:tcW w:w="2518" w:type="dxa"/>
            <w:shd w:val="clear" w:color="auto" w:fill="auto"/>
          </w:tcPr>
          <w:p w:rsidR="009029FB" w:rsidRPr="005E3C57" w:rsidRDefault="00474795" w:rsidP="008F5EFB">
            <w:pPr>
              <w:spacing w:after="0" w:line="240" w:lineRule="auto"/>
              <w:jc w:val="both"/>
              <w:rPr>
                <w:szCs w:val="24"/>
              </w:rPr>
            </w:pPr>
            <w:r w:rsidRPr="005E3C57">
              <w:rPr>
                <w:szCs w:val="24"/>
              </w:rPr>
              <w:t>Politik</w:t>
            </w:r>
          </w:p>
        </w:tc>
        <w:tc>
          <w:tcPr>
            <w:tcW w:w="7371" w:type="dxa"/>
            <w:shd w:val="clear" w:color="auto" w:fill="auto"/>
          </w:tcPr>
          <w:p w:rsidR="009029FB" w:rsidRPr="005E3C57" w:rsidRDefault="00E8607C" w:rsidP="008F5EFB">
            <w:pPr>
              <w:spacing w:after="0" w:line="240" w:lineRule="auto"/>
              <w:jc w:val="both"/>
              <w:rPr>
                <w:szCs w:val="24"/>
              </w:rPr>
            </w:pPr>
            <w:r w:rsidRPr="005E3C57">
              <w:rPr>
                <w:rStyle w:val="Bodytext2Bold"/>
                <w:rFonts w:ascii="Book Antiqua" w:hAnsi="Book Antiqua" w:cs="Times New Roman"/>
                <w:b w:val="0"/>
                <w:sz w:val="24"/>
                <w:szCs w:val="24"/>
              </w:rPr>
              <w:t>Personel ile idarecilerin ilişkilerin iyi olması</w:t>
            </w:r>
          </w:p>
        </w:tc>
      </w:tr>
      <w:tr w:rsidR="009029FB" w:rsidRPr="005E3C57" w:rsidTr="00D41148">
        <w:tc>
          <w:tcPr>
            <w:tcW w:w="2518" w:type="dxa"/>
            <w:shd w:val="clear" w:color="auto" w:fill="auto"/>
          </w:tcPr>
          <w:p w:rsidR="009029FB" w:rsidRPr="005E3C57" w:rsidRDefault="00474795" w:rsidP="008F5EFB">
            <w:pPr>
              <w:spacing w:after="0" w:line="240" w:lineRule="auto"/>
              <w:jc w:val="both"/>
              <w:rPr>
                <w:szCs w:val="24"/>
              </w:rPr>
            </w:pPr>
            <w:r w:rsidRPr="005E3C57">
              <w:rPr>
                <w:szCs w:val="24"/>
              </w:rPr>
              <w:t>Ekonomik</w:t>
            </w:r>
          </w:p>
        </w:tc>
        <w:tc>
          <w:tcPr>
            <w:tcW w:w="7371" w:type="dxa"/>
            <w:shd w:val="clear" w:color="auto" w:fill="auto"/>
          </w:tcPr>
          <w:p w:rsidR="009029FB" w:rsidRPr="005E3C57" w:rsidRDefault="00E8607C" w:rsidP="008F5EFB">
            <w:pPr>
              <w:spacing w:after="0" w:line="240" w:lineRule="auto"/>
              <w:jc w:val="both"/>
              <w:rPr>
                <w:szCs w:val="24"/>
              </w:rPr>
            </w:pPr>
            <w:r w:rsidRPr="005E3C57">
              <w:rPr>
                <w:rStyle w:val="Bodytext2Bold"/>
                <w:rFonts w:ascii="Book Antiqua" w:hAnsi="Book Antiqua" w:cs="Times New Roman"/>
                <w:b w:val="0"/>
                <w:sz w:val="24"/>
                <w:szCs w:val="24"/>
              </w:rPr>
              <w:t>Okul Aile Birliğinin etkin çalışması</w:t>
            </w:r>
          </w:p>
        </w:tc>
      </w:tr>
      <w:tr w:rsidR="009029FB" w:rsidRPr="005E3C57" w:rsidTr="00D41148">
        <w:tc>
          <w:tcPr>
            <w:tcW w:w="2518" w:type="dxa"/>
            <w:shd w:val="clear" w:color="auto" w:fill="auto"/>
          </w:tcPr>
          <w:p w:rsidR="009029FB" w:rsidRPr="005E3C57" w:rsidRDefault="00474795" w:rsidP="008F5EFB">
            <w:pPr>
              <w:spacing w:after="0" w:line="240" w:lineRule="auto"/>
              <w:jc w:val="both"/>
              <w:rPr>
                <w:szCs w:val="24"/>
              </w:rPr>
            </w:pPr>
            <w:r w:rsidRPr="005E3C57">
              <w:rPr>
                <w:szCs w:val="24"/>
              </w:rPr>
              <w:t>Sosyolojik</w:t>
            </w:r>
          </w:p>
        </w:tc>
        <w:tc>
          <w:tcPr>
            <w:tcW w:w="7371" w:type="dxa"/>
            <w:shd w:val="clear" w:color="auto" w:fill="auto"/>
          </w:tcPr>
          <w:p w:rsidR="009029FB" w:rsidRPr="005E3C57" w:rsidRDefault="00E8607C" w:rsidP="008F5EFB">
            <w:pPr>
              <w:spacing w:after="0" w:line="240" w:lineRule="auto"/>
              <w:jc w:val="both"/>
              <w:rPr>
                <w:szCs w:val="24"/>
              </w:rPr>
            </w:pPr>
            <w:r w:rsidRPr="005E3C57">
              <w:rPr>
                <w:rStyle w:val="Bodytext2Bold"/>
                <w:rFonts w:ascii="Book Antiqua" w:hAnsi="Book Antiqua" w:cs="Times New Roman"/>
                <w:b w:val="0"/>
                <w:sz w:val="24"/>
                <w:szCs w:val="24"/>
              </w:rPr>
              <w:t>Öğretmenler arası ilişkilerin iyi olması</w:t>
            </w:r>
          </w:p>
        </w:tc>
      </w:tr>
      <w:tr w:rsidR="009029FB" w:rsidRPr="005E3C57" w:rsidTr="00D41148">
        <w:tc>
          <w:tcPr>
            <w:tcW w:w="2518" w:type="dxa"/>
            <w:shd w:val="clear" w:color="auto" w:fill="auto"/>
          </w:tcPr>
          <w:p w:rsidR="009029FB" w:rsidRPr="005E3C57" w:rsidRDefault="00474795" w:rsidP="008F5EFB">
            <w:pPr>
              <w:spacing w:after="0" w:line="240" w:lineRule="auto"/>
              <w:jc w:val="both"/>
              <w:rPr>
                <w:szCs w:val="24"/>
              </w:rPr>
            </w:pPr>
            <w:r w:rsidRPr="005E3C57">
              <w:rPr>
                <w:szCs w:val="24"/>
              </w:rPr>
              <w:t>Teknolojik</w:t>
            </w:r>
          </w:p>
        </w:tc>
        <w:tc>
          <w:tcPr>
            <w:tcW w:w="7371" w:type="dxa"/>
            <w:shd w:val="clear" w:color="auto" w:fill="auto"/>
          </w:tcPr>
          <w:p w:rsidR="009029FB" w:rsidRPr="005E3C57" w:rsidRDefault="00D32E67" w:rsidP="008F5EFB">
            <w:pPr>
              <w:spacing w:after="0" w:line="240" w:lineRule="auto"/>
              <w:jc w:val="both"/>
              <w:rPr>
                <w:szCs w:val="24"/>
              </w:rPr>
            </w:pPr>
            <w:r w:rsidRPr="005E3C57">
              <w:rPr>
                <w:szCs w:val="24"/>
              </w:rPr>
              <w:t>Güncel olarak teknolojiyi takip edebilmesi</w:t>
            </w:r>
          </w:p>
        </w:tc>
      </w:tr>
      <w:tr w:rsidR="00474795" w:rsidRPr="005E3C57" w:rsidTr="00D41148">
        <w:tc>
          <w:tcPr>
            <w:tcW w:w="2518" w:type="dxa"/>
            <w:shd w:val="clear" w:color="auto" w:fill="auto"/>
          </w:tcPr>
          <w:p w:rsidR="00474795" w:rsidRPr="005E3C57" w:rsidRDefault="00474795" w:rsidP="008F5EFB">
            <w:pPr>
              <w:spacing w:after="0" w:line="240" w:lineRule="auto"/>
              <w:jc w:val="both"/>
              <w:rPr>
                <w:szCs w:val="24"/>
              </w:rPr>
            </w:pPr>
            <w:r w:rsidRPr="005E3C57">
              <w:rPr>
                <w:szCs w:val="24"/>
              </w:rPr>
              <w:t>Mevzuat-Yasal</w:t>
            </w:r>
          </w:p>
        </w:tc>
        <w:tc>
          <w:tcPr>
            <w:tcW w:w="7371" w:type="dxa"/>
            <w:shd w:val="clear" w:color="auto" w:fill="auto"/>
          </w:tcPr>
          <w:p w:rsidR="00474795" w:rsidRPr="005E3C57" w:rsidRDefault="00E8607C" w:rsidP="008F5EFB">
            <w:pPr>
              <w:spacing w:after="0" w:line="240" w:lineRule="auto"/>
              <w:jc w:val="both"/>
              <w:rPr>
                <w:szCs w:val="24"/>
              </w:rPr>
            </w:pPr>
            <w:r w:rsidRPr="005E3C57">
              <w:rPr>
                <w:rStyle w:val="Bodytext2Bold"/>
                <w:rFonts w:ascii="Book Antiqua" w:hAnsi="Book Antiqua" w:cs="Times New Roman"/>
                <w:b w:val="0"/>
                <w:sz w:val="24"/>
                <w:szCs w:val="24"/>
              </w:rPr>
              <w:t>Öğrencilerin motive edilebilmesi</w:t>
            </w:r>
          </w:p>
        </w:tc>
      </w:tr>
      <w:tr w:rsidR="00474795" w:rsidRPr="005E3C57" w:rsidTr="00D41148">
        <w:tc>
          <w:tcPr>
            <w:tcW w:w="2518" w:type="dxa"/>
            <w:shd w:val="clear" w:color="auto" w:fill="auto"/>
          </w:tcPr>
          <w:p w:rsidR="00474795" w:rsidRPr="005E3C57" w:rsidRDefault="00474795" w:rsidP="008F5EFB">
            <w:pPr>
              <w:spacing w:after="0" w:line="240" w:lineRule="auto"/>
              <w:jc w:val="both"/>
              <w:rPr>
                <w:szCs w:val="24"/>
              </w:rPr>
            </w:pPr>
            <w:r w:rsidRPr="005E3C57">
              <w:rPr>
                <w:szCs w:val="24"/>
              </w:rPr>
              <w:t>Ekolojik</w:t>
            </w:r>
          </w:p>
        </w:tc>
        <w:tc>
          <w:tcPr>
            <w:tcW w:w="7371" w:type="dxa"/>
            <w:shd w:val="clear" w:color="auto" w:fill="auto"/>
          </w:tcPr>
          <w:p w:rsidR="00474795" w:rsidRPr="005E3C57" w:rsidRDefault="00D32E67" w:rsidP="008F5EFB">
            <w:pPr>
              <w:spacing w:after="0" w:line="240" w:lineRule="auto"/>
              <w:jc w:val="both"/>
              <w:rPr>
                <w:szCs w:val="24"/>
              </w:rPr>
            </w:pPr>
            <w:r w:rsidRPr="005E3C57">
              <w:rPr>
                <w:szCs w:val="24"/>
              </w:rPr>
              <w:t>Güçlü bağ kurabilmesi</w:t>
            </w:r>
          </w:p>
        </w:tc>
      </w:tr>
    </w:tbl>
    <w:p w:rsidR="009029FB" w:rsidRPr="005E3C57" w:rsidRDefault="009029FB" w:rsidP="009029FB">
      <w:pPr>
        <w:spacing w:after="0"/>
        <w:ind w:firstLine="708"/>
        <w:jc w:val="both"/>
        <w:rPr>
          <w:b/>
          <w:szCs w:val="24"/>
        </w:rPr>
      </w:pPr>
      <w:r w:rsidRPr="005E3C57">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5E3C57" w:rsidTr="007B0250">
        <w:tc>
          <w:tcPr>
            <w:tcW w:w="2518" w:type="dxa"/>
          </w:tcPr>
          <w:p w:rsidR="00474795" w:rsidRPr="005E3C57" w:rsidRDefault="00474795" w:rsidP="008F5EFB">
            <w:pPr>
              <w:spacing w:after="0" w:line="240" w:lineRule="auto"/>
              <w:jc w:val="both"/>
              <w:rPr>
                <w:szCs w:val="24"/>
              </w:rPr>
            </w:pPr>
            <w:r w:rsidRPr="005E3C57">
              <w:rPr>
                <w:szCs w:val="24"/>
              </w:rPr>
              <w:t>Politik</w:t>
            </w:r>
          </w:p>
        </w:tc>
        <w:tc>
          <w:tcPr>
            <w:tcW w:w="7371" w:type="dxa"/>
            <w:shd w:val="clear" w:color="auto" w:fill="auto"/>
          </w:tcPr>
          <w:p w:rsidR="00474795" w:rsidRPr="005E3C57" w:rsidRDefault="00D32E67" w:rsidP="008F5EFB">
            <w:pPr>
              <w:spacing w:after="0" w:line="240" w:lineRule="auto"/>
              <w:jc w:val="both"/>
              <w:rPr>
                <w:b/>
                <w:szCs w:val="24"/>
              </w:rPr>
            </w:pPr>
            <w:r w:rsidRPr="005E3C57">
              <w:rPr>
                <w:rStyle w:val="Bodytext2Bold"/>
                <w:rFonts w:ascii="Book Antiqua" w:hAnsi="Book Antiqua" w:cs="Times New Roman"/>
                <w:b w:val="0"/>
                <w:sz w:val="24"/>
                <w:szCs w:val="24"/>
              </w:rPr>
              <w:t>Göç alan bir bölge olması</w:t>
            </w:r>
          </w:p>
        </w:tc>
      </w:tr>
      <w:tr w:rsidR="00474795" w:rsidRPr="005E3C57" w:rsidTr="007B0250">
        <w:tc>
          <w:tcPr>
            <w:tcW w:w="2518" w:type="dxa"/>
          </w:tcPr>
          <w:p w:rsidR="00474795" w:rsidRPr="005E3C57" w:rsidRDefault="00474795" w:rsidP="008F5EFB">
            <w:pPr>
              <w:spacing w:after="0" w:line="240" w:lineRule="auto"/>
              <w:jc w:val="both"/>
              <w:rPr>
                <w:szCs w:val="24"/>
              </w:rPr>
            </w:pPr>
            <w:r w:rsidRPr="005E3C57">
              <w:rPr>
                <w:szCs w:val="24"/>
              </w:rPr>
              <w:t>Ekonomik</w:t>
            </w:r>
          </w:p>
        </w:tc>
        <w:tc>
          <w:tcPr>
            <w:tcW w:w="7371" w:type="dxa"/>
            <w:shd w:val="clear" w:color="auto" w:fill="auto"/>
          </w:tcPr>
          <w:p w:rsidR="00474795" w:rsidRPr="005E3C57" w:rsidRDefault="00D32E67" w:rsidP="008F5EFB">
            <w:pPr>
              <w:spacing w:after="0" w:line="240" w:lineRule="auto"/>
              <w:jc w:val="both"/>
              <w:rPr>
                <w:b/>
                <w:szCs w:val="24"/>
              </w:rPr>
            </w:pPr>
            <w:r w:rsidRPr="005E3C57">
              <w:rPr>
                <w:rStyle w:val="Bodytext2Bold"/>
                <w:rFonts w:ascii="Book Antiqua" w:hAnsi="Book Antiqua" w:cs="Times New Roman"/>
                <w:b w:val="0"/>
                <w:sz w:val="24"/>
                <w:szCs w:val="24"/>
              </w:rPr>
              <w:t>Velilerin Ekonomik anlamda zayıf olması</w:t>
            </w:r>
          </w:p>
        </w:tc>
      </w:tr>
      <w:tr w:rsidR="00474795" w:rsidRPr="005E3C57" w:rsidTr="007B0250">
        <w:tc>
          <w:tcPr>
            <w:tcW w:w="2518" w:type="dxa"/>
          </w:tcPr>
          <w:p w:rsidR="00474795" w:rsidRPr="005E3C57" w:rsidRDefault="00474795" w:rsidP="008F5EFB">
            <w:pPr>
              <w:spacing w:after="0" w:line="240" w:lineRule="auto"/>
              <w:jc w:val="both"/>
              <w:rPr>
                <w:szCs w:val="24"/>
              </w:rPr>
            </w:pPr>
            <w:r w:rsidRPr="005E3C57">
              <w:rPr>
                <w:szCs w:val="24"/>
              </w:rPr>
              <w:t>Sosyolojik</w:t>
            </w:r>
          </w:p>
        </w:tc>
        <w:tc>
          <w:tcPr>
            <w:tcW w:w="7371" w:type="dxa"/>
            <w:shd w:val="clear" w:color="auto" w:fill="auto"/>
          </w:tcPr>
          <w:p w:rsidR="00474795" w:rsidRPr="005E3C57" w:rsidRDefault="00D32E67" w:rsidP="008F5EFB">
            <w:pPr>
              <w:spacing w:after="0" w:line="240" w:lineRule="auto"/>
              <w:jc w:val="both"/>
              <w:rPr>
                <w:b/>
                <w:szCs w:val="24"/>
              </w:rPr>
            </w:pPr>
            <w:r w:rsidRPr="005E3C57">
              <w:rPr>
                <w:rStyle w:val="Bodytext2Bold"/>
                <w:rFonts w:ascii="Book Antiqua" w:hAnsi="Book Antiqua" w:cs="Times New Roman"/>
                <w:b w:val="0"/>
                <w:sz w:val="24"/>
                <w:szCs w:val="24"/>
              </w:rPr>
              <w:t>Veli desteğinin yetersizliği</w:t>
            </w:r>
          </w:p>
        </w:tc>
      </w:tr>
      <w:tr w:rsidR="00474795" w:rsidRPr="005E3C57" w:rsidTr="007B0250">
        <w:tc>
          <w:tcPr>
            <w:tcW w:w="2518" w:type="dxa"/>
          </w:tcPr>
          <w:p w:rsidR="00474795" w:rsidRPr="005E3C57" w:rsidRDefault="00474795" w:rsidP="008F5EFB">
            <w:pPr>
              <w:spacing w:after="0" w:line="240" w:lineRule="auto"/>
              <w:jc w:val="both"/>
              <w:rPr>
                <w:szCs w:val="24"/>
              </w:rPr>
            </w:pPr>
            <w:r w:rsidRPr="005E3C57">
              <w:rPr>
                <w:szCs w:val="24"/>
              </w:rPr>
              <w:t>Teknolojik</w:t>
            </w:r>
          </w:p>
        </w:tc>
        <w:tc>
          <w:tcPr>
            <w:tcW w:w="7371" w:type="dxa"/>
            <w:shd w:val="clear" w:color="auto" w:fill="auto"/>
          </w:tcPr>
          <w:p w:rsidR="00474795" w:rsidRPr="005E3C57" w:rsidRDefault="00D32E67" w:rsidP="008F5EFB">
            <w:pPr>
              <w:spacing w:after="0" w:line="240" w:lineRule="auto"/>
              <w:jc w:val="both"/>
              <w:rPr>
                <w:b/>
                <w:szCs w:val="24"/>
              </w:rPr>
            </w:pPr>
            <w:r w:rsidRPr="005E3C57">
              <w:rPr>
                <w:rStyle w:val="Bodytext2Bold"/>
                <w:rFonts w:ascii="Book Antiqua" w:hAnsi="Book Antiqua" w:cs="Times New Roman"/>
                <w:b w:val="0"/>
                <w:sz w:val="24"/>
                <w:szCs w:val="24"/>
              </w:rPr>
              <w:t>Bina bakımı ve güvenliğinin yetersizliği</w:t>
            </w:r>
          </w:p>
        </w:tc>
      </w:tr>
      <w:tr w:rsidR="00474795" w:rsidRPr="005E3C57" w:rsidTr="007B0250">
        <w:tc>
          <w:tcPr>
            <w:tcW w:w="2518" w:type="dxa"/>
          </w:tcPr>
          <w:p w:rsidR="00474795" w:rsidRPr="005E3C57" w:rsidRDefault="00474795" w:rsidP="008F5EFB">
            <w:pPr>
              <w:spacing w:after="0" w:line="240" w:lineRule="auto"/>
              <w:jc w:val="both"/>
              <w:rPr>
                <w:szCs w:val="24"/>
              </w:rPr>
            </w:pPr>
            <w:r w:rsidRPr="005E3C57">
              <w:rPr>
                <w:szCs w:val="24"/>
              </w:rPr>
              <w:t>Mevzuat-Yasal</w:t>
            </w:r>
          </w:p>
        </w:tc>
        <w:tc>
          <w:tcPr>
            <w:tcW w:w="7371" w:type="dxa"/>
            <w:shd w:val="clear" w:color="auto" w:fill="auto"/>
          </w:tcPr>
          <w:p w:rsidR="00474795" w:rsidRPr="005E3C57" w:rsidRDefault="00D32E67" w:rsidP="008F5EFB">
            <w:pPr>
              <w:spacing w:after="0" w:line="240" w:lineRule="auto"/>
              <w:jc w:val="both"/>
              <w:rPr>
                <w:szCs w:val="24"/>
              </w:rPr>
            </w:pPr>
            <w:r w:rsidRPr="005E3C57">
              <w:rPr>
                <w:szCs w:val="24"/>
              </w:rPr>
              <w:t>Yabancı uyruklu öğrencilerin katılımı</w:t>
            </w:r>
          </w:p>
        </w:tc>
      </w:tr>
      <w:tr w:rsidR="00474795" w:rsidRPr="005E3C57" w:rsidTr="007B0250">
        <w:tc>
          <w:tcPr>
            <w:tcW w:w="2518" w:type="dxa"/>
          </w:tcPr>
          <w:p w:rsidR="00474795" w:rsidRPr="005E3C57" w:rsidRDefault="00474795" w:rsidP="008F5EFB">
            <w:pPr>
              <w:spacing w:after="0" w:line="240" w:lineRule="auto"/>
              <w:jc w:val="both"/>
              <w:rPr>
                <w:szCs w:val="24"/>
              </w:rPr>
            </w:pPr>
            <w:r w:rsidRPr="005E3C57">
              <w:rPr>
                <w:szCs w:val="24"/>
              </w:rPr>
              <w:t>Ekolojik</w:t>
            </w:r>
          </w:p>
        </w:tc>
        <w:tc>
          <w:tcPr>
            <w:tcW w:w="7371" w:type="dxa"/>
            <w:shd w:val="clear" w:color="auto" w:fill="auto"/>
          </w:tcPr>
          <w:p w:rsidR="00474795" w:rsidRPr="005E3C57" w:rsidRDefault="00D32E67" w:rsidP="008F5EFB">
            <w:pPr>
              <w:spacing w:after="0" w:line="240" w:lineRule="auto"/>
              <w:jc w:val="both"/>
              <w:rPr>
                <w:szCs w:val="24"/>
              </w:rPr>
            </w:pPr>
            <w:r w:rsidRPr="005E3C57">
              <w:rPr>
                <w:szCs w:val="24"/>
              </w:rPr>
              <w:t>Güçlü bağ eşliğinde geri dönüş yapılamaması</w:t>
            </w:r>
          </w:p>
        </w:tc>
      </w:tr>
    </w:tbl>
    <w:p w:rsidR="007204B0" w:rsidRPr="005E3C57" w:rsidRDefault="007204B0" w:rsidP="007204B0">
      <w:bookmarkStart w:id="27" w:name="_Toc416085141"/>
      <w:bookmarkStart w:id="28" w:name="_Toc529519454"/>
      <w:bookmarkEnd w:id="26"/>
    </w:p>
    <w:p w:rsidR="00DB7089" w:rsidRPr="005E3C57" w:rsidRDefault="00DB7089" w:rsidP="007204B0">
      <w:pPr>
        <w:pStyle w:val="Balk2"/>
      </w:pPr>
      <w:r w:rsidRPr="005E3C57">
        <w:lastRenderedPageBreak/>
        <w:t xml:space="preserve"> </w:t>
      </w:r>
      <w:bookmarkStart w:id="29" w:name="_Toc531097538"/>
      <w:r w:rsidRPr="005E3C57">
        <w:t>Gelişim ve Sorun Alanları</w:t>
      </w:r>
      <w:bookmarkEnd w:id="27"/>
      <w:bookmarkEnd w:id="28"/>
      <w:bookmarkEnd w:id="29"/>
    </w:p>
    <w:p w:rsidR="00C27A06" w:rsidRPr="005E3C57" w:rsidRDefault="00C27A06" w:rsidP="008B2537">
      <w:pPr>
        <w:spacing w:after="0"/>
        <w:ind w:firstLine="708"/>
        <w:jc w:val="both"/>
        <w:rPr>
          <w:szCs w:val="24"/>
        </w:rPr>
      </w:pPr>
      <w:r w:rsidRPr="005E3C57">
        <w:rPr>
          <w:szCs w:val="24"/>
        </w:rPr>
        <w:t xml:space="preserve">Gelişim ve sorun alanları analizi ile </w:t>
      </w:r>
      <w:r w:rsidR="007204B0" w:rsidRPr="005E3C57">
        <w:rPr>
          <w:szCs w:val="24"/>
        </w:rPr>
        <w:t xml:space="preserve">GZFT analizi sonucunda ortaya çıkan sonuçların planın geleceğe yönelim bölümü ile ilişkilendirilmesi ve buradan hareketle hedef, gösterge ve eylemlerin belirlenmesi sağlanmaktadır. </w:t>
      </w:r>
    </w:p>
    <w:p w:rsidR="00C27A06" w:rsidRPr="005E3C57" w:rsidRDefault="00C27A06" w:rsidP="008B2537">
      <w:pPr>
        <w:spacing w:after="0"/>
        <w:ind w:firstLine="708"/>
        <w:jc w:val="both"/>
        <w:rPr>
          <w:szCs w:val="24"/>
        </w:rPr>
      </w:pPr>
      <w:r w:rsidRPr="005E3C57">
        <w:rPr>
          <w:szCs w:val="24"/>
        </w:rPr>
        <w:t xml:space="preserve">Gelişim ve sorun alanları ayrımında eğitim ve öğretim faaliyetlerine ilişkin üç temel tema olan Eğitime Erişim, Eğitimde Kalite ve kurumsal Kapasite kullanılmıştır. </w:t>
      </w:r>
      <w:proofErr w:type="gramStart"/>
      <w:r w:rsidRPr="005E3C57">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Pr="005E3C57"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5E3C57" w:rsidTr="00D41148">
        <w:tc>
          <w:tcPr>
            <w:tcW w:w="4252" w:type="dxa"/>
            <w:shd w:val="clear" w:color="auto" w:fill="auto"/>
          </w:tcPr>
          <w:p w:rsidR="00A20B34" w:rsidRPr="005E3C57" w:rsidRDefault="00A20B34" w:rsidP="00D41148">
            <w:pPr>
              <w:spacing w:after="0"/>
              <w:jc w:val="both"/>
              <w:rPr>
                <w:b/>
                <w:sz w:val="32"/>
                <w:szCs w:val="24"/>
              </w:rPr>
            </w:pPr>
            <w:r w:rsidRPr="005E3C57">
              <w:rPr>
                <w:b/>
                <w:sz w:val="32"/>
                <w:szCs w:val="24"/>
              </w:rPr>
              <w:t>Eğitime Erişim</w:t>
            </w:r>
          </w:p>
        </w:tc>
        <w:tc>
          <w:tcPr>
            <w:tcW w:w="3402" w:type="dxa"/>
            <w:shd w:val="clear" w:color="auto" w:fill="auto"/>
          </w:tcPr>
          <w:p w:rsidR="00A20B34" w:rsidRPr="005E3C57" w:rsidRDefault="00A20B34" w:rsidP="00D41148">
            <w:pPr>
              <w:spacing w:after="0"/>
              <w:jc w:val="both"/>
              <w:rPr>
                <w:b/>
                <w:sz w:val="32"/>
                <w:szCs w:val="24"/>
              </w:rPr>
            </w:pPr>
            <w:r w:rsidRPr="005E3C57">
              <w:rPr>
                <w:b/>
                <w:sz w:val="32"/>
                <w:szCs w:val="24"/>
              </w:rPr>
              <w:t>Eğitimde Kalite</w:t>
            </w:r>
          </w:p>
        </w:tc>
        <w:tc>
          <w:tcPr>
            <w:tcW w:w="4111" w:type="dxa"/>
            <w:shd w:val="clear" w:color="auto" w:fill="auto"/>
          </w:tcPr>
          <w:p w:rsidR="00A20B34" w:rsidRPr="005E3C57" w:rsidRDefault="00A20B34" w:rsidP="00D41148">
            <w:pPr>
              <w:spacing w:after="0"/>
              <w:jc w:val="both"/>
              <w:rPr>
                <w:b/>
                <w:sz w:val="32"/>
                <w:szCs w:val="24"/>
              </w:rPr>
            </w:pPr>
            <w:r w:rsidRPr="005E3C57">
              <w:rPr>
                <w:b/>
                <w:sz w:val="32"/>
                <w:szCs w:val="24"/>
              </w:rPr>
              <w:t>Kurumsal Kapasite</w:t>
            </w:r>
          </w:p>
        </w:tc>
      </w:tr>
      <w:tr w:rsidR="00A20B34" w:rsidRPr="005E3C57" w:rsidTr="00D41148">
        <w:tc>
          <w:tcPr>
            <w:tcW w:w="4252" w:type="dxa"/>
            <w:shd w:val="clear" w:color="auto" w:fill="auto"/>
          </w:tcPr>
          <w:p w:rsidR="00A20B34" w:rsidRPr="005E3C57" w:rsidRDefault="00A20B34" w:rsidP="00D41148">
            <w:pPr>
              <w:spacing w:after="0"/>
              <w:jc w:val="both"/>
              <w:rPr>
                <w:szCs w:val="24"/>
              </w:rPr>
            </w:pPr>
            <w:r w:rsidRPr="005E3C57">
              <w:rPr>
                <w:szCs w:val="24"/>
              </w:rPr>
              <w:t>Okullaşma Oranı</w:t>
            </w:r>
          </w:p>
        </w:tc>
        <w:tc>
          <w:tcPr>
            <w:tcW w:w="3402" w:type="dxa"/>
            <w:shd w:val="clear" w:color="auto" w:fill="auto"/>
          </w:tcPr>
          <w:p w:rsidR="00A20B34" w:rsidRPr="005E3C57" w:rsidRDefault="00A20B34" w:rsidP="00D41148">
            <w:pPr>
              <w:spacing w:after="0"/>
              <w:jc w:val="both"/>
              <w:rPr>
                <w:szCs w:val="24"/>
              </w:rPr>
            </w:pPr>
            <w:r w:rsidRPr="005E3C57">
              <w:rPr>
                <w:szCs w:val="24"/>
              </w:rPr>
              <w:t>Akademik Başarı</w:t>
            </w:r>
          </w:p>
        </w:tc>
        <w:tc>
          <w:tcPr>
            <w:tcW w:w="4111" w:type="dxa"/>
            <w:shd w:val="clear" w:color="auto" w:fill="auto"/>
          </w:tcPr>
          <w:p w:rsidR="00A20B34" w:rsidRPr="005E3C57" w:rsidRDefault="00A20B34" w:rsidP="00D41148">
            <w:pPr>
              <w:spacing w:after="0"/>
              <w:jc w:val="both"/>
              <w:rPr>
                <w:szCs w:val="24"/>
              </w:rPr>
            </w:pPr>
            <w:r w:rsidRPr="005E3C57">
              <w:rPr>
                <w:szCs w:val="24"/>
              </w:rPr>
              <w:t>Kurumsal İletişim</w:t>
            </w:r>
          </w:p>
        </w:tc>
      </w:tr>
      <w:tr w:rsidR="00A20B34" w:rsidRPr="005E3C57" w:rsidTr="00D41148">
        <w:tc>
          <w:tcPr>
            <w:tcW w:w="4252" w:type="dxa"/>
            <w:shd w:val="clear" w:color="auto" w:fill="auto"/>
          </w:tcPr>
          <w:p w:rsidR="00A20B34" w:rsidRPr="005E3C57" w:rsidRDefault="00A20B34" w:rsidP="00D41148">
            <w:pPr>
              <w:spacing w:after="0"/>
              <w:jc w:val="both"/>
              <w:rPr>
                <w:szCs w:val="24"/>
              </w:rPr>
            </w:pPr>
            <w:r w:rsidRPr="005E3C57">
              <w:rPr>
                <w:szCs w:val="24"/>
              </w:rPr>
              <w:t>Okula Devam/ Devamsızlık</w:t>
            </w:r>
          </w:p>
        </w:tc>
        <w:tc>
          <w:tcPr>
            <w:tcW w:w="3402" w:type="dxa"/>
            <w:shd w:val="clear" w:color="auto" w:fill="auto"/>
          </w:tcPr>
          <w:p w:rsidR="00A20B34" w:rsidRPr="005E3C57" w:rsidRDefault="00A20B34" w:rsidP="00D41148">
            <w:pPr>
              <w:spacing w:after="0"/>
              <w:jc w:val="both"/>
              <w:rPr>
                <w:szCs w:val="24"/>
              </w:rPr>
            </w:pPr>
            <w:r w:rsidRPr="005E3C57">
              <w:rPr>
                <w:szCs w:val="24"/>
              </w:rPr>
              <w:t>Sosyal, Kültürel ve Fiziksel Gelişim</w:t>
            </w:r>
          </w:p>
        </w:tc>
        <w:tc>
          <w:tcPr>
            <w:tcW w:w="4111" w:type="dxa"/>
            <w:shd w:val="clear" w:color="auto" w:fill="auto"/>
          </w:tcPr>
          <w:p w:rsidR="00A20B34" w:rsidRPr="005E3C57" w:rsidRDefault="00A20B34" w:rsidP="00D41148">
            <w:pPr>
              <w:spacing w:after="0"/>
              <w:jc w:val="both"/>
              <w:rPr>
                <w:szCs w:val="24"/>
              </w:rPr>
            </w:pPr>
            <w:r w:rsidRPr="005E3C57">
              <w:rPr>
                <w:szCs w:val="24"/>
              </w:rPr>
              <w:t>Kurumsal Yönetim</w:t>
            </w:r>
          </w:p>
        </w:tc>
      </w:tr>
      <w:tr w:rsidR="00A20B34" w:rsidRPr="005E3C57" w:rsidTr="00D41148">
        <w:tc>
          <w:tcPr>
            <w:tcW w:w="4252" w:type="dxa"/>
            <w:shd w:val="clear" w:color="auto" w:fill="auto"/>
          </w:tcPr>
          <w:p w:rsidR="00A20B34" w:rsidRPr="005E3C57" w:rsidRDefault="003322A4" w:rsidP="00D41148">
            <w:pPr>
              <w:spacing w:after="0"/>
              <w:jc w:val="both"/>
              <w:rPr>
                <w:szCs w:val="24"/>
              </w:rPr>
            </w:pPr>
            <w:r w:rsidRPr="005E3C57">
              <w:rPr>
                <w:szCs w:val="24"/>
              </w:rPr>
              <w:t>Okula Uyum, Oryantasyon</w:t>
            </w:r>
          </w:p>
        </w:tc>
        <w:tc>
          <w:tcPr>
            <w:tcW w:w="3402" w:type="dxa"/>
            <w:shd w:val="clear" w:color="auto" w:fill="auto"/>
          </w:tcPr>
          <w:p w:rsidR="00A20B34" w:rsidRPr="005E3C57" w:rsidRDefault="00A20B34" w:rsidP="00D41148">
            <w:pPr>
              <w:spacing w:after="0"/>
              <w:jc w:val="both"/>
              <w:rPr>
                <w:szCs w:val="24"/>
              </w:rPr>
            </w:pPr>
            <w:r w:rsidRPr="005E3C57">
              <w:rPr>
                <w:szCs w:val="24"/>
              </w:rPr>
              <w:t>Sınıf Tekrarı</w:t>
            </w:r>
          </w:p>
        </w:tc>
        <w:tc>
          <w:tcPr>
            <w:tcW w:w="4111" w:type="dxa"/>
            <w:shd w:val="clear" w:color="auto" w:fill="auto"/>
          </w:tcPr>
          <w:p w:rsidR="00A20B34" w:rsidRPr="005E3C57" w:rsidRDefault="00A20B34" w:rsidP="00D41148">
            <w:pPr>
              <w:spacing w:after="0"/>
              <w:jc w:val="both"/>
              <w:rPr>
                <w:szCs w:val="24"/>
              </w:rPr>
            </w:pPr>
            <w:r w:rsidRPr="005E3C57">
              <w:rPr>
                <w:szCs w:val="24"/>
              </w:rPr>
              <w:t>Bina ve Yerleşke</w:t>
            </w:r>
          </w:p>
        </w:tc>
      </w:tr>
      <w:tr w:rsidR="003322A4" w:rsidRPr="005E3C57" w:rsidTr="00D41148">
        <w:tc>
          <w:tcPr>
            <w:tcW w:w="4252" w:type="dxa"/>
            <w:shd w:val="clear" w:color="auto" w:fill="auto"/>
          </w:tcPr>
          <w:p w:rsidR="003322A4" w:rsidRPr="005E3C57" w:rsidRDefault="003322A4" w:rsidP="00D41148">
            <w:pPr>
              <w:spacing w:after="0"/>
              <w:jc w:val="both"/>
              <w:rPr>
                <w:szCs w:val="24"/>
              </w:rPr>
            </w:pPr>
            <w:r w:rsidRPr="005E3C57">
              <w:rPr>
                <w:szCs w:val="24"/>
              </w:rPr>
              <w:t>Özel Eğitime İhtiyaç Duyan Bireyler</w:t>
            </w:r>
          </w:p>
        </w:tc>
        <w:tc>
          <w:tcPr>
            <w:tcW w:w="3402" w:type="dxa"/>
            <w:shd w:val="clear" w:color="auto" w:fill="auto"/>
          </w:tcPr>
          <w:p w:rsidR="003322A4" w:rsidRPr="005E3C57" w:rsidRDefault="003322A4" w:rsidP="00D41148">
            <w:pPr>
              <w:spacing w:after="0"/>
              <w:jc w:val="both"/>
              <w:rPr>
                <w:szCs w:val="24"/>
              </w:rPr>
            </w:pPr>
            <w:r w:rsidRPr="005E3C57">
              <w:rPr>
                <w:szCs w:val="24"/>
              </w:rPr>
              <w:t>İstihdam</w:t>
            </w:r>
            <w:r w:rsidR="005E2863" w:rsidRPr="005E3C57">
              <w:rPr>
                <w:szCs w:val="24"/>
              </w:rPr>
              <w:t xml:space="preserve"> Edilebilirlik ve Yönlendirme</w:t>
            </w:r>
          </w:p>
        </w:tc>
        <w:tc>
          <w:tcPr>
            <w:tcW w:w="4111" w:type="dxa"/>
            <w:shd w:val="clear" w:color="auto" w:fill="auto"/>
          </w:tcPr>
          <w:p w:rsidR="003322A4" w:rsidRPr="005E3C57" w:rsidRDefault="003322A4" w:rsidP="00D41148">
            <w:pPr>
              <w:spacing w:after="0"/>
              <w:jc w:val="both"/>
              <w:rPr>
                <w:szCs w:val="24"/>
              </w:rPr>
            </w:pPr>
            <w:r w:rsidRPr="005E3C57">
              <w:rPr>
                <w:szCs w:val="24"/>
              </w:rPr>
              <w:t>Donanım</w:t>
            </w:r>
          </w:p>
        </w:tc>
      </w:tr>
      <w:tr w:rsidR="003322A4" w:rsidRPr="005E3C57" w:rsidTr="00D41148">
        <w:tc>
          <w:tcPr>
            <w:tcW w:w="4252" w:type="dxa"/>
            <w:shd w:val="clear" w:color="auto" w:fill="auto"/>
          </w:tcPr>
          <w:p w:rsidR="003322A4" w:rsidRPr="005E3C57" w:rsidRDefault="003322A4" w:rsidP="00D41148">
            <w:pPr>
              <w:spacing w:after="0"/>
              <w:jc w:val="both"/>
              <w:rPr>
                <w:szCs w:val="24"/>
              </w:rPr>
            </w:pPr>
            <w:r w:rsidRPr="005E3C57">
              <w:rPr>
                <w:szCs w:val="24"/>
              </w:rPr>
              <w:t>Yabancı Öğrenciler</w:t>
            </w:r>
          </w:p>
        </w:tc>
        <w:tc>
          <w:tcPr>
            <w:tcW w:w="3402" w:type="dxa"/>
            <w:shd w:val="clear" w:color="auto" w:fill="auto"/>
          </w:tcPr>
          <w:p w:rsidR="003322A4" w:rsidRPr="005E3C57" w:rsidRDefault="003322A4" w:rsidP="00D41148">
            <w:pPr>
              <w:spacing w:after="0"/>
              <w:jc w:val="both"/>
              <w:rPr>
                <w:szCs w:val="24"/>
              </w:rPr>
            </w:pPr>
            <w:r w:rsidRPr="005E3C57">
              <w:rPr>
                <w:szCs w:val="24"/>
              </w:rPr>
              <w:t>Öğretim Yöntemleri</w:t>
            </w:r>
          </w:p>
        </w:tc>
        <w:tc>
          <w:tcPr>
            <w:tcW w:w="4111" w:type="dxa"/>
            <w:shd w:val="clear" w:color="auto" w:fill="auto"/>
          </w:tcPr>
          <w:p w:rsidR="003322A4" w:rsidRPr="005E3C57" w:rsidRDefault="003322A4" w:rsidP="00D41148">
            <w:pPr>
              <w:spacing w:after="0"/>
              <w:jc w:val="both"/>
              <w:rPr>
                <w:szCs w:val="24"/>
              </w:rPr>
            </w:pPr>
            <w:r w:rsidRPr="005E3C57">
              <w:rPr>
                <w:szCs w:val="24"/>
              </w:rPr>
              <w:t>Temizlik, Hijyen</w:t>
            </w:r>
          </w:p>
        </w:tc>
      </w:tr>
      <w:tr w:rsidR="003322A4" w:rsidRPr="005E3C57" w:rsidTr="00D41148">
        <w:tc>
          <w:tcPr>
            <w:tcW w:w="4252" w:type="dxa"/>
            <w:shd w:val="clear" w:color="auto" w:fill="auto"/>
          </w:tcPr>
          <w:p w:rsidR="003322A4" w:rsidRPr="005E3C57" w:rsidRDefault="008F5EFB" w:rsidP="00D41148">
            <w:pPr>
              <w:spacing w:after="0"/>
              <w:jc w:val="both"/>
              <w:rPr>
                <w:szCs w:val="24"/>
              </w:rPr>
            </w:pPr>
            <w:r w:rsidRPr="005E3C57">
              <w:rPr>
                <w:szCs w:val="24"/>
              </w:rPr>
              <w:t>Hayat boyu</w:t>
            </w:r>
            <w:r w:rsidR="003322A4" w:rsidRPr="005E3C57">
              <w:rPr>
                <w:szCs w:val="24"/>
              </w:rPr>
              <w:t xml:space="preserve"> Öğrenme</w:t>
            </w:r>
          </w:p>
        </w:tc>
        <w:tc>
          <w:tcPr>
            <w:tcW w:w="3402" w:type="dxa"/>
            <w:shd w:val="clear" w:color="auto" w:fill="auto"/>
          </w:tcPr>
          <w:p w:rsidR="003322A4" w:rsidRPr="005E3C57" w:rsidRDefault="003322A4" w:rsidP="00D41148">
            <w:pPr>
              <w:spacing w:after="0"/>
              <w:jc w:val="both"/>
              <w:rPr>
                <w:szCs w:val="24"/>
              </w:rPr>
            </w:pPr>
            <w:r w:rsidRPr="005E3C57">
              <w:rPr>
                <w:szCs w:val="24"/>
              </w:rPr>
              <w:t>Ders araç gereçleri</w:t>
            </w:r>
          </w:p>
        </w:tc>
        <w:tc>
          <w:tcPr>
            <w:tcW w:w="4111" w:type="dxa"/>
            <w:shd w:val="clear" w:color="auto" w:fill="auto"/>
          </w:tcPr>
          <w:p w:rsidR="003322A4" w:rsidRPr="005E3C57" w:rsidRDefault="003322A4" w:rsidP="00D41148">
            <w:pPr>
              <w:spacing w:after="0"/>
              <w:jc w:val="both"/>
              <w:rPr>
                <w:szCs w:val="24"/>
              </w:rPr>
            </w:pPr>
            <w:r w:rsidRPr="005E3C57">
              <w:rPr>
                <w:szCs w:val="24"/>
              </w:rPr>
              <w:t>İş Güvenliği, Okul Güvenliği</w:t>
            </w:r>
          </w:p>
        </w:tc>
      </w:tr>
      <w:tr w:rsidR="005E2863" w:rsidRPr="005E3C57" w:rsidTr="00D41148">
        <w:tc>
          <w:tcPr>
            <w:tcW w:w="4252" w:type="dxa"/>
            <w:shd w:val="clear" w:color="auto" w:fill="auto"/>
          </w:tcPr>
          <w:p w:rsidR="005E2863" w:rsidRPr="005E3C57" w:rsidRDefault="005E2863" w:rsidP="00D41148">
            <w:pPr>
              <w:spacing w:after="0"/>
              <w:jc w:val="both"/>
              <w:rPr>
                <w:szCs w:val="24"/>
              </w:rPr>
            </w:pPr>
          </w:p>
        </w:tc>
        <w:tc>
          <w:tcPr>
            <w:tcW w:w="3402" w:type="dxa"/>
            <w:shd w:val="clear" w:color="auto" w:fill="auto"/>
          </w:tcPr>
          <w:p w:rsidR="005E2863" w:rsidRPr="005E3C57" w:rsidRDefault="005E2863" w:rsidP="00D41148">
            <w:pPr>
              <w:spacing w:after="0"/>
              <w:jc w:val="both"/>
              <w:rPr>
                <w:szCs w:val="24"/>
              </w:rPr>
            </w:pPr>
          </w:p>
        </w:tc>
        <w:tc>
          <w:tcPr>
            <w:tcW w:w="4111" w:type="dxa"/>
            <w:shd w:val="clear" w:color="auto" w:fill="auto"/>
          </w:tcPr>
          <w:p w:rsidR="005E2863" w:rsidRPr="005E3C57" w:rsidRDefault="005E2863" w:rsidP="00D41148">
            <w:pPr>
              <w:spacing w:after="0"/>
              <w:jc w:val="both"/>
              <w:rPr>
                <w:szCs w:val="24"/>
              </w:rPr>
            </w:pPr>
            <w:r w:rsidRPr="005E3C57">
              <w:rPr>
                <w:szCs w:val="24"/>
              </w:rPr>
              <w:t>Taşıma ve servis</w:t>
            </w:r>
          </w:p>
        </w:tc>
      </w:tr>
    </w:tbl>
    <w:p w:rsidR="00A20B34" w:rsidRPr="005E3C57" w:rsidRDefault="00A20B34" w:rsidP="00C27A06">
      <w:pPr>
        <w:spacing w:after="0"/>
        <w:ind w:firstLine="708"/>
        <w:jc w:val="both"/>
        <w:rPr>
          <w:szCs w:val="24"/>
        </w:rPr>
      </w:pPr>
    </w:p>
    <w:p w:rsidR="00C27A06" w:rsidRPr="005E3C57" w:rsidRDefault="00C27A06" w:rsidP="00C27A06">
      <w:pPr>
        <w:spacing w:after="0"/>
        <w:ind w:firstLine="708"/>
        <w:jc w:val="both"/>
        <w:rPr>
          <w:szCs w:val="24"/>
        </w:rPr>
      </w:pPr>
      <w:r w:rsidRPr="005E3C57">
        <w:rPr>
          <w:szCs w:val="24"/>
        </w:rPr>
        <w:t>Gelişim ve sorun alanlarına ilişkin GZFT analizinden yola çık</w:t>
      </w:r>
      <w:r w:rsidR="00A20B34" w:rsidRPr="005E3C57">
        <w:rPr>
          <w:szCs w:val="24"/>
        </w:rPr>
        <w:t>ı</w:t>
      </w:r>
      <w:r w:rsidRPr="005E3C57">
        <w:rPr>
          <w:szCs w:val="24"/>
        </w:rPr>
        <w:t>larak saptamalar yapılırken yukarıdaki tabloda yer alan ayrımda belirtilen temel sorun alanlarına dikkat edilmesi gerekmektedir.</w:t>
      </w:r>
    </w:p>
    <w:p w:rsidR="00C27A06" w:rsidRPr="005E3C57" w:rsidRDefault="00C27A06" w:rsidP="00C27A06">
      <w:pPr>
        <w:spacing w:after="0"/>
        <w:ind w:firstLine="708"/>
        <w:jc w:val="both"/>
        <w:rPr>
          <w:szCs w:val="24"/>
        </w:rPr>
      </w:pPr>
      <w:r w:rsidRPr="005E3C57">
        <w:rPr>
          <w:szCs w:val="24"/>
        </w:rPr>
        <w:lastRenderedPageBreak/>
        <w:t xml:space="preserve"> </w:t>
      </w:r>
    </w:p>
    <w:p w:rsidR="00A20B34" w:rsidRPr="005E3C57" w:rsidRDefault="00DB7089" w:rsidP="00A20B34">
      <w:pPr>
        <w:pStyle w:val="Balk3"/>
        <w:rPr>
          <w:rFonts w:ascii="Book Antiqua" w:hAnsi="Book Antiqua"/>
        </w:rPr>
      </w:pPr>
      <w:bookmarkStart w:id="30" w:name="_Toc416084890"/>
      <w:r w:rsidRPr="005E3C57">
        <w:rPr>
          <w:rFonts w:ascii="Book Antiqua" w:hAnsi="Book Antiqua"/>
        </w:rPr>
        <w:t>Gelişim ve Sorun Alanları</w:t>
      </w:r>
      <w:r w:rsidR="00A20B34" w:rsidRPr="005E3C57">
        <w:rPr>
          <w:rFonts w:ascii="Book Antiqua" w:hAnsi="Book Antiqua"/>
        </w:rP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5E3C57" w:rsidTr="00FD0161">
        <w:trPr>
          <w:trHeight w:val="300"/>
        </w:trPr>
        <w:tc>
          <w:tcPr>
            <w:tcW w:w="14709" w:type="dxa"/>
            <w:gridSpan w:val="2"/>
            <w:vAlign w:val="center"/>
            <w:hideMark/>
          </w:tcPr>
          <w:p w:rsidR="00F675E8" w:rsidRPr="005E3C57" w:rsidRDefault="00DB7089" w:rsidP="00A20B34">
            <w:pPr>
              <w:spacing w:after="0" w:line="240" w:lineRule="auto"/>
              <w:rPr>
                <w:b/>
                <w:bCs/>
                <w:color w:val="000000"/>
                <w:szCs w:val="24"/>
              </w:rPr>
            </w:pPr>
            <w:r w:rsidRPr="005E3C57">
              <w:rPr>
                <w:b/>
                <w:szCs w:val="24"/>
              </w:rPr>
              <w:t xml:space="preserve"> </w:t>
            </w:r>
            <w:bookmarkEnd w:id="30"/>
            <w:r w:rsidR="00F675E8" w:rsidRPr="005E3C57">
              <w:rPr>
                <w:b/>
                <w:bCs/>
                <w:color w:val="000000"/>
                <w:szCs w:val="24"/>
              </w:rPr>
              <w:t>1.TEMA: EĞİTİM</w:t>
            </w:r>
            <w:r w:rsidR="00263085" w:rsidRPr="005E3C57">
              <w:rPr>
                <w:b/>
                <w:bCs/>
                <w:color w:val="000000"/>
                <w:szCs w:val="24"/>
              </w:rPr>
              <w:t xml:space="preserve"> VE ÖĞRETİM</w:t>
            </w:r>
            <w:r w:rsidR="00A20B34" w:rsidRPr="005E3C57">
              <w:rPr>
                <w:b/>
                <w:bCs/>
                <w:color w:val="000000"/>
                <w:szCs w:val="24"/>
              </w:rPr>
              <w:t>E ERİŞİM</w:t>
            </w:r>
          </w:p>
        </w:tc>
      </w:tr>
      <w:tr w:rsidR="00F675E8" w:rsidRPr="005E3C57" w:rsidTr="00FD0161">
        <w:trPr>
          <w:trHeight w:val="330"/>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1</w:t>
            </w:r>
          </w:p>
        </w:tc>
        <w:tc>
          <w:tcPr>
            <w:tcW w:w="13889" w:type="dxa"/>
            <w:vAlign w:val="center"/>
            <w:hideMark/>
          </w:tcPr>
          <w:p w:rsidR="00F675E8" w:rsidRPr="005E3C57" w:rsidRDefault="008F5EFB" w:rsidP="00FE3704">
            <w:pPr>
              <w:spacing w:after="0" w:line="240" w:lineRule="auto"/>
              <w:rPr>
                <w:color w:val="000000"/>
                <w:szCs w:val="24"/>
              </w:rPr>
            </w:pPr>
            <w:r w:rsidRPr="005E3C57">
              <w:rPr>
                <w:szCs w:val="24"/>
              </w:rPr>
              <w:t>Okullaşma Oranı %100 olmaktadır.</w:t>
            </w:r>
          </w:p>
        </w:tc>
      </w:tr>
      <w:tr w:rsidR="00F675E8" w:rsidRPr="005E3C57" w:rsidTr="00FD0161">
        <w:trPr>
          <w:trHeight w:val="330"/>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2</w:t>
            </w:r>
          </w:p>
        </w:tc>
        <w:tc>
          <w:tcPr>
            <w:tcW w:w="13889" w:type="dxa"/>
            <w:vAlign w:val="center"/>
            <w:hideMark/>
          </w:tcPr>
          <w:p w:rsidR="00F675E8" w:rsidRPr="005E3C57" w:rsidRDefault="008F5EFB" w:rsidP="008F5EFB">
            <w:pPr>
              <w:spacing w:after="0" w:line="240" w:lineRule="auto"/>
              <w:rPr>
                <w:color w:val="000000"/>
                <w:szCs w:val="24"/>
              </w:rPr>
            </w:pPr>
            <w:r w:rsidRPr="005E3C57">
              <w:rPr>
                <w:szCs w:val="24"/>
              </w:rPr>
              <w:t xml:space="preserve">Okula Devam önemli ölçüde </w:t>
            </w:r>
            <w:proofErr w:type="spellStart"/>
            <w:r w:rsidRPr="005E3C57">
              <w:rPr>
                <w:szCs w:val="24"/>
              </w:rPr>
              <w:t>sağlanılmaktadır</w:t>
            </w:r>
            <w:proofErr w:type="spellEnd"/>
            <w:r w:rsidRPr="005E3C57">
              <w:rPr>
                <w:szCs w:val="24"/>
              </w:rPr>
              <w:t>. Özürsüz devamsızlık asgari oranda tutulmakta ve Sürekli Devamsız yoktur.</w:t>
            </w:r>
          </w:p>
        </w:tc>
      </w:tr>
      <w:tr w:rsidR="00F675E8" w:rsidRPr="005E3C57" w:rsidTr="00FD0161">
        <w:trPr>
          <w:trHeight w:val="330"/>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3</w:t>
            </w:r>
          </w:p>
        </w:tc>
        <w:tc>
          <w:tcPr>
            <w:tcW w:w="13889" w:type="dxa"/>
            <w:vAlign w:val="center"/>
          </w:tcPr>
          <w:p w:rsidR="00F675E8" w:rsidRPr="005E3C57" w:rsidRDefault="00601FA0" w:rsidP="00FE3704">
            <w:pPr>
              <w:spacing w:after="0" w:line="240" w:lineRule="auto"/>
              <w:rPr>
                <w:color w:val="000000"/>
                <w:szCs w:val="24"/>
              </w:rPr>
            </w:pPr>
            <w:r w:rsidRPr="005E3C57">
              <w:rPr>
                <w:szCs w:val="24"/>
              </w:rPr>
              <w:t>Okula Uyum ve Oryantasyon çalışmasında %100’e yakın katılımla rehber öğretmen ve sınıf öğretmenlerimiz tarafından uygulanır.</w:t>
            </w:r>
          </w:p>
        </w:tc>
      </w:tr>
      <w:tr w:rsidR="00F675E8" w:rsidRPr="005E3C57" w:rsidTr="00FD0161">
        <w:trPr>
          <w:trHeight w:val="330"/>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4</w:t>
            </w:r>
          </w:p>
        </w:tc>
        <w:tc>
          <w:tcPr>
            <w:tcW w:w="13889" w:type="dxa"/>
            <w:vAlign w:val="center"/>
          </w:tcPr>
          <w:p w:rsidR="00F675E8" w:rsidRPr="005E3C57" w:rsidRDefault="00601FA0" w:rsidP="00FE3704">
            <w:pPr>
              <w:spacing w:after="0" w:line="240" w:lineRule="auto"/>
              <w:rPr>
                <w:color w:val="000000"/>
                <w:szCs w:val="24"/>
              </w:rPr>
            </w:pPr>
            <w:r w:rsidRPr="005E3C57">
              <w:rPr>
                <w:szCs w:val="24"/>
              </w:rPr>
              <w:t>Özel Eğitime İhtiyaç Duyan Bireyler rehberlik servisinde gerekli eğitimler verilir. Eğitim alamayan öğrencilerimizin de alması sağlanır.</w:t>
            </w:r>
          </w:p>
        </w:tc>
      </w:tr>
      <w:tr w:rsidR="00F675E8" w:rsidRPr="005E3C57" w:rsidTr="00FD0161">
        <w:trPr>
          <w:trHeight w:val="330"/>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5</w:t>
            </w:r>
          </w:p>
        </w:tc>
        <w:tc>
          <w:tcPr>
            <w:tcW w:w="13889" w:type="dxa"/>
            <w:vAlign w:val="center"/>
          </w:tcPr>
          <w:p w:rsidR="00F675E8" w:rsidRPr="005E3C57" w:rsidRDefault="00601FA0" w:rsidP="00FE3704">
            <w:pPr>
              <w:spacing w:after="0" w:line="240" w:lineRule="auto"/>
              <w:rPr>
                <w:color w:val="000000"/>
                <w:szCs w:val="24"/>
              </w:rPr>
            </w:pPr>
            <w:r w:rsidRPr="005E3C57">
              <w:rPr>
                <w:szCs w:val="24"/>
              </w:rPr>
              <w:t xml:space="preserve">Yabancı Öğrenciler alanında okula uyu ve </w:t>
            </w:r>
            <w:proofErr w:type="gramStart"/>
            <w:r w:rsidRPr="005E3C57">
              <w:rPr>
                <w:szCs w:val="24"/>
              </w:rPr>
              <w:t>oryantasyon</w:t>
            </w:r>
            <w:proofErr w:type="gramEnd"/>
            <w:r w:rsidRPr="005E3C57">
              <w:rPr>
                <w:szCs w:val="24"/>
              </w:rPr>
              <w:t xml:space="preserve"> çalışması uygulanır. Seviyesine uygun öğrenme ortamında eğitimine devam etmesi sağlanır. Çevremizde bulunan yabancı öğrencilerin şartları taşıyanların hepsi okuluna devam eder.</w:t>
            </w:r>
          </w:p>
        </w:tc>
      </w:tr>
      <w:tr w:rsidR="00F675E8" w:rsidRPr="005E3C57" w:rsidTr="00FD0161">
        <w:trPr>
          <w:trHeight w:val="330"/>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6</w:t>
            </w:r>
          </w:p>
        </w:tc>
        <w:tc>
          <w:tcPr>
            <w:tcW w:w="13889" w:type="dxa"/>
            <w:vAlign w:val="center"/>
          </w:tcPr>
          <w:p w:rsidR="00F675E8" w:rsidRPr="005E3C57" w:rsidRDefault="00601FA0" w:rsidP="00FE3704">
            <w:pPr>
              <w:spacing w:after="0" w:line="240" w:lineRule="auto"/>
              <w:rPr>
                <w:color w:val="000000"/>
                <w:szCs w:val="24"/>
              </w:rPr>
            </w:pPr>
            <w:r w:rsidRPr="005E3C57">
              <w:rPr>
                <w:szCs w:val="24"/>
              </w:rPr>
              <w:t xml:space="preserve">Hayat boyu Öğrenme alanında okuma yazma ve çeşitli kurslar düzenlenir. </w:t>
            </w:r>
          </w:p>
        </w:tc>
      </w:tr>
    </w:tbl>
    <w:p w:rsidR="004778E9" w:rsidRPr="005E3C57"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5E3C57" w:rsidTr="00FD0161">
        <w:trPr>
          <w:trHeight w:val="113"/>
        </w:trPr>
        <w:tc>
          <w:tcPr>
            <w:tcW w:w="14709" w:type="dxa"/>
            <w:gridSpan w:val="2"/>
            <w:vAlign w:val="center"/>
            <w:hideMark/>
          </w:tcPr>
          <w:p w:rsidR="00F675E8" w:rsidRPr="005E3C57" w:rsidRDefault="00F675E8" w:rsidP="00A20B34">
            <w:pPr>
              <w:spacing w:after="0" w:line="240" w:lineRule="auto"/>
              <w:rPr>
                <w:b/>
                <w:bCs/>
                <w:color w:val="000000"/>
                <w:szCs w:val="24"/>
              </w:rPr>
            </w:pPr>
            <w:r w:rsidRPr="005E3C57">
              <w:rPr>
                <w:b/>
                <w:bCs/>
                <w:color w:val="000000"/>
                <w:szCs w:val="24"/>
              </w:rPr>
              <w:t>2.TEMA: EĞİTİM</w:t>
            </w:r>
            <w:r w:rsidR="00401E0F" w:rsidRPr="005E3C57">
              <w:rPr>
                <w:b/>
                <w:bCs/>
                <w:color w:val="000000"/>
                <w:szCs w:val="24"/>
              </w:rPr>
              <w:t xml:space="preserve"> VE ÖĞRETİMDE</w:t>
            </w:r>
            <w:r w:rsidRPr="005E3C57">
              <w:rPr>
                <w:b/>
                <w:bCs/>
                <w:color w:val="000000"/>
                <w:szCs w:val="24"/>
              </w:rPr>
              <w:t xml:space="preserve"> KALİTE</w:t>
            </w:r>
          </w:p>
        </w:tc>
      </w:tr>
      <w:tr w:rsidR="00F675E8" w:rsidRPr="005E3C57" w:rsidTr="00FD0161">
        <w:trPr>
          <w:trHeight w:val="57"/>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1</w:t>
            </w:r>
          </w:p>
        </w:tc>
        <w:tc>
          <w:tcPr>
            <w:tcW w:w="13889" w:type="dxa"/>
            <w:vAlign w:val="center"/>
            <w:hideMark/>
          </w:tcPr>
          <w:p w:rsidR="00F675E8" w:rsidRPr="005E3C57" w:rsidRDefault="00601FA0" w:rsidP="00FE3704">
            <w:pPr>
              <w:spacing w:after="0" w:line="240" w:lineRule="auto"/>
              <w:rPr>
                <w:color w:val="000000"/>
                <w:szCs w:val="24"/>
              </w:rPr>
            </w:pPr>
            <w:r w:rsidRPr="005E3C57">
              <w:rPr>
                <w:szCs w:val="24"/>
              </w:rPr>
              <w:t>Akademik Başarı alanında %100 başarı ile öğretimde kalite artırımına devam etmekteyiz.</w:t>
            </w:r>
          </w:p>
        </w:tc>
      </w:tr>
      <w:tr w:rsidR="00F675E8" w:rsidRPr="005E3C57" w:rsidTr="00FD0161">
        <w:trPr>
          <w:trHeight w:val="57"/>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2</w:t>
            </w:r>
          </w:p>
        </w:tc>
        <w:tc>
          <w:tcPr>
            <w:tcW w:w="13889" w:type="dxa"/>
            <w:vAlign w:val="center"/>
            <w:hideMark/>
          </w:tcPr>
          <w:p w:rsidR="00F675E8" w:rsidRPr="005E3C57" w:rsidRDefault="00601FA0" w:rsidP="00FE3704">
            <w:pPr>
              <w:spacing w:after="0" w:line="240" w:lineRule="auto"/>
              <w:rPr>
                <w:color w:val="000000"/>
                <w:szCs w:val="24"/>
              </w:rPr>
            </w:pPr>
            <w:r w:rsidRPr="005E3C57">
              <w:rPr>
                <w:szCs w:val="24"/>
              </w:rPr>
              <w:t xml:space="preserve">Sosyal, Kültürel ve Fiziksel Gelişim alanında okul dışı </w:t>
            </w:r>
            <w:proofErr w:type="spellStart"/>
            <w:proofErr w:type="gramStart"/>
            <w:r w:rsidRPr="005E3C57">
              <w:rPr>
                <w:szCs w:val="24"/>
              </w:rPr>
              <w:t>müze,ören</w:t>
            </w:r>
            <w:proofErr w:type="spellEnd"/>
            <w:proofErr w:type="gramEnd"/>
            <w:r w:rsidRPr="005E3C57">
              <w:rPr>
                <w:szCs w:val="24"/>
              </w:rPr>
              <w:t xml:space="preserve"> yerleri gezileri, tiyatro ve çocuk gösterileri</w:t>
            </w:r>
            <w:r w:rsidR="001D7C23" w:rsidRPr="005E3C57">
              <w:rPr>
                <w:szCs w:val="24"/>
              </w:rPr>
              <w:t xml:space="preserve">, okul içinde yarışmalar, </w:t>
            </w:r>
            <w:proofErr w:type="spellStart"/>
            <w:r w:rsidR="001D7C23" w:rsidRPr="005E3C57">
              <w:rPr>
                <w:szCs w:val="24"/>
              </w:rPr>
              <w:t>tiyatro,sinema,şiir</w:t>
            </w:r>
            <w:proofErr w:type="spellEnd"/>
            <w:r w:rsidR="001D7C23" w:rsidRPr="005E3C57">
              <w:rPr>
                <w:szCs w:val="24"/>
              </w:rPr>
              <w:t xml:space="preserve"> dinletisi yapılmakta ve fiziksel gelişim olarak okul alnında yeterli ortamlar oluşturulur.</w:t>
            </w:r>
          </w:p>
        </w:tc>
      </w:tr>
      <w:tr w:rsidR="00F675E8" w:rsidRPr="005E3C57" w:rsidTr="00FD0161">
        <w:trPr>
          <w:trHeight w:val="57"/>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3</w:t>
            </w:r>
          </w:p>
        </w:tc>
        <w:tc>
          <w:tcPr>
            <w:tcW w:w="13889" w:type="dxa"/>
            <w:vAlign w:val="center"/>
          </w:tcPr>
          <w:p w:rsidR="00F675E8" w:rsidRPr="005E3C57" w:rsidRDefault="001D7C23" w:rsidP="001D7C23">
            <w:pPr>
              <w:spacing w:after="0" w:line="240" w:lineRule="auto"/>
              <w:rPr>
                <w:color w:val="000000"/>
                <w:szCs w:val="24"/>
              </w:rPr>
            </w:pPr>
            <w:r w:rsidRPr="005E3C57">
              <w:rPr>
                <w:szCs w:val="24"/>
              </w:rPr>
              <w:t xml:space="preserve">Sınıf Tekrarı alanında gerekli çalışma ve takipler yapılarak eğitim ortamına aynı sınıfında devam etmesi sağlanır. </w:t>
            </w:r>
          </w:p>
        </w:tc>
      </w:tr>
      <w:tr w:rsidR="00F675E8" w:rsidRPr="005E3C57" w:rsidTr="00FD0161">
        <w:trPr>
          <w:trHeight w:val="57"/>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4</w:t>
            </w:r>
          </w:p>
        </w:tc>
        <w:tc>
          <w:tcPr>
            <w:tcW w:w="13889" w:type="dxa"/>
            <w:vAlign w:val="center"/>
          </w:tcPr>
          <w:p w:rsidR="00F675E8" w:rsidRPr="005E3C57" w:rsidRDefault="001D7C23" w:rsidP="00FE3704">
            <w:pPr>
              <w:spacing w:after="0" w:line="240" w:lineRule="auto"/>
              <w:rPr>
                <w:color w:val="000000"/>
                <w:szCs w:val="24"/>
              </w:rPr>
            </w:pPr>
            <w:r w:rsidRPr="005E3C57">
              <w:rPr>
                <w:szCs w:val="24"/>
              </w:rPr>
              <w:t>İstihdam Edilebilirlik ve Yönlendirme alanında özel yeteneği ve özel eğitime ihtiyaç olanları ilgili alanlara okulumuz tarafından velilere gerekli bilgilendirmeler yapılır.</w:t>
            </w:r>
          </w:p>
        </w:tc>
      </w:tr>
      <w:tr w:rsidR="00F675E8" w:rsidRPr="005E3C57" w:rsidTr="00FD0161">
        <w:trPr>
          <w:trHeight w:val="57"/>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5</w:t>
            </w:r>
          </w:p>
        </w:tc>
        <w:tc>
          <w:tcPr>
            <w:tcW w:w="13889" w:type="dxa"/>
            <w:vAlign w:val="center"/>
          </w:tcPr>
          <w:p w:rsidR="00F675E8" w:rsidRPr="005E3C57" w:rsidRDefault="001D7C23" w:rsidP="00FE3704">
            <w:pPr>
              <w:spacing w:after="0" w:line="240" w:lineRule="auto"/>
              <w:rPr>
                <w:color w:val="000000"/>
                <w:szCs w:val="24"/>
              </w:rPr>
            </w:pPr>
            <w:r w:rsidRPr="005E3C57">
              <w:rPr>
                <w:szCs w:val="24"/>
              </w:rPr>
              <w:t>Öğretim Yöntemleri alanında güncel yöntemler takip edilir ve sınıf ortamı için en uygun olanı uygulanır.</w:t>
            </w:r>
          </w:p>
        </w:tc>
      </w:tr>
      <w:tr w:rsidR="00F675E8" w:rsidRPr="005E3C57" w:rsidTr="00FD0161">
        <w:trPr>
          <w:trHeight w:val="57"/>
        </w:trPr>
        <w:tc>
          <w:tcPr>
            <w:tcW w:w="820" w:type="dxa"/>
            <w:vAlign w:val="center"/>
            <w:hideMark/>
          </w:tcPr>
          <w:p w:rsidR="00F675E8" w:rsidRPr="005E3C57" w:rsidRDefault="00F675E8" w:rsidP="00FE3704">
            <w:pPr>
              <w:spacing w:after="0" w:line="240" w:lineRule="auto"/>
              <w:jc w:val="center"/>
              <w:rPr>
                <w:b/>
                <w:bCs/>
                <w:color w:val="000000"/>
                <w:szCs w:val="24"/>
              </w:rPr>
            </w:pPr>
            <w:r w:rsidRPr="005E3C57">
              <w:rPr>
                <w:b/>
                <w:bCs/>
                <w:color w:val="000000"/>
                <w:szCs w:val="24"/>
              </w:rPr>
              <w:t>6</w:t>
            </w:r>
          </w:p>
        </w:tc>
        <w:tc>
          <w:tcPr>
            <w:tcW w:w="13889" w:type="dxa"/>
            <w:vAlign w:val="center"/>
          </w:tcPr>
          <w:p w:rsidR="00F675E8" w:rsidRPr="005E3C57" w:rsidRDefault="001D7C23" w:rsidP="00FE3704">
            <w:pPr>
              <w:spacing w:after="0" w:line="240" w:lineRule="auto"/>
              <w:rPr>
                <w:color w:val="000000"/>
                <w:szCs w:val="24"/>
              </w:rPr>
            </w:pPr>
            <w:r w:rsidRPr="005E3C57">
              <w:rPr>
                <w:szCs w:val="24"/>
              </w:rPr>
              <w:t>Ders araç gereçleri alanında güncel ve yeterli olanları takip edilerek sınıf içi ve dışında kullanılır.</w:t>
            </w:r>
          </w:p>
        </w:tc>
      </w:tr>
    </w:tbl>
    <w:p w:rsidR="00E170ED" w:rsidRDefault="00E170ED" w:rsidP="001B455A">
      <w:pPr>
        <w:rPr>
          <w:szCs w:val="24"/>
        </w:rPr>
      </w:pPr>
    </w:p>
    <w:p w:rsidR="00380A66" w:rsidRPr="005E3C57" w:rsidRDefault="00380A66"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5E3C57" w:rsidTr="00410D4D">
        <w:trPr>
          <w:trHeight w:val="330"/>
        </w:trPr>
        <w:tc>
          <w:tcPr>
            <w:tcW w:w="14709" w:type="dxa"/>
            <w:gridSpan w:val="2"/>
            <w:vAlign w:val="center"/>
            <w:hideMark/>
          </w:tcPr>
          <w:p w:rsidR="000413B1" w:rsidRPr="005E3C57" w:rsidRDefault="00A20B34" w:rsidP="00A20B34">
            <w:pPr>
              <w:spacing w:after="0" w:line="240" w:lineRule="auto"/>
              <w:rPr>
                <w:b/>
                <w:bCs/>
                <w:color w:val="000000"/>
                <w:szCs w:val="24"/>
              </w:rPr>
            </w:pPr>
            <w:r w:rsidRPr="005E3C57">
              <w:rPr>
                <w:b/>
                <w:bCs/>
                <w:color w:val="000000"/>
                <w:szCs w:val="24"/>
              </w:rPr>
              <w:lastRenderedPageBreak/>
              <w:t>3</w:t>
            </w:r>
            <w:r w:rsidR="000413B1" w:rsidRPr="005E3C57">
              <w:rPr>
                <w:b/>
                <w:bCs/>
                <w:color w:val="000000"/>
                <w:szCs w:val="24"/>
              </w:rPr>
              <w:t>.TEMA: KURUMSAL KAPASİTE</w:t>
            </w:r>
          </w:p>
        </w:tc>
      </w:tr>
      <w:tr w:rsidR="000413B1" w:rsidRPr="005E3C57" w:rsidTr="00410D4D">
        <w:trPr>
          <w:trHeight w:val="330"/>
        </w:trPr>
        <w:tc>
          <w:tcPr>
            <w:tcW w:w="637" w:type="dxa"/>
            <w:vAlign w:val="center"/>
            <w:hideMark/>
          </w:tcPr>
          <w:p w:rsidR="000413B1" w:rsidRPr="005E3C57" w:rsidRDefault="000413B1" w:rsidP="00FE3704">
            <w:pPr>
              <w:spacing w:after="0" w:line="240" w:lineRule="auto"/>
              <w:jc w:val="center"/>
              <w:rPr>
                <w:b/>
                <w:bCs/>
                <w:color w:val="000000"/>
                <w:szCs w:val="24"/>
              </w:rPr>
            </w:pPr>
            <w:r w:rsidRPr="005E3C57">
              <w:rPr>
                <w:b/>
                <w:bCs/>
                <w:color w:val="000000"/>
                <w:szCs w:val="24"/>
              </w:rPr>
              <w:t>1</w:t>
            </w:r>
          </w:p>
        </w:tc>
        <w:tc>
          <w:tcPr>
            <w:tcW w:w="14072" w:type="dxa"/>
            <w:vAlign w:val="center"/>
          </w:tcPr>
          <w:p w:rsidR="000413B1" w:rsidRPr="005E3C57" w:rsidRDefault="001D7C23" w:rsidP="00FE3704">
            <w:pPr>
              <w:spacing w:after="0" w:line="240" w:lineRule="auto"/>
              <w:rPr>
                <w:color w:val="000000"/>
                <w:szCs w:val="24"/>
              </w:rPr>
            </w:pPr>
            <w:r w:rsidRPr="005E3C57">
              <w:rPr>
                <w:szCs w:val="24"/>
              </w:rPr>
              <w:t xml:space="preserve">Kurumsal İletişim alanında </w:t>
            </w:r>
            <w:r w:rsidRPr="005E3C57">
              <w:rPr>
                <w:rStyle w:val="Bodytext2Bold"/>
                <w:rFonts w:ascii="Book Antiqua" w:hAnsi="Book Antiqua" w:cs="Times New Roman"/>
                <w:b w:val="0"/>
                <w:sz w:val="24"/>
                <w:szCs w:val="24"/>
              </w:rPr>
              <w:t xml:space="preserve">İdareci ve personel ilişkileri kuvvetli bağ ile devam etmektedir. İş </w:t>
            </w:r>
            <w:r w:rsidR="0042361F" w:rsidRPr="005E3C57">
              <w:rPr>
                <w:rStyle w:val="Bodytext2Bold"/>
                <w:rFonts w:ascii="Book Antiqua" w:hAnsi="Book Antiqua" w:cs="Times New Roman"/>
                <w:b w:val="0"/>
                <w:sz w:val="24"/>
                <w:szCs w:val="24"/>
              </w:rPr>
              <w:t xml:space="preserve">alanı demokrasisi </w:t>
            </w:r>
            <w:proofErr w:type="gramStart"/>
            <w:r w:rsidR="0042361F" w:rsidRPr="005E3C57">
              <w:rPr>
                <w:rStyle w:val="Bodytext2Bold"/>
                <w:rFonts w:ascii="Book Antiqua" w:hAnsi="Book Antiqua" w:cs="Times New Roman"/>
                <w:b w:val="0"/>
                <w:sz w:val="24"/>
                <w:szCs w:val="24"/>
              </w:rPr>
              <w:t xml:space="preserve">ve </w:t>
            </w:r>
            <w:r w:rsidRPr="005E3C57">
              <w:rPr>
                <w:rStyle w:val="Bodytext2Bold"/>
                <w:rFonts w:ascii="Book Antiqua" w:hAnsi="Book Antiqua" w:cs="Times New Roman"/>
                <w:b w:val="0"/>
                <w:sz w:val="24"/>
                <w:szCs w:val="24"/>
              </w:rPr>
              <w:t xml:space="preserve"> yönetimi</w:t>
            </w:r>
            <w:proofErr w:type="gramEnd"/>
            <w:r w:rsidRPr="005E3C57">
              <w:rPr>
                <w:rStyle w:val="Bodytext2Bold"/>
                <w:rFonts w:ascii="Book Antiqua" w:hAnsi="Book Antiqua" w:cs="Times New Roman"/>
                <w:b w:val="0"/>
                <w:sz w:val="24"/>
                <w:szCs w:val="24"/>
              </w:rPr>
              <w:t xml:space="preserve"> birlikte sağlanır. </w:t>
            </w:r>
          </w:p>
        </w:tc>
      </w:tr>
      <w:tr w:rsidR="000413B1" w:rsidRPr="005E3C57" w:rsidTr="00410D4D">
        <w:trPr>
          <w:trHeight w:val="330"/>
        </w:trPr>
        <w:tc>
          <w:tcPr>
            <w:tcW w:w="637" w:type="dxa"/>
            <w:vAlign w:val="center"/>
            <w:hideMark/>
          </w:tcPr>
          <w:p w:rsidR="000413B1" w:rsidRPr="005E3C57" w:rsidRDefault="000413B1" w:rsidP="00FE3704">
            <w:pPr>
              <w:spacing w:after="0" w:line="240" w:lineRule="auto"/>
              <w:jc w:val="center"/>
              <w:rPr>
                <w:b/>
                <w:bCs/>
                <w:color w:val="000000"/>
                <w:szCs w:val="24"/>
              </w:rPr>
            </w:pPr>
            <w:r w:rsidRPr="005E3C57">
              <w:rPr>
                <w:b/>
                <w:bCs/>
                <w:color w:val="000000"/>
                <w:szCs w:val="24"/>
              </w:rPr>
              <w:t>2</w:t>
            </w:r>
          </w:p>
        </w:tc>
        <w:tc>
          <w:tcPr>
            <w:tcW w:w="14072" w:type="dxa"/>
            <w:vAlign w:val="center"/>
          </w:tcPr>
          <w:p w:rsidR="008E546E" w:rsidRPr="005E3C57" w:rsidRDefault="00821216" w:rsidP="00FE3704">
            <w:pPr>
              <w:spacing w:after="0" w:line="240" w:lineRule="auto"/>
              <w:rPr>
                <w:szCs w:val="24"/>
              </w:rPr>
            </w:pPr>
            <w:r w:rsidRPr="005E3C57">
              <w:rPr>
                <w:szCs w:val="24"/>
              </w:rPr>
              <w:t>Kurumsal Yönetim</w:t>
            </w:r>
            <w:r w:rsidR="0042361F" w:rsidRPr="005E3C57">
              <w:rPr>
                <w:szCs w:val="24"/>
              </w:rPr>
              <w:t xml:space="preserve"> alanında toplam kalite yönetimi uygulanarak</w:t>
            </w:r>
            <w:r w:rsidR="008E546E" w:rsidRPr="005E3C57">
              <w:rPr>
                <w:szCs w:val="24"/>
              </w:rPr>
              <w:t xml:space="preserve"> var olan kapasitenin tamamına yakını kullanılır.</w:t>
            </w:r>
          </w:p>
        </w:tc>
      </w:tr>
      <w:tr w:rsidR="000413B1" w:rsidRPr="005E3C57" w:rsidTr="00410D4D">
        <w:trPr>
          <w:trHeight w:val="330"/>
        </w:trPr>
        <w:tc>
          <w:tcPr>
            <w:tcW w:w="637" w:type="dxa"/>
            <w:vAlign w:val="center"/>
            <w:hideMark/>
          </w:tcPr>
          <w:p w:rsidR="000413B1" w:rsidRPr="005E3C57" w:rsidRDefault="000413B1" w:rsidP="00FE3704">
            <w:pPr>
              <w:spacing w:after="0" w:line="240" w:lineRule="auto"/>
              <w:jc w:val="center"/>
              <w:rPr>
                <w:b/>
                <w:bCs/>
                <w:color w:val="000000"/>
                <w:szCs w:val="24"/>
              </w:rPr>
            </w:pPr>
            <w:r w:rsidRPr="005E3C57">
              <w:rPr>
                <w:b/>
                <w:bCs/>
                <w:color w:val="000000"/>
                <w:szCs w:val="24"/>
              </w:rPr>
              <w:t>3</w:t>
            </w:r>
          </w:p>
        </w:tc>
        <w:tc>
          <w:tcPr>
            <w:tcW w:w="14072" w:type="dxa"/>
            <w:vAlign w:val="center"/>
          </w:tcPr>
          <w:p w:rsidR="000413B1" w:rsidRPr="005E3C57" w:rsidRDefault="008E546E" w:rsidP="00FE3704">
            <w:pPr>
              <w:spacing w:after="0" w:line="240" w:lineRule="auto"/>
              <w:rPr>
                <w:color w:val="000000"/>
                <w:szCs w:val="24"/>
              </w:rPr>
            </w:pPr>
            <w:r w:rsidRPr="005E3C57">
              <w:rPr>
                <w:szCs w:val="24"/>
              </w:rPr>
              <w:t>Bina</w:t>
            </w:r>
            <w:r w:rsidR="000301DC" w:rsidRPr="005E3C57">
              <w:rPr>
                <w:szCs w:val="24"/>
              </w:rPr>
              <w:t xml:space="preserve"> yapımız zamana karşı eskimeye devam etmekte olup oluşan eksiklikler imkanlar dahilinde giderilmeye çalışılır</w:t>
            </w:r>
            <w:r w:rsidRPr="005E3C57">
              <w:rPr>
                <w:szCs w:val="24"/>
              </w:rPr>
              <w:t xml:space="preserve"> ve Yerleşke </w:t>
            </w:r>
            <w:proofErr w:type="gramStart"/>
            <w:r w:rsidRPr="005E3C57">
              <w:rPr>
                <w:szCs w:val="24"/>
              </w:rPr>
              <w:t>alanında</w:t>
            </w:r>
            <w:r w:rsidR="000301DC" w:rsidRPr="005E3C57">
              <w:rPr>
                <w:szCs w:val="24"/>
              </w:rPr>
              <w:t xml:space="preserve">  sosyal</w:t>
            </w:r>
            <w:proofErr w:type="gramEnd"/>
            <w:r w:rsidR="000301DC" w:rsidRPr="005E3C57">
              <w:rPr>
                <w:szCs w:val="24"/>
              </w:rPr>
              <w:t xml:space="preserve"> ve sportif olarak yeterli sahalar mevcuttur.</w:t>
            </w:r>
          </w:p>
        </w:tc>
      </w:tr>
      <w:tr w:rsidR="000301DC" w:rsidRPr="005E3C57" w:rsidTr="00125ED5">
        <w:trPr>
          <w:trHeight w:val="330"/>
        </w:trPr>
        <w:tc>
          <w:tcPr>
            <w:tcW w:w="637" w:type="dxa"/>
            <w:vAlign w:val="center"/>
            <w:hideMark/>
          </w:tcPr>
          <w:p w:rsidR="000301DC" w:rsidRPr="005E3C57" w:rsidRDefault="000301DC" w:rsidP="00FE3704">
            <w:pPr>
              <w:spacing w:after="0" w:line="240" w:lineRule="auto"/>
              <w:jc w:val="center"/>
              <w:rPr>
                <w:b/>
                <w:bCs/>
                <w:color w:val="000000"/>
                <w:szCs w:val="24"/>
              </w:rPr>
            </w:pPr>
            <w:r w:rsidRPr="005E3C57">
              <w:rPr>
                <w:b/>
                <w:bCs/>
                <w:color w:val="000000"/>
                <w:szCs w:val="24"/>
              </w:rPr>
              <w:t>4</w:t>
            </w:r>
          </w:p>
        </w:tc>
        <w:tc>
          <w:tcPr>
            <w:tcW w:w="14072" w:type="dxa"/>
          </w:tcPr>
          <w:p w:rsidR="000301DC" w:rsidRPr="005E3C57" w:rsidRDefault="000301DC" w:rsidP="00125ED5">
            <w:pPr>
              <w:spacing w:after="0"/>
              <w:jc w:val="both"/>
              <w:rPr>
                <w:szCs w:val="24"/>
              </w:rPr>
            </w:pPr>
            <w:r w:rsidRPr="005E3C57">
              <w:rPr>
                <w:szCs w:val="24"/>
              </w:rPr>
              <w:t>Donanım alanında güncel teknoloji ve araç gereçler takip edilmekte olup ihtiyaç doğrultusunda en uygun olana ulaşmaya çalışır.</w:t>
            </w:r>
          </w:p>
        </w:tc>
      </w:tr>
      <w:tr w:rsidR="000301DC" w:rsidRPr="005E3C57" w:rsidTr="00410D4D">
        <w:trPr>
          <w:trHeight w:val="330"/>
        </w:trPr>
        <w:tc>
          <w:tcPr>
            <w:tcW w:w="637" w:type="dxa"/>
            <w:vAlign w:val="center"/>
            <w:hideMark/>
          </w:tcPr>
          <w:p w:rsidR="000301DC" w:rsidRPr="005E3C57" w:rsidRDefault="000301DC" w:rsidP="00FE3704">
            <w:pPr>
              <w:spacing w:after="0" w:line="240" w:lineRule="auto"/>
              <w:jc w:val="center"/>
              <w:rPr>
                <w:b/>
                <w:bCs/>
                <w:color w:val="000000"/>
                <w:szCs w:val="24"/>
              </w:rPr>
            </w:pPr>
            <w:r w:rsidRPr="005E3C57">
              <w:rPr>
                <w:b/>
                <w:bCs/>
                <w:color w:val="000000"/>
                <w:szCs w:val="24"/>
              </w:rPr>
              <w:t>5</w:t>
            </w:r>
          </w:p>
        </w:tc>
        <w:tc>
          <w:tcPr>
            <w:tcW w:w="14072" w:type="dxa"/>
            <w:vAlign w:val="center"/>
          </w:tcPr>
          <w:p w:rsidR="000301DC" w:rsidRPr="005E3C57" w:rsidRDefault="000301DC" w:rsidP="00FE3704">
            <w:pPr>
              <w:spacing w:after="0" w:line="240" w:lineRule="auto"/>
              <w:rPr>
                <w:color w:val="000000"/>
                <w:szCs w:val="24"/>
              </w:rPr>
            </w:pPr>
            <w:r w:rsidRPr="005E3C57">
              <w:rPr>
                <w:szCs w:val="24"/>
              </w:rPr>
              <w:t xml:space="preserve">Temizlik </w:t>
            </w:r>
            <w:proofErr w:type="gramStart"/>
            <w:r w:rsidRPr="005E3C57">
              <w:rPr>
                <w:szCs w:val="24"/>
              </w:rPr>
              <w:t>ve  Hijyen</w:t>
            </w:r>
            <w:proofErr w:type="gramEnd"/>
            <w:r w:rsidRPr="005E3C57">
              <w:rPr>
                <w:szCs w:val="24"/>
              </w:rPr>
              <w:t xml:space="preserve"> alanında halen devam eden Beyaz bayrağımız bulunmakta ve aynı şekilde tutmaya da devam eder.</w:t>
            </w:r>
          </w:p>
        </w:tc>
      </w:tr>
      <w:tr w:rsidR="000301DC" w:rsidRPr="005E3C57" w:rsidTr="00410D4D">
        <w:trPr>
          <w:trHeight w:val="330"/>
        </w:trPr>
        <w:tc>
          <w:tcPr>
            <w:tcW w:w="637" w:type="dxa"/>
            <w:vAlign w:val="center"/>
            <w:hideMark/>
          </w:tcPr>
          <w:p w:rsidR="000301DC" w:rsidRPr="005E3C57" w:rsidRDefault="000301DC" w:rsidP="00FE3704">
            <w:pPr>
              <w:spacing w:after="0" w:line="240" w:lineRule="auto"/>
              <w:jc w:val="center"/>
              <w:rPr>
                <w:b/>
                <w:bCs/>
                <w:color w:val="000000"/>
                <w:szCs w:val="24"/>
              </w:rPr>
            </w:pPr>
            <w:r w:rsidRPr="005E3C57">
              <w:rPr>
                <w:b/>
                <w:bCs/>
                <w:color w:val="000000"/>
                <w:szCs w:val="24"/>
              </w:rPr>
              <w:t>6</w:t>
            </w:r>
          </w:p>
        </w:tc>
        <w:tc>
          <w:tcPr>
            <w:tcW w:w="14072" w:type="dxa"/>
            <w:vAlign w:val="center"/>
          </w:tcPr>
          <w:p w:rsidR="000301DC" w:rsidRPr="005E3C57" w:rsidRDefault="000301DC" w:rsidP="000301DC">
            <w:pPr>
              <w:spacing w:after="0" w:line="240" w:lineRule="auto"/>
              <w:rPr>
                <w:color w:val="000000"/>
                <w:szCs w:val="24"/>
              </w:rPr>
            </w:pPr>
            <w:r w:rsidRPr="005E3C57">
              <w:rPr>
                <w:szCs w:val="24"/>
              </w:rPr>
              <w:t>İş Güvenliği alanında personelin tamamı eğitim almış olup, işyeri alanında da gerekli tedbir düzenlemeler yapılmış ve yapılmaya da devam etmektedir.</w:t>
            </w:r>
          </w:p>
        </w:tc>
      </w:tr>
      <w:tr w:rsidR="000301DC" w:rsidRPr="005E3C57" w:rsidTr="00410D4D">
        <w:trPr>
          <w:trHeight w:val="330"/>
        </w:trPr>
        <w:tc>
          <w:tcPr>
            <w:tcW w:w="637" w:type="dxa"/>
            <w:vAlign w:val="center"/>
            <w:hideMark/>
          </w:tcPr>
          <w:p w:rsidR="000301DC" w:rsidRPr="005E3C57" w:rsidRDefault="000301DC" w:rsidP="00FE3704">
            <w:pPr>
              <w:spacing w:after="0" w:line="240" w:lineRule="auto"/>
              <w:jc w:val="center"/>
              <w:rPr>
                <w:b/>
                <w:bCs/>
                <w:color w:val="000000"/>
                <w:szCs w:val="24"/>
              </w:rPr>
            </w:pPr>
            <w:r w:rsidRPr="005E3C57">
              <w:rPr>
                <w:b/>
                <w:bCs/>
                <w:color w:val="000000"/>
                <w:szCs w:val="24"/>
              </w:rPr>
              <w:t>7</w:t>
            </w:r>
          </w:p>
        </w:tc>
        <w:tc>
          <w:tcPr>
            <w:tcW w:w="14072" w:type="dxa"/>
            <w:vAlign w:val="center"/>
          </w:tcPr>
          <w:p w:rsidR="000301DC" w:rsidRPr="005E3C57" w:rsidRDefault="000301DC" w:rsidP="00FE3704">
            <w:pPr>
              <w:spacing w:after="0" w:line="240" w:lineRule="auto"/>
              <w:rPr>
                <w:color w:val="000000"/>
                <w:szCs w:val="24"/>
              </w:rPr>
            </w:pPr>
            <w:r w:rsidRPr="005E3C57">
              <w:rPr>
                <w:szCs w:val="24"/>
              </w:rPr>
              <w:t>Okul Güvenliği alanında en güçlü olduğumuz alandır. Güvenlik personeli ile tüm çalışan personel ile velilerimiz gerekli gayreti göstermekte, okul içi-dışı kamera ve alarm sistemi ile sürekli güvenliğe devam eder.</w:t>
            </w:r>
          </w:p>
        </w:tc>
      </w:tr>
    </w:tbl>
    <w:p w:rsidR="003322A4" w:rsidRPr="005E3C57" w:rsidRDefault="00B11140" w:rsidP="002B6FDB">
      <w:bookmarkStart w:id="31" w:name="_Toc416085142"/>
      <w:bookmarkStart w:id="32" w:name="_Toc529519455"/>
      <w:r w:rsidRPr="005E3C57">
        <w:br w:type="page"/>
      </w:r>
      <w:bookmarkEnd w:id="31"/>
      <w:bookmarkEnd w:id="32"/>
    </w:p>
    <w:p w:rsidR="00153471" w:rsidRPr="005E3C57" w:rsidRDefault="008D4E73" w:rsidP="002B6FDB">
      <w:pPr>
        <w:pStyle w:val="Balk1"/>
      </w:pPr>
      <w:bookmarkStart w:id="33" w:name="_Toc411525143"/>
      <w:bookmarkStart w:id="34" w:name="_Toc416085144"/>
      <w:bookmarkStart w:id="35" w:name="_Toc529519458"/>
      <w:bookmarkStart w:id="36" w:name="_Toc531097539"/>
      <w:r w:rsidRPr="005E3C57">
        <w:lastRenderedPageBreak/>
        <w:t xml:space="preserve">BÖLÜM III: </w:t>
      </w:r>
      <w:r w:rsidR="00153471" w:rsidRPr="005E3C57">
        <w:t>MİSYON, VİZYON VE TEMEL DEĞERLER</w:t>
      </w:r>
      <w:bookmarkEnd w:id="33"/>
      <w:bookmarkEnd w:id="34"/>
      <w:bookmarkEnd w:id="35"/>
      <w:bookmarkEnd w:id="36"/>
    </w:p>
    <w:p w:rsidR="00E209E7" w:rsidRPr="005E3C57" w:rsidRDefault="008E325C" w:rsidP="005D0B45">
      <w:pPr>
        <w:spacing w:line="240" w:lineRule="auto"/>
        <w:ind w:firstLine="709"/>
        <w:jc w:val="both"/>
        <w:rPr>
          <w:szCs w:val="24"/>
        </w:rPr>
      </w:pPr>
      <w:r w:rsidRPr="005E3C57">
        <w:rPr>
          <w:szCs w:val="24"/>
        </w:rPr>
        <w:t xml:space="preserve">Okul </w:t>
      </w:r>
      <w:r w:rsidR="00E209E7" w:rsidRPr="005E3C57">
        <w:rPr>
          <w:szCs w:val="24"/>
        </w:rPr>
        <w:t xml:space="preserve">Müdürlüğümüzün Misyon, </w:t>
      </w:r>
      <w:proofErr w:type="gramStart"/>
      <w:r w:rsidR="00E209E7" w:rsidRPr="005E3C57">
        <w:rPr>
          <w:szCs w:val="24"/>
        </w:rPr>
        <w:t>vizyon</w:t>
      </w:r>
      <w:proofErr w:type="gramEnd"/>
      <w:r w:rsidR="00E209E7" w:rsidRPr="005E3C57">
        <w:rPr>
          <w:szCs w:val="24"/>
        </w:rPr>
        <w:t xml:space="preserve">, temel </w:t>
      </w:r>
      <w:r w:rsidR="009D3841" w:rsidRPr="005E3C57">
        <w:rPr>
          <w:szCs w:val="24"/>
        </w:rPr>
        <w:t>ilke</w:t>
      </w:r>
      <w:r w:rsidR="00E209E7" w:rsidRPr="005E3C57">
        <w:rPr>
          <w:szCs w:val="24"/>
        </w:rPr>
        <w:t xml:space="preserve"> ve </w:t>
      </w:r>
      <w:r w:rsidR="0067655C" w:rsidRPr="005E3C57">
        <w:rPr>
          <w:szCs w:val="24"/>
        </w:rPr>
        <w:t>değerlerinin</w:t>
      </w:r>
      <w:r w:rsidR="00E209E7" w:rsidRPr="005E3C57">
        <w:rPr>
          <w:szCs w:val="24"/>
        </w:rPr>
        <w:t xml:space="preserve"> o</w:t>
      </w:r>
      <w:r w:rsidR="00D53515" w:rsidRPr="005E3C57">
        <w:rPr>
          <w:szCs w:val="24"/>
        </w:rPr>
        <w:t xml:space="preserve">luşturulması </w:t>
      </w:r>
      <w:r w:rsidR="00196C43" w:rsidRPr="005E3C57">
        <w:rPr>
          <w:szCs w:val="24"/>
        </w:rPr>
        <w:t xml:space="preserve">kapsamında </w:t>
      </w:r>
      <w:r w:rsidRPr="005E3C57">
        <w:rPr>
          <w:szCs w:val="24"/>
        </w:rPr>
        <w:t xml:space="preserve">öğretmenlerimiz, öğrencilerimiz, velilerimiz, çalışanlarımız ve diğer </w:t>
      </w:r>
      <w:r w:rsidR="00782D62" w:rsidRPr="005E3C57">
        <w:rPr>
          <w:szCs w:val="24"/>
        </w:rPr>
        <w:t>paydaşlarımızdan alınan</w:t>
      </w:r>
      <w:r w:rsidR="00E209E7" w:rsidRPr="005E3C57">
        <w:rPr>
          <w:szCs w:val="24"/>
        </w:rPr>
        <w:t xml:space="preserve"> görüşler, </w:t>
      </w:r>
      <w:r w:rsidRPr="005E3C57">
        <w:rPr>
          <w:szCs w:val="24"/>
        </w:rPr>
        <w:t>sonucunda</w:t>
      </w:r>
      <w:r w:rsidR="00E209E7" w:rsidRPr="005E3C57">
        <w:rPr>
          <w:szCs w:val="24"/>
        </w:rPr>
        <w:t xml:space="preserve"> </w:t>
      </w:r>
      <w:r w:rsidR="009D3841" w:rsidRPr="005E3C57">
        <w:rPr>
          <w:szCs w:val="24"/>
        </w:rPr>
        <w:t xml:space="preserve">stratejik plan hazırlama ekibi tarafından </w:t>
      </w:r>
      <w:r w:rsidR="00782D62" w:rsidRPr="005E3C57">
        <w:rPr>
          <w:szCs w:val="24"/>
        </w:rPr>
        <w:t>oluşturulan Misyon</w:t>
      </w:r>
      <w:r w:rsidR="00D57FD5" w:rsidRPr="005E3C57">
        <w:rPr>
          <w:szCs w:val="24"/>
        </w:rPr>
        <w:t xml:space="preserve">, Vizyon, </w:t>
      </w:r>
      <w:r w:rsidR="00782D62" w:rsidRPr="005E3C57">
        <w:rPr>
          <w:szCs w:val="24"/>
        </w:rPr>
        <w:t>Temel Değerler</w:t>
      </w:r>
      <w:r w:rsidR="00167D58" w:rsidRPr="005E3C57">
        <w:rPr>
          <w:szCs w:val="24"/>
        </w:rPr>
        <w:t>;</w:t>
      </w:r>
      <w:r w:rsidR="009D3841" w:rsidRPr="005E3C57">
        <w:rPr>
          <w:szCs w:val="24"/>
        </w:rPr>
        <w:t xml:space="preserve"> </w:t>
      </w:r>
      <w:r w:rsidRPr="005E3C57">
        <w:rPr>
          <w:szCs w:val="24"/>
        </w:rPr>
        <w:t xml:space="preserve">Okulumuz </w:t>
      </w:r>
      <w:r w:rsidR="009D3841" w:rsidRPr="005E3C57">
        <w:rPr>
          <w:szCs w:val="24"/>
        </w:rPr>
        <w:t>üst kurula</w:t>
      </w:r>
      <w:r w:rsidRPr="005E3C57">
        <w:rPr>
          <w:szCs w:val="24"/>
        </w:rPr>
        <w:t>na</w:t>
      </w:r>
      <w:r w:rsidR="009D3841" w:rsidRPr="005E3C57">
        <w:rPr>
          <w:szCs w:val="24"/>
        </w:rPr>
        <w:t xml:space="preserve"> sunulmuş ve</w:t>
      </w:r>
      <w:r w:rsidR="00167D58" w:rsidRPr="005E3C57">
        <w:rPr>
          <w:szCs w:val="24"/>
        </w:rPr>
        <w:t xml:space="preserve"> üst kurul tarafından</w:t>
      </w:r>
      <w:r w:rsidR="009D3841" w:rsidRPr="005E3C57">
        <w:rPr>
          <w:szCs w:val="24"/>
        </w:rPr>
        <w:t xml:space="preserve"> onaylanmıştır.</w:t>
      </w:r>
    </w:p>
    <w:p w:rsidR="0041404D" w:rsidRDefault="0041404D" w:rsidP="00014F0C">
      <w:bookmarkStart w:id="37" w:name="_Toc531097540"/>
    </w:p>
    <w:p w:rsidR="008E325C" w:rsidRPr="0041404D" w:rsidRDefault="00D41148" w:rsidP="00014F0C">
      <w:pPr>
        <w:rPr>
          <w:b/>
        </w:rPr>
      </w:pPr>
      <w:r w:rsidRPr="0041404D">
        <w:rPr>
          <w:b/>
        </w:rPr>
        <w:t>MİSYO</w:t>
      </w:r>
      <w:r w:rsidR="008E325C" w:rsidRPr="0041404D">
        <w:rPr>
          <w:b/>
        </w:rPr>
        <w:t>N</w:t>
      </w:r>
      <w:r w:rsidR="00B11140" w:rsidRPr="0041404D">
        <w:rPr>
          <w:b/>
        </w:rPr>
        <w:t>UMUZ</w:t>
      </w:r>
      <w:r w:rsidR="00373590" w:rsidRPr="0041404D">
        <w:rPr>
          <w:b/>
        </w:rPr>
        <w:t xml:space="preserve"> </w:t>
      </w:r>
      <w:bookmarkEnd w:id="37"/>
    </w:p>
    <w:bookmarkStart w:id="38" w:name="_Toc531097541"/>
    <w:p w:rsidR="0041404D" w:rsidRDefault="00AF49A1" w:rsidP="00014F0C">
      <w:r>
        <w:rPr>
          <w:noProof/>
        </w:rPr>
        <mc:AlternateContent>
          <mc:Choice Requires="wps">
            <w:drawing>
              <wp:anchor distT="0" distB="0" distL="114300" distR="114300" simplePos="0" relativeHeight="251654656" behindDoc="0" locked="0" layoutInCell="1" allowOverlap="1">
                <wp:simplePos x="0" y="0"/>
                <wp:positionH relativeFrom="column">
                  <wp:posOffset>426085</wp:posOffset>
                </wp:positionH>
                <wp:positionV relativeFrom="paragraph">
                  <wp:posOffset>225425</wp:posOffset>
                </wp:positionV>
                <wp:extent cx="5688965" cy="2426970"/>
                <wp:effectExtent l="0" t="0" r="26035" b="11430"/>
                <wp:wrapNone/>
                <wp:docPr id="71" name="AutoShap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965" cy="2426970"/>
                        </a:xfrm>
                        <a:prstGeom prst="horizontalScroll">
                          <a:avLst>
                            <a:gd name="adj" fmla="val 12500"/>
                          </a:avLst>
                        </a:prstGeom>
                        <a:gradFill rotWithShape="1">
                          <a:gsLst>
                            <a:gs pos="0">
                              <a:srgbClr val="FFFFFF"/>
                            </a:gs>
                            <a:gs pos="100000">
                              <a:srgbClr val="FFC000"/>
                            </a:gs>
                          </a:gsLst>
                          <a:lin ang="5400000" scaled="1"/>
                        </a:gradFill>
                        <a:ln w="9525">
                          <a:solidFill>
                            <a:srgbClr val="000000"/>
                          </a:solidFill>
                          <a:round/>
                          <a:headEnd/>
                          <a:tailEnd/>
                        </a:ln>
                      </wps:spPr>
                      <wps:txbx>
                        <w:txbxContent>
                          <w:p w:rsidR="005151BC" w:rsidRDefault="005151BC" w:rsidP="0041404D">
                            <w:pPr>
                              <w:jc w:val="both"/>
                            </w:pPr>
                          </w:p>
                          <w:p w:rsidR="005151BC" w:rsidRPr="004B03C0" w:rsidRDefault="005151BC" w:rsidP="0041404D">
                            <w:pPr>
                              <w:ind w:firstLine="708"/>
                              <w:jc w:val="both"/>
                              <w:rPr>
                                <w:rFonts w:ascii="Times New Roman" w:hAnsi="Times New Roman"/>
                                <w:szCs w:val="24"/>
                              </w:rPr>
                            </w:pPr>
                            <w:r w:rsidRPr="004B03C0">
                              <w:rPr>
                                <w:rFonts w:ascii="Times New Roman" w:hAnsi="Times New Roman"/>
                                <w:szCs w:val="24"/>
                              </w:rPr>
                              <w:t>Büyük düşünebilen ve bunu hayata geçirme çabasında olan, insanların mutluluğunu hedeflemiş, milli ve manevi kültürünü evrensel değerler içinde koruyup geliştiren, bilgiyi et</w:t>
                            </w:r>
                            <w:r>
                              <w:rPr>
                                <w:rFonts w:ascii="Times New Roman" w:hAnsi="Times New Roman"/>
                                <w:szCs w:val="24"/>
                              </w:rPr>
                              <w:t>kili ve verimli kullanabilecek dürüst ve çalışkan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0" o:spid="_x0000_s1026" type="#_x0000_t98" style="position:absolute;margin-left:33.55pt;margin-top:17.75pt;width:447.95pt;height:19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0lfQIAAAEFAAAOAAAAZHJzL2Uyb0RvYy54bWysVE2P2yAQvVfqf0DcG38oySbWOqtVtqkq&#10;bduVtlXPBOOYFjMUSJzdX98BnDTb9lTVBwwM82bmPYbrm2OvyEFYJ0HXtJjklAjNoZF6V9Mvnzdv&#10;FpQ4z3TDFGhR0yfh6M3q9avrwVSihA5UIyxBEO2qwdS0895UWeZ4J3rmJmCERmMLtmcel3aXNZYN&#10;iN6rrMzzeTaAbYwFLpzD3btkpKuI37aC+09t64QnqqaYm4+jjeM2jNnqmlU7y0wn+ZgG+4cseiY1&#10;Bj1D3THPyN7KP6B6yS04aP2EQ59B20ouYg1YTZH/Vs1jx4yItSA5zpxpcv8Pln88PFgim5peFZRo&#10;1qNGt3sPMTRZLCNDg3EVHnw0DzbU6Mw98O+OaFh3TO/ErbUwdII1mFcRGM1eOISFQ1eyHT5Ag/gM&#10;8SNZx9b2ARBpIMeoydNZE3H0hOPmbL5YLOczSjjaymk5X17FnDJWndyNdf6dgJ6ECVIDVj6D9kw9&#10;ItdKxVDscO98FKgZq2TNN0raXqHcB6ZIUc7yE/B4GEOcoEdpm41UiljwX6XvIkWh4mh0J3xHDCAR&#10;edx2drddK0swQk038YsE4UVxyS2dLvLw/c1lHfYDp8kl/sZQSmqC/CNH0+ROHGdKoJZJhXgbY8oh&#10;lNJkqOlyVs5SGFDybHuRZsQ6xXSXxyzsdRM7Jqj9dpx7JlWaY3JKj/IHxUMXusoft0d0CtMtNE94&#10;EZDAqDa+G0mvZ0oG7MGauh97ZgUl6r1GDpfFdBqaNi6ms6sSF/bSsr20MM1R+pp6iqyE6dqnRt8b&#10;K3cdRkpSaQgXvJX+dFNTVmPe2GeJ7PQmhEa+XMdTv16u1U8AAAD//wMAUEsDBBQABgAIAAAAIQDu&#10;H6/M4QAAAAkBAAAPAAAAZHJzL2Rvd25yZXYueG1sTI9BT4NAFITvJv6HzTPxZhfEQkWWxjbR2BgP&#10;hSa9btknYNldwi4t+uv7POlxMpOZb7LlpDt2wsG11ggIZwEwNJVVrakF7MqXuwUw56VRsrMGBXyj&#10;g2V+fZXJVNmz2eKp8DWjEuNSKaDxvk85d1WDWrqZ7dGQ92kHLT3JoeZqkGcq1x2/D4KYa9kaWmhk&#10;j+sGq2Mxahr5en/b78bjqojwY79+Xf1syk0pxO3N9PwEzOPk/8Lwi0/okBPTwY5GOdYJiJOQkgKi&#10;+RwY+Y9xRN8OAh7CJAGeZ/z/g/wCAAD//wMAUEsBAi0AFAAGAAgAAAAhALaDOJL+AAAA4QEAABMA&#10;AAAAAAAAAAAAAAAAAAAAAFtDb250ZW50X1R5cGVzXS54bWxQSwECLQAUAAYACAAAACEAOP0h/9YA&#10;AACUAQAACwAAAAAAAAAAAAAAAAAvAQAAX3JlbHMvLnJlbHNQSwECLQAUAAYACAAAACEA/IytJX0C&#10;AAABBQAADgAAAAAAAAAAAAAAAAAuAgAAZHJzL2Uyb0RvYy54bWxQSwECLQAUAAYACAAAACEA7h+v&#10;zOEAAAAJAQAADwAAAAAAAAAAAAAAAADXBAAAZHJzL2Rvd25yZXYueG1sUEsFBgAAAAAEAAQA8wAA&#10;AOUFAAAAAA==&#10;">
                <v:fill color2="#ffc000" rotate="t" focus="100%" type="gradient"/>
                <v:textbox>
                  <w:txbxContent>
                    <w:p w:rsidR="005151BC" w:rsidRDefault="005151BC" w:rsidP="0041404D">
                      <w:pPr>
                        <w:jc w:val="both"/>
                      </w:pPr>
                    </w:p>
                    <w:p w:rsidR="005151BC" w:rsidRPr="004B03C0" w:rsidRDefault="005151BC" w:rsidP="0041404D">
                      <w:pPr>
                        <w:ind w:firstLine="708"/>
                        <w:jc w:val="both"/>
                        <w:rPr>
                          <w:rFonts w:ascii="Times New Roman" w:hAnsi="Times New Roman"/>
                          <w:szCs w:val="24"/>
                        </w:rPr>
                      </w:pPr>
                      <w:r w:rsidRPr="004B03C0">
                        <w:rPr>
                          <w:rFonts w:ascii="Times New Roman" w:hAnsi="Times New Roman"/>
                          <w:szCs w:val="24"/>
                        </w:rPr>
                        <w:t>Büyük düşünebilen ve bunu hayata geçirme çabasında olan, insanların mutluluğunu hedeflemiş, milli ve manevi kültürünü evrensel değerler içinde koruyup geliştiren, bilgiyi et</w:t>
                      </w:r>
                      <w:r>
                        <w:rPr>
                          <w:rFonts w:ascii="Times New Roman" w:hAnsi="Times New Roman"/>
                          <w:szCs w:val="24"/>
                        </w:rPr>
                        <w:t>kili ve verimli kullanabilecek dürüst ve çalışkan bireyler yetiştirmek.</w:t>
                      </w:r>
                    </w:p>
                  </w:txbxContent>
                </v:textbox>
              </v:shape>
            </w:pict>
          </mc:Fallback>
        </mc:AlternateContent>
      </w:r>
    </w:p>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182B56" w:rsidRDefault="00182B56" w:rsidP="00014F0C"/>
    <w:p w:rsidR="00B11140" w:rsidRPr="0041404D" w:rsidRDefault="00B11140" w:rsidP="00014F0C">
      <w:pPr>
        <w:rPr>
          <w:b/>
        </w:rPr>
      </w:pPr>
      <w:r w:rsidRPr="0041404D">
        <w:rPr>
          <w:b/>
        </w:rPr>
        <w:lastRenderedPageBreak/>
        <w:t>VİZ</w:t>
      </w:r>
      <w:r w:rsidR="00D41148" w:rsidRPr="0041404D">
        <w:rPr>
          <w:b/>
        </w:rPr>
        <w:t>YO</w:t>
      </w:r>
      <w:r w:rsidRPr="0041404D">
        <w:rPr>
          <w:b/>
        </w:rPr>
        <w:t>NUMUZ</w:t>
      </w:r>
      <w:r w:rsidR="00373590" w:rsidRPr="0041404D">
        <w:rPr>
          <w:b/>
        </w:rPr>
        <w:t xml:space="preserve"> </w:t>
      </w:r>
      <w:bookmarkEnd w:id="38"/>
    </w:p>
    <w:p w:rsidR="0041404D" w:rsidRDefault="0041404D" w:rsidP="00014F0C"/>
    <w:p w:rsidR="0041404D" w:rsidRDefault="0041404D" w:rsidP="00014F0C"/>
    <w:p w:rsidR="0041404D" w:rsidRDefault="0041404D" w:rsidP="00014F0C"/>
    <w:p w:rsidR="0041404D" w:rsidRDefault="00AF49A1" w:rsidP="00014F0C">
      <w:r>
        <w:rPr>
          <w:noProof/>
        </w:rPr>
        <mc:AlternateContent>
          <mc:Choice Requires="wps">
            <w:drawing>
              <wp:anchor distT="0" distB="0" distL="114300" distR="114300" simplePos="0" relativeHeight="251655680" behindDoc="0" locked="0" layoutInCell="1" allowOverlap="1">
                <wp:simplePos x="0" y="0"/>
                <wp:positionH relativeFrom="column">
                  <wp:posOffset>1051560</wp:posOffset>
                </wp:positionH>
                <wp:positionV relativeFrom="paragraph">
                  <wp:posOffset>233680</wp:posOffset>
                </wp:positionV>
                <wp:extent cx="6417310" cy="2444115"/>
                <wp:effectExtent l="0" t="0" r="21590" b="13335"/>
                <wp:wrapNone/>
                <wp:docPr id="70" name="AutoShap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310" cy="2444115"/>
                        </a:xfrm>
                        <a:prstGeom prst="horizontalScroll">
                          <a:avLst>
                            <a:gd name="adj" fmla="val 12500"/>
                          </a:avLst>
                        </a:prstGeom>
                        <a:gradFill rotWithShape="1">
                          <a:gsLst>
                            <a:gs pos="0">
                              <a:srgbClr val="FFFFFF"/>
                            </a:gs>
                            <a:gs pos="100000">
                              <a:srgbClr val="FFC000"/>
                            </a:gs>
                          </a:gsLst>
                          <a:lin ang="5400000" scaled="1"/>
                        </a:gradFill>
                        <a:ln w="9525">
                          <a:solidFill>
                            <a:srgbClr val="000000"/>
                          </a:solidFill>
                          <a:round/>
                          <a:headEnd/>
                          <a:tailEnd/>
                        </a:ln>
                      </wps:spPr>
                      <wps:txbx>
                        <w:txbxContent>
                          <w:p w:rsidR="005151BC" w:rsidRPr="004B03C0" w:rsidRDefault="005151BC" w:rsidP="0041404D">
                            <w:pPr>
                              <w:rPr>
                                <w:rFonts w:ascii="Times New Roman" w:hAnsi="Times New Roman"/>
                                <w:szCs w:val="24"/>
                              </w:rPr>
                            </w:pPr>
                          </w:p>
                          <w:p w:rsidR="005151BC" w:rsidRPr="004B03C0" w:rsidRDefault="005151BC" w:rsidP="0041404D">
                            <w:pPr>
                              <w:ind w:firstLine="708"/>
                              <w:jc w:val="both"/>
                              <w:rPr>
                                <w:rFonts w:ascii="Times New Roman" w:hAnsi="Times New Roman"/>
                                <w:szCs w:val="24"/>
                              </w:rPr>
                            </w:pPr>
                            <w:r>
                              <w:rPr>
                                <w:rFonts w:ascii="Times New Roman" w:hAnsi="Times New Roman"/>
                                <w:szCs w:val="24"/>
                              </w:rPr>
                              <w:t>H</w:t>
                            </w:r>
                            <w:r w:rsidRPr="004B03C0">
                              <w:rPr>
                                <w:rFonts w:ascii="Times New Roman" w:hAnsi="Times New Roman"/>
                                <w:szCs w:val="24"/>
                              </w:rPr>
                              <w:t>er öğrencinin sosyal becerilerini geliştirmesini, toplumsal ve milli değerleri yaşamasını sağlamak</w:t>
                            </w:r>
                            <w:r>
                              <w:rPr>
                                <w:rFonts w:ascii="Times New Roman" w:hAnsi="Times New Roman"/>
                                <w:szCs w:val="24"/>
                              </w:rPr>
                              <w:t>,</w:t>
                            </w:r>
                            <w:r w:rsidRPr="004B03C0">
                              <w:rPr>
                                <w:rFonts w:ascii="Times New Roman" w:hAnsi="Times New Roman"/>
                                <w:szCs w:val="24"/>
                              </w:rPr>
                              <w:t xml:space="preserve"> başarılı bireyler olma isteği ve yeteneğini kazandırmaktır.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1" o:spid="_x0000_s1027" type="#_x0000_t98" style="position:absolute;margin-left:82.8pt;margin-top:18.4pt;width:505.3pt;height:19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4fwIAAAgFAAAOAAAAZHJzL2Uyb0RvYy54bWysVN9v0zAQfkfif7D8zpKUdD+qpdPUMYQ0&#10;YNJAPLu2kxgcn7Hdpttfv7Odlg54QuQhsn2+u+++786XV7tBk610XoFpaHVSUiINB6FM19CvX27f&#10;nFPiAzOCaTCyoY/S06vl61eXo13IGfSghXQEgxi/GG1D+xDsoig87+XA/AlYadDYghtYwK3rCuHY&#10;iNEHXczK8rQYwQnrgEvv8fQmG+kyxW9bycPntvUyEN1QxBbS36X/Ov6L5SVbdI7ZXvEJBvsHFANT&#10;BpMeQt2wwMjGqT9CDYo78NCGEw5DAW2ruEw1YDVV+Vs1Dz2zMtWC5Hh7oMn/v7D80/beESUaeob0&#10;GDagRtebACk1Ob+oIkOj9Qu8+GDvXazR2zvgPzwxsOqZ6eS1czD2kgnEle4XLxzixqMrWY8fQWB8&#10;hvETWbvWDTEg0kB2SZPHgyZyFwjHw9O6OntbITaOtlld11U1j5gKtti7W+fDewkDiQukBpx6AhOY&#10;fkCutU6p2PbOhySQmKpk4jsl7aBR7i3TpJrNy9QOGHi6jKt96Elacau0Jg7CNxX6RFGsOBn9Pr4n&#10;FpCIMh17161X2hHM0NDb9E3gO5/d8u2qjN/fXFbxPNcbXRBTt0+llSHIf0PndXYnnjMtUcusQurG&#10;BDmm0oaMDb2Yz+Y5DWh1sL2AmWLtc/rjaw42RqSJiWq/m9aBKZ3XCE4bxLhXPHdO2K13qcMOvbQG&#10;8Yj9gDwm0fH5yLI9UTLiKDbU/9wwJynRHwxSeVHVdZzdtKnnZzPcuGPL+tjCDMcOaGigSE5crkKe&#10;9411qusxU1bMQOzzVoVIbkScUU0bHLdMdn4a4jwf79OtXw/Y8hkAAP//AwBQSwMEFAAGAAgAAAAh&#10;ACLQy3PiAAAACwEAAA8AAABkcnMvZG93bnJldi54bWxMj8FOwzAQRO9I/IO1SNyokxRcFOJUtBKI&#10;quJAUqlXN16S0NiOYqcNfD3bExxHM5p5ky0n07ETDr51VkI8i4ChrZxubS1hV77cPQLzQVmtOmdR&#10;wjd6WObXV5lKtTvbDzwVoWZUYn2qJDQh9CnnvmrQKD9zPVryPt1gVCA51FwP6kzlpuNJFAluVGtp&#10;oVE9rhusjsVoaORr+7bfjcdVMcf3/fp19bMpN6WUtzfT8xOwgFP4C8MFn9AhJ6aDG632rCMtHgRF&#10;JcwFXbgE4oVIgB0k3CfxAnie8f8f8l8AAAD//wMAUEsBAi0AFAAGAAgAAAAhALaDOJL+AAAA4QEA&#10;ABMAAAAAAAAAAAAAAAAAAAAAAFtDb250ZW50X1R5cGVzXS54bWxQSwECLQAUAAYACAAAACEAOP0h&#10;/9YAAACUAQAACwAAAAAAAAAAAAAAAAAvAQAAX3JlbHMvLnJlbHNQSwECLQAUAAYACAAAACEAAGPi&#10;eH8CAAAIBQAADgAAAAAAAAAAAAAAAAAuAgAAZHJzL2Uyb0RvYy54bWxQSwECLQAUAAYACAAAACEA&#10;ItDLc+IAAAALAQAADwAAAAAAAAAAAAAAAADZBAAAZHJzL2Rvd25yZXYueG1sUEsFBgAAAAAEAAQA&#10;8wAAAOgFAAAAAA==&#10;">
                <v:fill color2="#ffc000" rotate="t" focus="100%" type="gradient"/>
                <v:textbox>
                  <w:txbxContent>
                    <w:p w:rsidR="005151BC" w:rsidRPr="004B03C0" w:rsidRDefault="005151BC" w:rsidP="0041404D">
                      <w:pPr>
                        <w:rPr>
                          <w:rFonts w:ascii="Times New Roman" w:hAnsi="Times New Roman"/>
                          <w:szCs w:val="24"/>
                        </w:rPr>
                      </w:pPr>
                    </w:p>
                    <w:p w:rsidR="005151BC" w:rsidRPr="004B03C0" w:rsidRDefault="005151BC" w:rsidP="0041404D">
                      <w:pPr>
                        <w:ind w:firstLine="708"/>
                        <w:jc w:val="both"/>
                        <w:rPr>
                          <w:rFonts w:ascii="Times New Roman" w:hAnsi="Times New Roman"/>
                          <w:szCs w:val="24"/>
                        </w:rPr>
                      </w:pPr>
                      <w:r>
                        <w:rPr>
                          <w:rFonts w:ascii="Times New Roman" w:hAnsi="Times New Roman"/>
                          <w:szCs w:val="24"/>
                        </w:rPr>
                        <w:t>H</w:t>
                      </w:r>
                      <w:r w:rsidRPr="004B03C0">
                        <w:rPr>
                          <w:rFonts w:ascii="Times New Roman" w:hAnsi="Times New Roman"/>
                          <w:szCs w:val="24"/>
                        </w:rPr>
                        <w:t>er öğrencinin sosyal becerilerini geliştirmesini, toplumsal ve milli değerleri yaşamasını sağlamak</w:t>
                      </w:r>
                      <w:r>
                        <w:rPr>
                          <w:rFonts w:ascii="Times New Roman" w:hAnsi="Times New Roman"/>
                          <w:szCs w:val="24"/>
                        </w:rPr>
                        <w:t>,</w:t>
                      </w:r>
                      <w:r w:rsidRPr="004B03C0">
                        <w:rPr>
                          <w:rFonts w:ascii="Times New Roman" w:hAnsi="Times New Roman"/>
                          <w:szCs w:val="24"/>
                        </w:rPr>
                        <w:t xml:space="preserve"> başarılı bireyler olma isteği ve yeteneğini kazandırmaktır.</w:t>
                      </w:r>
                    </w:p>
                  </w:txbxContent>
                </v:textbox>
              </v:shape>
            </w:pict>
          </mc:Fallback>
        </mc:AlternateContent>
      </w:r>
    </w:p>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Default="0041404D" w:rsidP="00014F0C"/>
    <w:p w:rsidR="0041404D" w:rsidRPr="005E3C57" w:rsidRDefault="0041404D" w:rsidP="00014F0C"/>
    <w:p w:rsidR="008E325C" w:rsidRPr="005E3C57" w:rsidRDefault="001D2506" w:rsidP="00D41148">
      <w:pPr>
        <w:pStyle w:val="Balk2"/>
      </w:pPr>
      <w:bookmarkStart w:id="39" w:name="_Toc531097542"/>
      <w:r w:rsidRPr="005E3C57">
        <w:lastRenderedPageBreak/>
        <w:t xml:space="preserve">TEMEL </w:t>
      </w:r>
      <w:r w:rsidR="008E325C" w:rsidRPr="005E3C57">
        <w:t>DEĞERLERİMİZ</w:t>
      </w:r>
      <w:r w:rsidR="00373590" w:rsidRPr="005E3C57">
        <w:t xml:space="preserve"> </w:t>
      </w:r>
      <w:bookmarkEnd w:id="39"/>
    </w:p>
    <w:p w:rsidR="00B17718" w:rsidRPr="005E3C57" w:rsidRDefault="00AF49A1" w:rsidP="00C908BE">
      <w:pPr>
        <w:pStyle w:val="ListeParagraf"/>
        <w:autoSpaceDE w:val="0"/>
        <w:autoSpaceDN w:val="0"/>
        <w:adjustRightInd w:val="0"/>
        <w:spacing w:before="120" w:after="0" w:line="432" w:lineRule="auto"/>
        <w:ind w:left="0"/>
        <w:jc w:val="both"/>
        <w:rPr>
          <w:rFonts w:eastAsia="AGaramondPro-Regular"/>
          <w:szCs w:val="24"/>
        </w:rPr>
      </w:pPr>
      <w:r>
        <w:rPr>
          <w:rFonts w:eastAsia="AGaramondPro-Regular"/>
          <w:noProof/>
        </w:rPr>
        <mc:AlternateContent>
          <mc:Choice Requires="wps">
            <w:drawing>
              <wp:anchor distT="0" distB="0" distL="114300" distR="114300" simplePos="0" relativeHeight="251656704" behindDoc="0" locked="0" layoutInCell="1" allowOverlap="1">
                <wp:simplePos x="0" y="0"/>
                <wp:positionH relativeFrom="column">
                  <wp:posOffset>222885</wp:posOffset>
                </wp:positionH>
                <wp:positionV relativeFrom="paragraph">
                  <wp:posOffset>147320</wp:posOffset>
                </wp:positionV>
                <wp:extent cx="6590030" cy="4770755"/>
                <wp:effectExtent l="0" t="0" r="20320" b="10795"/>
                <wp:wrapNone/>
                <wp:docPr id="67" name="AutoShap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4770755"/>
                        </a:xfrm>
                        <a:prstGeom prst="horizontalScroll">
                          <a:avLst>
                            <a:gd name="adj" fmla="val 12500"/>
                          </a:avLst>
                        </a:prstGeom>
                        <a:gradFill rotWithShape="1">
                          <a:gsLst>
                            <a:gs pos="0">
                              <a:srgbClr val="FFFFFF"/>
                            </a:gs>
                            <a:gs pos="100000">
                              <a:srgbClr val="FFC000"/>
                            </a:gs>
                          </a:gsLst>
                          <a:lin ang="5400000" scaled="1"/>
                        </a:gradFill>
                        <a:ln w="9525">
                          <a:solidFill>
                            <a:srgbClr val="000000"/>
                          </a:solidFill>
                          <a:round/>
                          <a:headEnd/>
                          <a:tailEnd/>
                        </a:ln>
                      </wps:spPr>
                      <wps:txbx>
                        <w:txbxContent>
                          <w:p w:rsidR="005151BC" w:rsidRPr="004B03C0" w:rsidRDefault="005151BC" w:rsidP="0041404D">
                            <w:pPr>
                              <w:spacing w:after="0" w:line="240" w:lineRule="auto"/>
                              <w:rPr>
                                <w:rFonts w:ascii="Times New Roman" w:hAnsi="Times New Roman"/>
                                <w:szCs w:val="24"/>
                              </w:rPr>
                            </w:pPr>
                          </w:p>
                          <w:p w:rsidR="005151BC" w:rsidRPr="00103A43" w:rsidRDefault="005151BC" w:rsidP="0041404D">
                            <w:pPr>
                              <w:pStyle w:val="ListeParagraf"/>
                              <w:numPr>
                                <w:ilvl w:val="0"/>
                                <w:numId w:val="2"/>
                              </w:numPr>
                              <w:spacing w:after="0" w:line="360" w:lineRule="auto"/>
                              <w:jc w:val="both"/>
                              <w:rPr>
                                <w:rFonts w:ascii="Times New Roman" w:hAnsi="Times New Roman"/>
                                <w:szCs w:val="24"/>
                              </w:rPr>
                            </w:pPr>
                            <w:r w:rsidRPr="00103A43">
                              <w:rPr>
                                <w:rFonts w:ascii="Times New Roman" w:hAnsi="Times New Roman"/>
                                <w:szCs w:val="24"/>
                              </w:rPr>
                              <w:t>Önce insan,</w:t>
                            </w:r>
                          </w:p>
                          <w:p w:rsidR="005151BC" w:rsidRPr="00103A43" w:rsidRDefault="005151BC" w:rsidP="0041404D">
                            <w:pPr>
                              <w:pStyle w:val="ListeParagraf"/>
                              <w:numPr>
                                <w:ilvl w:val="0"/>
                                <w:numId w:val="2"/>
                              </w:numPr>
                              <w:spacing w:after="0" w:line="360" w:lineRule="auto"/>
                              <w:jc w:val="both"/>
                              <w:rPr>
                                <w:rFonts w:ascii="Times New Roman" w:hAnsi="Times New Roman"/>
                                <w:szCs w:val="24"/>
                              </w:rPr>
                            </w:pPr>
                            <w:r w:rsidRPr="00103A43">
                              <w:rPr>
                                <w:rFonts w:ascii="Times New Roman" w:hAnsi="Times New Roman"/>
                                <w:szCs w:val="24"/>
                              </w:rPr>
                              <w:t>Karşılıklı güven ve dürüstlük,</w:t>
                            </w:r>
                          </w:p>
                          <w:p w:rsidR="005151BC" w:rsidRPr="00103A43" w:rsidRDefault="005151BC" w:rsidP="0041404D">
                            <w:pPr>
                              <w:pStyle w:val="ListeParagraf"/>
                              <w:numPr>
                                <w:ilvl w:val="0"/>
                                <w:numId w:val="2"/>
                              </w:numPr>
                              <w:spacing w:after="0" w:line="360" w:lineRule="auto"/>
                              <w:jc w:val="both"/>
                              <w:rPr>
                                <w:rFonts w:ascii="Times New Roman" w:hAnsi="Times New Roman"/>
                                <w:szCs w:val="24"/>
                              </w:rPr>
                            </w:pPr>
                            <w:r w:rsidRPr="00103A43">
                              <w:rPr>
                                <w:rFonts w:ascii="Times New Roman" w:hAnsi="Times New Roman"/>
                                <w:szCs w:val="24"/>
                              </w:rPr>
                              <w:t>Sabırlı</w:t>
                            </w:r>
                            <w:r>
                              <w:rPr>
                                <w:rFonts w:ascii="Times New Roman" w:hAnsi="Times New Roman"/>
                                <w:szCs w:val="24"/>
                              </w:rPr>
                              <w:t>, hoşgörülü ve kararlılık</w:t>
                            </w:r>
                            <w:r w:rsidRPr="00103A43">
                              <w:rPr>
                                <w:rFonts w:ascii="Times New Roman" w:hAnsi="Times New Roman"/>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5151BC" w:rsidRPr="00103A43" w:rsidRDefault="005151BC" w:rsidP="0041404D">
                            <w:pPr>
                              <w:pStyle w:val="AralkYok"/>
                              <w:numPr>
                                <w:ilvl w:val="0"/>
                                <w:numId w:val="2"/>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5151BC" w:rsidRPr="00103A43" w:rsidRDefault="005151BC" w:rsidP="0041404D">
                            <w:pPr>
                              <w:pStyle w:val="AralkYok"/>
                              <w:numPr>
                                <w:ilvl w:val="0"/>
                                <w:numId w:val="2"/>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5151BC" w:rsidRPr="00103A43" w:rsidRDefault="005151BC" w:rsidP="0041404D">
                            <w:pPr>
                              <w:pStyle w:val="AralkYok"/>
                              <w:numPr>
                                <w:ilvl w:val="0"/>
                                <w:numId w:val="2"/>
                              </w:numPr>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rsidR="005151BC" w:rsidRPr="002B3B96" w:rsidRDefault="005151BC" w:rsidP="0041404D">
                            <w:pPr>
                              <w:pStyle w:val="ListeParagraf"/>
                              <w:spacing w:after="0" w:line="240" w:lineRule="auto"/>
                              <w:jc w:val="both"/>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2" o:spid="_x0000_s1028" type="#_x0000_t98" style="position:absolute;left:0;text-align:left;margin-left:17.55pt;margin-top:11.6pt;width:518.9pt;height:37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ZKfwIAAAgFAAAOAAAAZHJzL2Uyb0RvYy54bWysVF1v0zAUfUfiP1h+p0lLs67R0mnqKEIa&#10;MGkgnl3HSQyOr7Hdptuv37Wdlg54QuTBsX2/z7nXV9eHXpG9sE6Cruh0klMiNIda6raiX79s3lxS&#10;4jzTNVOgRUUfhaPXq9evrgZTihl0oGphCTrRrhxMRTvvTZlljneiZ24CRmgUNmB75vFo26y2bEDv&#10;vcpmeX6RDWBrY4EL5/D2NgnpKvpvGsH956ZxwhNVUczNx9XGdRvWbHXFytYy00k+psH+IYueSY1B&#10;T65umWdkZ+UfrnrJLTho/IRDn0HTSC5iDVjNNP+tmoeOGRFrQXCcOcHk/p9b/ml/b4msK3qxoESz&#10;Hjm62XmIocnlchYQGowrUfHB3NtQozN3wH84omHdMd2KG2th6ASrMa9p0M9eGISDQ1OyHT5Cjf4Z&#10;+o9gHRrbB4cIAzlETh5PnIiDJxwvL4plnr9F6jjK5otFviiKGIOVR3NjnX8voCdhg9CAlU+gPVMP&#10;iLVSMRTb3zkfCarHKln9nZKmV0j3nikynRV5bIeMlaMy7o6uR2rrjVSKWPDfpO8iRKHiKHRH/44Y&#10;QCDyeO1su10rSzBCRTfxG5NvXTJL2tM8fH8zWYf7gCn2FprE3xhKSU0Q/4oW82ROHGdKIJeJhdiN&#10;MeUQSmkyVHRZzIoUBpQ8yV6kGX0dY7pzNQs7XceJCWy/G/eeSZX2mJzSI/2B8dQ5/rA9xA479dIW&#10;6kfsB8Qxko7PR6LtiZIBR7Gi7ueOWUGJ+qARyuV0Pg+zGw/zYjHDgz2XbM8lTHPsgIp6iuCE7dqn&#10;ed8ZK9sOIyXGNIQ+b6Q/NmzKakwfxy2BnZ6GMM/n56j16wFbPQMAAP//AwBQSwMEFAAGAAgAAAAh&#10;AOke5fviAAAACgEAAA8AAABkcnMvZG93bnJldi54bWxMj0FPwkAUhO8m/IfNI/EmW1qxWrslQqKR&#10;GA+2JFyX7rMtdN823S1Ufr3LSY+Tmcx8ky5H3bIT9rYxJGA+C4AhlUY1VAnYFq93j8Csk6RkawgF&#10;/KCFZTa5SWWizJm+8JS7ivkSsokUUDvXJZzbskYt7cx0SN77Nr2Wzsu+4qqXZ1+uWx4GwQPXsiG/&#10;UMsO1zWWx3zQfuTw8b7bDsdVHuHnbv22umyKTSHE7XR8eQbmcHR/Ybjie3TIPNPeDKQsawVEi7lP&#10;CgijENjVD+LwCdheQBzfL4BnKf9/IfsFAAD//wMAUEsBAi0AFAAGAAgAAAAhALaDOJL+AAAA4QEA&#10;ABMAAAAAAAAAAAAAAAAAAAAAAFtDb250ZW50X1R5cGVzXS54bWxQSwECLQAUAAYACAAAACEAOP0h&#10;/9YAAACUAQAACwAAAAAAAAAAAAAAAAAvAQAAX3JlbHMvLnJlbHNQSwECLQAUAAYACAAAACEA+3om&#10;Sn8CAAAIBQAADgAAAAAAAAAAAAAAAAAuAgAAZHJzL2Uyb0RvYy54bWxQSwECLQAUAAYACAAAACEA&#10;6R7l++IAAAAKAQAADwAAAAAAAAAAAAAAAADZBAAAZHJzL2Rvd25yZXYueG1sUEsFBgAAAAAEAAQA&#10;8wAAAOgFAAAAAA==&#10;">
                <v:fill color2="#ffc000" rotate="t" focus="100%" type="gradient"/>
                <v:textbox>
                  <w:txbxContent>
                    <w:p w:rsidR="005151BC" w:rsidRPr="004B03C0" w:rsidRDefault="005151BC" w:rsidP="0041404D">
                      <w:pPr>
                        <w:spacing w:after="0" w:line="240" w:lineRule="auto"/>
                        <w:rPr>
                          <w:rFonts w:ascii="Times New Roman" w:hAnsi="Times New Roman"/>
                          <w:szCs w:val="24"/>
                        </w:rPr>
                      </w:pPr>
                    </w:p>
                    <w:p w:rsidR="005151BC" w:rsidRPr="00103A43" w:rsidRDefault="005151BC" w:rsidP="0041404D">
                      <w:pPr>
                        <w:pStyle w:val="ListeParagraf"/>
                        <w:numPr>
                          <w:ilvl w:val="0"/>
                          <w:numId w:val="2"/>
                        </w:numPr>
                        <w:spacing w:after="0" w:line="360" w:lineRule="auto"/>
                        <w:jc w:val="both"/>
                        <w:rPr>
                          <w:rFonts w:ascii="Times New Roman" w:hAnsi="Times New Roman"/>
                          <w:szCs w:val="24"/>
                        </w:rPr>
                      </w:pPr>
                      <w:r w:rsidRPr="00103A43">
                        <w:rPr>
                          <w:rFonts w:ascii="Times New Roman" w:hAnsi="Times New Roman"/>
                          <w:szCs w:val="24"/>
                        </w:rPr>
                        <w:t>Önce insan,</w:t>
                      </w:r>
                    </w:p>
                    <w:p w:rsidR="005151BC" w:rsidRPr="00103A43" w:rsidRDefault="005151BC" w:rsidP="0041404D">
                      <w:pPr>
                        <w:pStyle w:val="ListeParagraf"/>
                        <w:numPr>
                          <w:ilvl w:val="0"/>
                          <w:numId w:val="2"/>
                        </w:numPr>
                        <w:spacing w:after="0" w:line="360" w:lineRule="auto"/>
                        <w:jc w:val="both"/>
                        <w:rPr>
                          <w:rFonts w:ascii="Times New Roman" w:hAnsi="Times New Roman"/>
                          <w:szCs w:val="24"/>
                        </w:rPr>
                      </w:pPr>
                      <w:r w:rsidRPr="00103A43">
                        <w:rPr>
                          <w:rFonts w:ascii="Times New Roman" w:hAnsi="Times New Roman"/>
                          <w:szCs w:val="24"/>
                        </w:rPr>
                        <w:t>Karşılıklı güven ve dürüstlük,</w:t>
                      </w:r>
                    </w:p>
                    <w:p w:rsidR="005151BC" w:rsidRPr="00103A43" w:rsidRDefault="005151BC" w:rsidP="0041404D">
                      <w:pPr>
                        <w:pStyle w:val="ListeParagraf"/>
                        <w:numPr>
                          <w:ilvl w:val="0"/>
                          <w:numId w:val="2"/>
                        </w:numPr>
                        <w:spacing w:after="0" w:line="360" w:lineRule="auto"/>
                        <w:jc w:val="both"/>
                        <w:rPr>
                          <w:rFonts w:ascii="Times New Roman" w:hAnsi="Times New Roman"/>
                          <w:szCs w:val="24"/>
                        </w:rPr>
                      </w:pPr>
                      <w:r w:rsidRPr="00103A43">
                        <w:rPr>
                          <w:rFonts w:ascii="Times New Roman" w:hAnsi="Times New Roman"/>
                          <w:szCs w:val="24"/>
                        </w:rPr>
                        <w:t>Sabırlı</w:t>
                      </w:r>
                      <w:r>
                        <w:rPr>
                          <w:rFonts w:ascii="Times New Roman" w:hAnsi="Times New Roman"/>
                          <w:szCs w:val="24"/>
                        </w:rPr>
                        <w:t>, hoşgörülü ve kararlılık</w:t>
                      </w:r>
                      <w:r w:rsidRPr="00103A43">
                        <w:rPr>
                          <w:rFonts w:ascii="Times New Roman" w:hAnsi="Times New Roman"/>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5151BC" w:rsidRPr="00103A43" w:rsidRDefault="005151BC" w:rsidP="0041404D">
                      <w:pPr>
                        <w:pStyle w:val="AralkYok"/>
                        <w:numPr>
                          <w:ilvl w:val="0"/>
                          <w:numId w:val="2"/>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5151BC" w:rsidRPr="00103A43" w:rsidRDefault="005151BC" w:rsidP="0041404D">
                      <w:pPr>
                        <w:pStyle w:val="AralkYok"/>
                        <w:numPr>
                          <w:ilvl w:val="0"/>
                          <w:numId w:val="2"/>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5151BC" w:rsidRPr="00103A43" w:rsidRDefault="005151BC" w:rsidP="0041404D">
                      <w:pPr>
                        <w:pStyle w:val="AralkYok"/>
                        <w:numPr>
                          <w:ilvl w:val="0"/>
                          <w:numId w:val="2"/>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5151BC" w:rsidRPr="00103A43" w:rsidRDefault="005151BC" w:rsidP="0041404D">
                      <w:pPr>
                        <w:pStyle w:val="AralkYok"/>
                        <w:numPr>
                          <w:ilvl w:val="0"/>
                          <w:numId w:val="2"/>
                        </w:numPr>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rsidR="005151BC" w:rsidRPr="002B3B96" w:rsidRDefault="005151BC" w:rsidP="0041404D">
                      <w:pPr>
                        <w:pStyle w:val="ListeParagraf"/>
                        <w:spacing w:after="0" w:line="240" w:lineRule="auto"/>
                        <w:jc w:val="both"/>
                        <w:rPr>
                          <w:rFonts w:ascii="Times New Roman" w:hAnsi="Times New Roman"/>
                          <w:szCs w:val="24"/>
                        </w:rPr>
                      </w:pPr>
                    </w:p>
                  </w:txbxContent>
                </v:textbox>
              </v:shape>
            </w:pict>
          </mc:Fallback>
        </mc:AlternateContent>
      </w:r>
      <w:r w:rsidR="003322A4" w:rsidRPr="0041404D">
        <w:rPr>
          <w:rFonts w:eastAsia="AGaramondPro-Regular"/>
        </w:rPr>
        <w:br w:type="page"/>
      </w:r>
    </w:p>
    <w:p w:rsidR="002F5FC9" w:rsidRPr="005E3C57" w:rsidRDefault="008D4E73" w:rsidP="002B6FDB">
      <w:pPr>
        <w:pStyle w:val="Balk1"/>
      </w:pPr>
      <w:bookmarkStart w:id="40" w:name="_Toc411525145"/>
      <w:bookmarkStart w:id="41" w:name="_Toc416085153"/>
      <w:bookmarkStart w:id="42" w:name="_Toc529519459"/>
      <w:bookmarkStart w:id="43" w:name="_Toc531097543"/>
      <w:r w:rsidRPr="005E3C57">
        <w:lastRenderedPageBreak/>
        <w:t xml:space="preserve">BÖLÜM IV: </w:t>
      </w:r>
      <w:r w:rsidR="002F5FC9" w:rsidRPr="005E3C57">
        <w:t xml:space="preserve">AMAÇ, HEDEF VE </w:t>
      </w:r>
      <w:bookmarkEnd w:id="40"/>
      <w:bookmarkEnd w:id="41"/>
      <w:bookmarkEnd w:id="42"/>
      <w:r w:rsidR="003322A4" w:rsidRPr="005E3C57">
        <w:t>EYLEMLER</w:t>
      </w:r>
      <w:bookmarkEnd w:id="43"/>
    </w:p>
    <w:p w:rsidR="00A07F33" w:rsidRPr="005E3C57" w:rsidRDefault="00A07F33" w:rsidP="00A07F33">
      <w:pPr>
        <w:rPr>
          <w:highlight w:val="yellow"/>
        </w:rPr>
      </w:pPr>
    </w:p>
    <w:p w:rsidR="002B6FDB" w:rsidRPr="005E3C57" w:rsidRDefault="002B6FDB" w:rsidP="002B6FDB">
      <w:pPr>
        <w:pStyle w:val="Balk2"/>
      </w:pPr>
      <w:bookmarkStart w:id="44" w:name="_Toc531097544"/>
      <w:r w:rsidRPr="005E3C57">
        <w:t>TEMA I: EĞİTİM VE ÖĞRETİME ERİŞİM</w:t>
      </w:r>
      <w:bookmarkEnd w:id="44"/>
    </w:p>
    <w:p w:rsidR="002B6FDB" w:rsidRPr="005E3C57" w:rsidRDefault="00756936" w:rsidP="00756936">
      <w:pPr>
        <w:ind w:firstLine="708"/>
      </w:pPr>
      <w:r w:rsidRPr="005E3C57">
        <w:t xml:space="preserve">Eğitim ve öğretime erişim okullaşma ve okul terki, devam ve devamsızlık, okula uyum ve </w:t>
      </w:r>
      <w:proofErr w:type="gramStart"/>
      <w:r w:rsidRPr="005E3C57">
        <w:t>oryantasyon</w:t>
      </w:r>
      <w:proofErr w:type="gramEnd"/>
      <w:r w:rsidRPr="005E3C57">
        <w:t xml:space="preserve">, özel eğitime ihtiyaç duyan bireylerin eğitime erişimi, yabancı öğrencilerin eğitime erişimi ve </w:t>
      </w:r>
      <w:proofErr w:type="spellStart"/>
      <w:r w:rsidRPr="005E3C57">
        <w:t>hayatboyu</w:t>
      </w:r>
      <w:proofErr w:type="spellEnd"/>
      <w:r w:rsidRPr="005E3C57">
        <w:t xml:space="preserve"> öğrenme kapsamında yürütülen faaliyetlerin ele alındığı temadır.</w:t>
      </w:r>
    </w:p>
    <w:p w:rsidR="003322A4" w:rsidRPr="005E3C57" w:rsidRDefault="003322A4" w:rsidP="003322A4">
      <w:pPr>
        <w:pStyle w:val="Balk3"/>
        <w:rPr>
          <w:rFonts w:ascii="Book Antiqua" w:hAnsi="Book Antiqua"/>
        </w:rPr>
      </w:pPr>
      <w:bookmarkStart w:id="45" w:name="_Toc529519460"/>
      <w:r w:rsidRPr="005E3C57">
        <w:rPr>
          <w:rFonts w:ascii="Book Antiqua" w:hAnsi="Book Antiqua"/>
        </w:rPr>
        <w:t xml:space="preserve">Stratejik Amaç 1: </w:t>
      </w:r>
    </w:p>
    <w:p w:rsidR="002F5FC9" w:rsidRPr="005E3C57" w:rsidRDefault="00FF6E54" w:rsidP="00FF6E54">
      <w:pPr>
        <w:ind w:left="720"/>
      </w:pPr>
      <w:r w:rsidRPr="005E3C57">
        <w:rPr>
          <w:szCs w:val="24"/>
        </w:rPr>
        <w:t xml:space="preserve">Kayıt bölgemizde yer alan çocukların okullaşma oranlarını artıran, öğrencilerin uyum ve devamsızlık sorunlarını gideren etkin bir yönetim yapısı kurulacaktır.  </w:t>
      </w:r>
      <w:r w:rsidRPr="005E3C57">
        <w:t xml:space="preserve"> </w:t>
      </w:r>
      <w:bookmarkEnd w:id="45"/>
    </w:p>
    <w:p w:rsidR="00ED407F" w:rsidRPr="005E3C57" w:rsidRDefault="00515098" w:rsidP="009A07E3">
      <w:pPr>
        <w:pStyle w:val="Balk3"/>
        <w:rPr>
          <w:rFonts w:ascii="Book Antiqua" w:hAnsi="Book Antiqua"/>
          <w:sz w:val="24"/>
          <w:szCs w:val="24"/>
        </w:rPr>
      </w:pPr>
      <w:bookmarkStart w:id="46" w:name="_Toc529519462"/>
      <w:bookmarkStart w:id="47" w:name="_Toc416085156"/>
      <w:r w:rsidRPr="005E3C57">
        <w:rPr>
          <w:rStyle w:val="Balk4Char"/>
          <w:rFonts w:ascii="Book Antiqua" w:hAnsi="Book Antiqua"/>
        </w:rPr>
        <w:t xml:space="preserve">Stratejik Hedef </w:t>
      </w:r>
      <w:proofErr w:type="gramStart"/>
      <w:r w:rsidRPr="005E3C57">
        <w:rPr>
          <w:rStyle w:val="Balk4Char"/>
          <w:rFonts w:ascii="Book Antiqua" w:hAnsi="Book Antiqua"/>
        </w:rPr>
        <w:t>1</w:t>
      </w:r>
      <w:r w:rsidR="00952A08" w:rsidRPr="005E3C57">
        <w:rPr>
          <w:rStyle w:val="Balk4Char"/>
          <w:rFonts w:ascii="Book Antiqua" w:hAnsi="Book Antiqua"/>
        </w:rPr>
        <w:t>.1</w:t>
      </w:r>
      <w:proofErr w:type="gramEnd"/>
      <w:r w:rsidR="00952A08" w:rsidRPr="005E3C57">
        <w:rPr>
          <w:rStyle w:val="Balk4Char"/>
          <w:rFonts w:ascii="Book Antiqua" w:hAnsi="Book Antiqua"/>
        </w:rPr>
        <w:t>.</w:t>
      </w:r>
      <w:r w:rsidR="00760091" w:rsidRPr="005E3C57">
        <w:rPr>
          <w:rFonts w:ascii="Book Antiqua" w:hAnsi="Book Antiqua"/>
          <w:sz w:val="24"/>
          <w:szCs w:val="24"/>
        </w:rPr>
        <w:t xml:space="preserve"> </w:t>
      </w:r>
      <w:r w:rsidR="001D2506" w:rsidRPr="005E3C57">
        <w:rPr>
          <w:rFonts w:ascii="Book Antiqua" w:hAnsi="Book Antiqua"/>
          <w:sz w:val="24"/>
          <w:szCs w:val="24"/>
        </w:rPr>
        <w:t xml:space="preserve"> </w:t>
      </w:r>
      <w:r w:rsidR="003322A4" w:rsidRPr="005E3C57">
        <w:rPr>
          <w:rFonts w:ascii="Book Antiqua" w:hAnsi="Book Antiqua"/>
          <w:sz w:val="24"/>
          <w:szCs w:val="24"/>
        </w:rPr>
        <w:t>Kayıt bölgemizde yer alan çocukların okullaşma oranları artırılacak ve öğrencilerin uyum ve devamsızlık sorunları da giderilecektir.</w:t>
      </w:r>
      <w:bookmarkEnd w:id="46"/>
      <w:r w:rsidR="00FF6E54" w:rsidRPr="005E3C57">
        <w:rPr>
          <w:rFonts w:ascii="Book Antiqua" w:hAnsi="Book Antiqua"/>
          <w:sz w:val="24"/>
          <w:szCs w:val="24"/>
        </w:rPr>
        <w:t xml:space="preserve"> </w:t>
      </w:r>
    </w:p>
    <w:p w:rsidR="0081680B" w:rsidRDefault="0081680B" w:rsidP="002B6FDB">
      <w:pPr>
        <w:rPr>
          <w:b/>
          <w:i/>
        </w:rPr>
      </w:pPr>
      <w:bookmarkStart w:id="48" w:name="_Toc529519463"/>
      <w:bookmarkEnd w:id="47"/>
    </w:p>
    <w:p w:rsidR="00380A66" w:rsidRDefault="00380A66" w:rsidP="002B6FDB">
      <w:pPr>
        <w:rPr>
          <w:b/>
          <w:i/>
        </w:rPr>
      </w:pPr>
    </w:p>
    <w:p w:rsidR="00380A66" w:rsidRDefault="00380A66" w:rsidP="002B6FDB">
      <w:pPr>
        <w:rPr>
          <w:b/>
          <w:i/>
        </w:rPr>
      </w:pPr>
    </w:p>
    <w:p w:rsidR="00380A66" w:rsidRDefault="00380A66" w:rsidP="002B6FDB">
      <w:pPr>
        <w:rPr>
          <w:b/>
          <w:i/>
        </w:rPr>
      </w:pPr>
    </w:p>
    <w:p w:rsidR="00182B56" w:rsidRDefault="00182B56" w:rsidP="002B6FDB">
      <w:pPr>
        <w:rPr>
          <w:b/>
          <w:i/>
        </w:rPr>
      </w:pPr>
    </w:p>
    <w:p w:rsidR="00182B56" w:rsidRPr="005E3C57" w:rsidRDefault="00182B56" w:rsidP="002B6FDB">
      <w:pPr>
        <w:rPr>
          <w:b/>
          <w:i/>
        </w:rPr>
      </w:pPr>
    </w:p>
    <w:p w:rsidR="00CD0A0C" w:rsidRPr="005E3C57" w:rsidRDefault="008876D2" w:rsidP="002B6FDB">
      <w:pPr>
        <w:rPr>
          <w:b/>
          <w:color w:val="FF0000"/>
          <w:sz w:val="28"/>
        </w:rPr>
      </w:pPr>
      <w:r w:rsidRPr="005E3C57">
        <w:rPr>
          <w:b/>
          <w:sz w:val="28"/>
        </w:rPr>
        <w:lastRenderedPageBreak/>
        <w:t>Performans Gösterge</w:t>
      </w:r>
      <w:r w:rsidR="00D17290" w:rsidRPr="005E3C57">
        <w:rPr>
          <w:b/>
          <w:sz w:val="28"/>
        </w:rPr>
        <w:t>leri</w:t>
      </w:r>
      <w:bookmarkEnd w:id="48"/>
      <w:r w:rsidR="000140D3" w:rsidRPr="005E3C57">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5E3C57" w:rsidTr="003322A4">
        <w:trPr>
          <w:trHeight w:val="421"/>
        </w:trPr>
        <w:tc>
          <w:tcPr>
            <w:tcW w:w="1757" w:type="dxa"/>
            <w:vMerge w:val="restart"/>
            <w:shd w:val="clear" w:color="auto" w:fill="auto"/>
            <w:noWrap/>
            <w:vAlign w:val="center"/>
            <w:hideMark/>
          </w:tcPr>
          <w:p w:rsidR="003322A4" w:rsidRPr="005E3C57" w:rsidRDefault="003322A4" w:rsidP="003322A4">
            <w:pPr>
              <w:spacing w:after="0" w:line="240" w:lineRule="auto"/>
              <w:rPr>
                <w:b/>
                <w:bCs/>
                <w:color w:val="000000"/>
                <w:sz w:val="22"/>
                <w:szCs w:val="22"/>
              </w:rPr>
            </w:pPr>
            <w:r w:rsidRPr="005E3C57">
              <w:rPr>
                <w:b/>
                <w:bCs/>
                <w:color w:val="000000"/>
                <w:sz w:val="22"/>
                <w:szCs w:val="22"/>
              </w:rPr>
              <w:t>No</w:t>
            </w:r>
          </w:p>
        </w:tc>
        <w:tc>
          <w:tcPr>
            <w:tcW w:w="5042" w:type="dxa"/>
            <w:vMerge w:val="restart"/>
            <w:shd w:val="clear" w:color="auto" w:fill="auto"/>
            <w:vAlign w:val="center"/>
            <w:hideMark/>
          </w:tcPr>
          <w:p w:rsidR="003322A4" w:rsidRPr="005E3C57" w:rsidRDefault="003322A4" w:rsidP="003322A4">
            <w:pPr>
              <w:spacing w:after="0" w:line="240" w:lineRule="auto"/>
              <w:rPr>
                <w:b/>
                <w:bCs/>
                <w:color w:val="000000"/>
                <w:sz w:val="20"/>
                <w:szCs w:val="22"/>
              </w:rPr>
            </w:pPr>
            <w:r w:rsidRPr="005E3C57">
              <w:rPr>
                <w:b/>
                <w:bCs/>
                <w:color w:val="000000"/>
                <w:sz w:val="20"/>
                <w:szCs w:val="22"/>
              </w:rPr>
              <w:t>PERFORMANS</w:t>
            </w:r>
          </w:p>
          <w:p w:rsidR="003322A4" w:rsidRPr="005E3C57" w:rsidRDefault="003322A4" w:rsidP="003322A4">
            <w:pPr>
              <w:spacing w:after="0" w:line="240" w:lineRule="auto"/>
              <w:rPr>
                <w:b/>
                <w:bCs/>
                <w:color w:val="000000"/>
                <w:sz w:val="20"/>
                <w:szCs w:val="22"/>
              </w:rPr>
            </w:pPr>
            <w:r w:rsidRPr="005E3C57">
              <w:rPr>
                <w:b/>
                <w:bCs/>
                <w:color w:val="000000"/>
                <w:sz w:val="20"/>
                <w:szCs w:val="22"/>
              </w:rPr>
              <w:t>GÖSTERGESİ</w:t>
            </w:r>
          </w:p>
        </w:tc>
        <w:tc>
          <w:tcPr>
            <w:tcW w:w="964" w:type="dxa"/>
            <w:gridSpan w:val="2"/>
            <w:shd w:val="clear" w:color="auto" w:fill="auto"/>
            <w:vAlign w:val="center"/>
          </w:tcPr>
          <w:p w:rsidR="003322A4" w:rsidRPr="005E3C57" w:rsidRDefault="003322A4" w:rsidP="003322A4">
            <w:pPr>
              <w:spacing w:after="0" w:line="240" w:lineRule="auto"/>
              <w:rPr>
                <w:b/>
                <w:bCs/>
                <w:color w:val="000000"/>
                <w:sz w:val="20"/>
                <w:szCs w:val="22"/>
              </w:rPr>
            </w:pPr>
            <w:r w:rsidRPr="005E3C57">
              <w:rPr>
                <w:b/>
                <w:bCs/>
                <w:color w:val="000000"/>
                <w:sz w:val="20"/>
                <w:szCs w:val="22"/>
              </w:rPr>
              <w:t>Mevcut</w:t>
            </w:r>
          </w:p>
        </w:tc>
        <w:tc>
          <w:tcPr>
            <w:tcW w:w="5245" w:type="dxa"/>
            <w:gridSpan w:val="6"/>
            <w:shd w:val="clear" w:color="auto" w:fill="auto"/>
            <w:vAlign w:val="center"/>
          </w:tcPr>
          <w:p w:rsidR="003322A4" w:rsidRPr="005E3C57" w:rsidRDefault="003322A4" w:rsidP="003322A4">
            <w:pPr>
              <w:spacing w:after="0" w:line="240" w:lineRule="auto"/>
              <w:rPr>
                <w:b/>
                <w:bCs/>
                <w:color w:val="000000"/>
                <w:sz w:val="22"/>
                <w:szCs w:val="22"/>
              </w:rPr>
            </w:pPr>
            <w:r w:rsidRPr="005E3C57">
              <w:rPr>
                <w:b/>
                <w:bCs/>
                <w:color w:val="000000"/>
                <w:sz w:val="22"/>
                <w:szCs w:val="22"/>
              </w:rPr>
              <w:t>HEDEF</w:t>
            </w:r>
          </w:p>
        </w:tc>
      </w:tr>
      <w:tr w:rsidR="003322A4" w:rsidRPr="005E3C57" w:rsidTr="003322A4">
        <w:trPr>
          <w:gridAfter w:val="1"/>
          <w:wAfter w:w="15" w:type="dxa"/>
          <w:trHeight w:val="309"/>
        </w:trPr>
        <w:tc>
          <w:tcPr>
            <w:tcW w:w="1757" w:type="dxa"/>
            <w:vMerge/>
            <w:shd w:val="clear" w:color="auto" w:fill="auto"/>
            <w:vAlign w:val="center"/>
            <w:hideMark/>
          </w:tcPr>
          <w:p w:rsidR="003322A4" w:rsidRPr="005E3C57" w:rsidRDefault="003322A4" w:rsidP="003322A4">
            <w:pPr>
              <w:spacing w:after="0" w:line="240" w:lineRule="auto"/>
              <w:rPr>
                <w:b/>
                <w:bCs/>
                <w:sz w:val="22"/>
                <w:szCs w:val="22"/>
              </w:rPr>
            </w:pPr>
          </w:p>
        </w:tc>
        <w:tc>
          <w:tcPr>
            <w:tcW w:w="5042" w:type="dxa"/>
            <w:vMerge/>
            <w:shd w:val="clear" w:color="auto" w:fill="auto"/>
            <w:vAlign w:val="center"/>
            <w:hideMark/>
          </w:tcPr>
          <w:p w:rsidR="003322A4" w:rsidRPr="005E3C57" w:rsidRDefault="003322A4" w:rsidP="003322A4">
            <w:pPr>
              <w:spacing w:after="0" w:line="240" w:lineRule="auto"/>
              <w:rPr>
                <w:b/>
                <w:bCs/>
                <w:sz w:val="22"/>
                <w:szCs w:val="22"/>
              </w:rPr>
            </w:pPr>
          </w:p>
        </w:tc>
        <w:tc>
          <w:tcPr>
            <w:tcW w:w="957" w:type="dxa"/>
            <w:shd w:val="clear" w:color="auto" w:fill="auto"/>
            <w:noWrap/>
            <w:vAlign w:val="center"/>
            <w:hideMark/>
          </w:tcPr>
          <w:p w:rsidR="003322A4" w:rsidRPr="005E3C57" w:rsidRDefault="003322A4" w:rsidP="003322A4">
            <w:pPr>
              <w:spacing w:after="0" w:line="240" w:lineRule="auto"/>
              <w:rPr>
                <w:b/>
                <w:bCs/>
                <w:sz w:val="22"/>
                <w:szCs w:val="22"/>
              </w:rPr>
            </w:pPr>
            <w:r w:rsidRPr="005E3C57">
              <w:rPr>
                <w:b/>
                <w:bCs/>
                <w:sz w:val="22"/>
                <w:szCs w:val="22"/>
              </w:rPr>
              <w:t>2018</w:t>
            </w:r>
          </w:p>
        </w:tc>
        <w:tc>
          <w:tcPr>
            <w:tcW w:w="1092" w:type="dxa"/>
            <w:gridSpan w:val="2"/>
            <w:shd w:val="clear" w:color="auto" w:fill="auto"/>
            <w:noWrap/>
            <w:vAlign w:val="center"/>
            <w:hideMark/>
          </w:tcPr>
          <w:p w:rsidR="003322A4" w:rsidRPr="005E3C57" w:rsidRDefault="003322A4" w:rsidP="003322A4">
            <w:pPr>
              <w:spacing w:after="0" w:line="240" w:lineRule="auto"/>
              <w:rPr>
                <w:b/>
                <w:bCs/>
                <w:sz w:val="22"/>
                <w:szCs w:val="22"/>
              </w:rPr>
            </w:pPr>
            <w:r w:rsidRPr="005E3C57">
              <w:rPr>
                <w:b/>
                <w:bCs/>
                <w:sz w:val="22"/>
                <w:szCs w:val="22"/>
              </w:rPr>
              <w:t>2019</w:t>
            </w:r>
          </w:p>
        </w:tc>
        <w:tc>
          <w:tcPr>
            <w:tcW w:w="1041" w:type="dxa"/>
            <w:vAlign w:val="center"/>
          </w:tcPr>
          <w:p w:rsidR="003322A4" w:rsidRPr="005E3C57" w:rsidRDefault="003322A4" w:rsidP="003322A4">
            <w:pPr>
              <w:spacing w:after="0" w:line="240" w:lineRule="auto"/>
              <w:rPr>
                <w:b/>
                <w:bCs/>
                <w:sz w:val="22"/>
                <w:szCs w:val="22"/>
              </w:rPr>
            </w:pPr>
            <w:r w:rsidRPr="005E3C57">
              <w:rPr>
                <w:b/>
                <w:bCs/>
                <w:sz w:val="22"/>
                <w:szCs w:val="22"/>
              </w:rPr>
              <w:t>2020</w:t>
            </w:r>
          </w:p>
        </w:tc>
        <w:tc>
          <w:tcPr>
            <w:tcW w:w="1007" w:type="dxa"/>
            <w:vAlign w:val="center"/>
          </w:tcPr>
          <w:p w:rsidR="003322A4" w:rsidRPr="005E3C57" w:rsidRDefault="003322A4" w:rsidP="003322A4">
            <w:pPr>
              <w:spacing w:after="0" w:line="240" w:lineRule="auto"/>
              <w:rPr>
                <w:b/>
                <w:bCs/>
                <w:sz w:val="22"/>
                <w:szCs w:val="22"/>
              </w:rPr>
            </w:pPr>
            <w:r w:rsidRPr="005E3C57">
              <w:rPr>
                <w:b/>
                <w:bCs/>
                <w:sz w:val="22"/>
                <w:szCs w:val="22"/>
              </w:rPr>
              <w:t>2021</w:t>
            </w:r>
          </w:p>
        </w:tc>
        <w:tc>
          <w:tcPr>
            <w:tcW w:w="1092" w:type="dxa"/>
            <w:vAlign w:val="center"/>
          </w:tcPr>
          <w:p w:rsidR="003322A4" w:rsidRPr="005E3C57" w:rsidRDefault="003322A4" w:rsidP="003322A4">
            <w:pPr>
              <w:spacing w:after="0" w:line="240" w:lineRule="auto"/>
              <w:rPr>
                <w:b/>
                <w:bCs/>
                <w:sz w:val="22"/>
                <w:szCs w:val="22"/>
              </w:rPr>
            </w:pPr>
            <w:r w:rsidRPr="005E3C57">
              <w:rPr>
                <w:b/>
                <w:bCs/>
                <w:sz w:val="22"/>
                <w:szCs w:val="22"/>
              </w:rPr>
              <w:t>2022</w:t>
            </w:r>
          </w:p>
        </w:tc>
        <w:tc>
          <w:tcPr>
            <w:tcW w:w="1005" w:type="dxa"/>
            <w:vAlign w:val="center"/>
          </w:tcPr>
          <w:p w:rsidR="003322A4" w:rsidRPr="005E3C57" w:rsidRDefault="003322A4" w:rsidP="003322A4">
            <w:pPr>
              <w:spacing w:after="0" w:line="240" w:lineRule="auto"/>
              <w:rPr>
                <w:b/>
                <w:bCs/>
                <w:sz w:val="22"/>
                <w:szCs w:val="22"/>
              </w:rPr>
            </w:pPr>
            <w:r w:rsidRPr="005E3C57">
              <w:rPr>
                <w:b/>
                <w:bCs/>
                <w:sz w:val="22"/>
                <w:szCs w:val="22"/>
              </w:rPr>
              <w:t>2023</w:t>
            </w:r>
          </w:p>
        </w:tc>
      </w:tr>
      <w:tr w:rsidR="003322A4" w:rsidRPr="005E3C57" w:rsidTr="003322A4">
        <w:trPr>
          <w:gridAfter w:val="1"/>
          <w:wAfter w:w="15" w:type="dxa"/>
          <w:trHeight w:val="549"/>
        </w:trPr>
        <w:tc>
          <w:tcPr>
            <w:tcW w:w="1757" w:type="dxa"/>
            <w:shd w:val="clear" w:color="auto" w:fill="auto"/>
            <w:vAlign w:val="center"/>
          </w:tcPr>
          <w:p w:rsidR="003322A4" w:rsidRPr="005E3C57" w:rsidRDefault="003322A4" w:rsidP="003322A4">
            <w:pPr>
              <w:spacing w:after="0" w:line="240" w:lineRule="auto"/>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.a</w:t>
            </w:r>
          </w:p>
        </w:tc>
        <w:tc>
          <w:tcPr>
            <w:tcW w:w="5042" w:type="dxa"/>
            <w:shd w:val="clear" w:color="auto" w:fill="auto"/>
            <w:vAlign w:val="center"/>
          </w:tcPr>
          <w:p w:rsidR="003322A4" w:rsidRPr="005E3C57" w:rsidRDefault="008E2A46" w:rsidP="008E2A46">
            <w:pPr>
              <w:spacing w:after="0" w:line="240" w:lineRule="auto"/>
              <w:rPr>
                <w:sz w:val="22"/>
                <w:szCs w:val="22"/>
              </w:rPr>
            </w:pPr>
            <w:r w:rsidRPr="005E3C57">
              <w:rPr>
                <w:sz w:val="22"/>
                <w:szCs w:val="22"/>
              </w:rPr>
              <w:t>Kayıt bölgesindeki öğrencilerden okula kayıt yaptıranların oranı (%)</w:t>
            </w:r>
          </w:p>
        </w:tc>
        <w:tc>
          <w:tcPr>
            <w:tcW w:w="957" w:type="dxa"/>
            <w:shd w:val="clear" w:color="auto" w:fill="auto"/>
            <w:noWrap/>
            <w:vAlign w:val="center"/>
          </w:tcPr>
          <w:p w:rsidR="003322A4" w:rsidRPr="005E3C57" w:rsidRDefault="00376E73" w:rsidP="003322A4">
            <w:pPr>
              <w:spacing w:after="0" w:line="240" w:lineRule="auto"/>
              <w:rPr>
                <w:sz w:val="22"/>
                <w:szCs w:val="22"/>
              </w:rPr>
            </w:pPr>
            <w:r w:rsidRPr="005E3C57">
              <w:rPr>
                <w:sz w:val="22"/>
                <w:szCs w:val="22"/>
              </w:rPr>
              <w:t>%98</w:t>
            </w:r>
          </w:p>
        </w:tc>
        <w:tc>
          <w:tcPr>
            <w:tcW w:w="1092" w:type="dxa"/>
            <w:gridSpan w:val="2"/>
            <w:shd w:val="clear" w:color="auto" w:fill="auto"/>
            <w:noWrap/>
            <w:vAlign w:val="center"/>
          </w:tcPr>
          <w:p w:rsidR="003322A4" w:rsidRPr="005E3C57" w:rsidRDefault="00376E73" w:rsidP="003322A4">
            <w:pPr>
              <w:spacing w:after="0" w:line="240" w:lineRule="auto"/>
              <w:rPr>
                <w:sz w:val="22"/>
                <w:szCs w:val="22"/>
              </w:rPr>
            </w:pPr>
            <w:r w:rsidRPr="005E3C57">
              <w:rPr>
                <w:sz w:val="22"/>
                <w:szCs w:val="22"/>
              </w:rPr>
              <w:t>%99</w:t>
            </w:r>
          </w:p>
        </w:tc>
        <w:tc>
          <w:tcPr>
            <w:tcW w:w="1041" w:type="dxa"/>
          </w:tcPr>
          <w:p w:rsidR="003322A4" w:rsidRPr="005E3C57" w:rsidRDefault="00376E73" w:rsidP="003322A4">
            <w:pPr>
              <w:spacing w:after="0" w:line="240" w:lineRule="auto"/>
              <w:rPr>
                <w:sz w:val="22"/>
                <w:szCs w:val="22"/>
              </w:rPr>
            </w:pPr>
            <w:r w:rsidRPr="005E3C57">
              <w:rPr>
                <w:sz w:val="22"/>
                <w:szCs w:val="22"/>
              </w:rPr>
              <w:t>%99</w:t>
            </w:r>
          </w:p>
        </w:tc>
        <w:tc>
          <w:tcPr>
            <w:tcW w:w="1007" w:type="dxa"/>
          </w:tcPr>
          <w:p w:rsidR="003322A4" w:rsidRPr="005E3C57" w:rsidRDefault="00376E73" w:rsidP="003322A4">
            <w:pPr>
              <w:spacing w:after="0" w:line="240" w:lineRule="auto"/>
              <w:rPr>
                <w:sz w:val="22"/>
                <w:szCs w:val="22"/>
              </w:rPr>
            </w:pPr>
            <w:r w:rsidRPr="005E3C57">
              <w:rPr>
                <w:sz w:val="22"/>
                <w:szCs w:val="22"/>
              </w:rPr>
              <w:t>%100</w:t>
            </w:r>
          </w:p>
        </w:tc>
        <w:tc>
          <w:tcPr>
            <w:tcW w:w="1092" w:type="dxa"/>
          </w:tcPr>
          <w:p w:rsidR="003322A4" w:rsidRPr="005E3C57" w:rsidRDefault="00376E73" w:rsidP="003322A4">
            <w:pPr>
              <w:spacing w:after="0" w:line="240" w:lineRule="auto"/>
              <w:rPr>
                <w:sz w:val="22"/>
                <w:szCs w:val="22"/>
              </w:rPr>
            </w:pPr>
            <w:r w:rsidRPr="005E3C57">
              <w:rPr>
                <w:sz w:val="22"/>
                <w:szCs w:val="22"/>
              </w:rPr>
              <w:t>%100</w:t>
            </w:r>
          </w:p>
        </w:tc>
        <w:tc>
          <w:tcPr>
            <w:tcW w:w="1005" w:type="dxa"/>
          </w:tcPr>
          <w:p w:rsidR="003322A4" w:rsidRPr="005E3C57" w:rsidRDefault="00376E73" w:rsidP="003322A4">
            <w:pPr>
              <w:spacing w:after="0" w:line="240" w:lineRule="auto"/>
              <w:rPr>
                <w:sz w:val="22"/>
                <w:szCs w:val="22"/>
              </w:rPr>
            </w:pPr>
            <w:r w:rsidRPr="005E3C57">
              <w:rPr>
                <w:sz w:val="22"/>
                <w:szCs w:val="22"/>
              </w:rPr>
              <w:t>%100</w:t>
            </w:r>
          </w:p>
        </w:tc>
      </w:tr>
      <w:tr w:rsidR="003322A4" w:rsidRPr="005E3C57" w:rsidTr="003322A4">
        <w:trPr>
          <w:gridAfter w:val="1"/>
          <w:wAfter w:w="15" w:type="dxa"/>
          <w:trHeight w:val="549"/>
        </w:trPr>
        <w:tc>
          <w:tcPr>
            <w:tcW w:w="1757" w:type="dxa"/>
            <w:shd w:val="clear" w:color="auto" w:fill="auto"/>
            <w:vAlign w:val="center"/>
          </w:tcPr>
          <w:p w:rsidR="003322A4" w:rsidRPr="005E3C57" w:rsidRDefault="003322A4" w:rsidP="003322A4">
            <w:pPr>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.b</w:t>
            </w:r>
          </w:p>
        </w:tc>
        <w:tc>
          <w:tcPr>
            <w:tcW w:w="5042" w:type="dxa"/>
            <w:shd w:val="clear" w:color="auto" w:fill="auto"/>
            <w:vAlign w:val="center"/>
          </w:tcPr>
          <w:p w:rsidR="003322A4" w:rsidRPr="005E3C57" w:rsidRDefault="008E2A46" w:rsidP="003322A4">
            <w:pPr>
              <w:spacing w:after="0" w:line="240" w:lineRule="auto"/>
              <w:rPr>
                <w:sz w:val="22"/>
                <w:szCs w:val="22"/>
              </w:rPr>
            </w:pPr>
            <w:r w:rsidRPr="005E3C57">
              <w:rPr>
                <w:sz w:val="22"/>
                <w:szCs w:val="22"/>
              </w:rPr>
              <w:t>İlkokul birinci sınıf öğrencilerinden en az bir yıl okul öncesi eğitim almış olanların oranı (%)(ilkokul)</w:t>
            </w:r>
          </w:p>
        </w:tc>
        <w:tc>
          <w:tcPr>
            <w:tcW w:w="957" w:type="dxa"/>
            <w:shd w:val="clear" w:color="auto" w:fill="auto"/>
            <w:noWrap/>
            <w:vAlign w:val="center"/>
          </w:tcPr>
          <w:p w:rsidR="003322A4" w:rsidRPr="005E3C57" w:rsidRDefault="00DA54E0" w:rsidP="003322A4">
            <w:pPr>
              <w:spacing w:after="0" w:line="240" w:lineRule="auto"/>
              <w:rPr>
                <w:sz w:val="22"/>
                <w:szCs w:val="22"/>
              </w:rPr>
            </w:pPr>
            <w:r>
              <w:rPr>
                <w:sz w:val="22"/>
                <w:szCs w:val="22"/>
              </w:rPr>
              <w:t>%0</w:t>
            </w:r>
          </w:p>
        </w:tc>
        <w:tc>
          <w:tcPr>
            <w:tcW w:w="1092" w:type="dxa"/>
            <w:gridSpan w:val="2"/>
            <w:shd w:val="clear" w:color="auto" w:fill="auto"/>
            <w:noWrap/>
            <w:vAlign w:val="center"/>
          </w:tcPr>
          <w:p w:rsidR="003322A4" w:rsidRPr="005E3C57" w:rsidRDefault="00DA54E0" w:rsidP="003322A4">
            <w:pPr>
              <w:spacing w:after="0" w:line="240" w:lineRule="auto"/>
              <w:rPr>
                <w:sz w:val="22"/>
                <w:szCs w:val="22"/>
              </w:rPr>
            </w:pPr>
            <w:r>
              <w:rPr>
                <w:sz w:val="22"/>
                <w:szCs w:val="22"/>
              </w:rPr>
              <w:t>%0</w:t>
            </w:r>
          </w:p>
        </w:tc>
        <w:tc>
          <w:tcPr>
            <w:tcW w:w="1041" w:type="dxa"/>
          </w:tcPr>
          <w:p w:rsidR="00DA54E0" w:rsidRDefault="00DA54E0" w:rsidP="003322A4">
            <w:pPr>
              <w:spacing w:after="0" w:line="240" w:lineRule="auto"/>
              <w:rPr>
                <w:sz w:val="22"/>
                <w:szCs w:val="22"/>
              </w:rPr>
            </w:pPr>
          </w:p>
          <w:p w:rsidR="003322A4" w:rsidRPr="005E3C57" w:rsidRDefault="00DA54E0" w:rsidP="003322A4">
            <w:pPr>
              <w:spacing w:after="0" w:line="240" w:lineRule="auto"/>
              <w:rPr>
                <w:sz w:val="22"/>
                <w:szCs w:val="22"/>
              </w:rPr>
            </w:pPr>
            <w:r>
              <w:rPr>
                <w:sz w:val="22"/>
                <w:szCs w:val="22"/>
              </w:rPr>
              <w:t>%0</w:t>
            </w:r>
          </w:p>
        </w:tc>
        <w:tc>
          <w:tcPr>
            <w:tcW w:w="1007" w:type="dxa"/>
          </w:tcPr>
          <w:p w:rsidR="00DA54E0" w:rsidRDefault="00DA54E0" w:rsidP="003322A4">
            <w:pPr>
              <w:spacing w:after="0" w:line="240" w:lineRule="auto"/>
              <w:rPr>
                <w:sz w:val="22"/>
                <w:szCs w:val="22"/>
              </w:rPr>
            </w:pPr>
          </w:p>
          <w:p w:rsidR="003322A4" w:rsidRPr="005E3C57" w:rsidRDefault="00DA54E0" w:rsidP="003322A4">
            <w:pPr>
              <w:spacing w:after="0" w:line="240" w:lineRule="auto"/>
              <w:rPr>
                <w:sz w:val="22"/>
                <w:szCs w:val="22"/>
              </w:rPr>
            </w:pPr>
            <w:r>
              <w:rPr>
                <w:sz w:val="22"/>
                <w:szCs w:val="22"/>
              </w:rPr>
              <w:t>%0</w:t>
            </w:r>
          </w:p>
        </w:tc>
        <w:tc>
          <w:tcPr>
            <w:tcW w:w="1092" w:type="dxa"/>
          </w:tcPr>
          <w:p w:rsidR="00DA54E0" w:rsidRDefault="00DA54E0" w:rsidP="003322A4">
            <w:pPr>
              <w:spacing w:after="0" w:line="240" w:lineRule="auto"/>
              <w:rPr>
                <w:sz w:val="22"/>
                <w:szCs w:val="22"/>
              </w:rPr>
            </w:pPr>
          </w:p>
          <w:p w:rsidR="003322A4" w:rsidRPr="005E3C57" w:rsidRDefault="00DA54E0" w:rsidP="003322A4">
            <w:pPr>
              <w:spacing w:after="0" w:line="240" w:lineRule="auto"/>
              <w:rPr>
                <w:sz w:val="22"/>
                <w:szCs w:val="22"/>
              </w:rPr>
            </w:pPr>
            <w:r>
              <w:rPr>
                <w:sz w:val="22"/>
                <w:szCs w:val="22"/>
              </w:rPr>
              <w:t>%0</w:t>
            </w:r>
          </w:p>
        </w:tc>
        <w:tc>
          <w:tcPr>
            <w:tcW w:w="1005" w:type="dxa"/>
          </w:tcPr>
          <w:p w:rsidR="00DA54E0" w:rsidRDefault="00DA54E0" w:rsidP="003322A4">
            <w:pPr>
              <w:spacing w:after="0" w:line="240" w:lineRule="auto"/>
              <w:rPr>
                <w:sz w:val="22"/>
                <w:szCs w:val="22"/>
              </w:rPr>
            </w:pPr>
          </w:p>
          <w:p w:rsidR="003322A4" w:rsidRPr="005E3C57" w:rsidRDefault="00DA54E0" w:rsidP="003322A4">
            <w:pPr>
              <w:spacing w:after="0" w:line="240" w:lineRule="auto"/>
              <w:rPr>
                <w:sz w:val="22"/>
                <w:szCs w:val="22"/>
              </w:rPr>
            </w:pPr>
            <w:r>
              <w:rPr>
                <w:sz w:val="22"/>
                <w:szCs w:val="22"/>
              </w:rPr>
              <w:t>%0</w:t>
            </w:r>
          </w:p>
        </w:tc>
      </w:tr>
      <w:tr w:rsidR="003322A4" w:rsidRPr="005E3C57" w:rsidTr="003322A4">
        <w:trPr>
          <w:gridAfter w:val="1"/>
          <w:wAfter w:w="15" w:type="dxa"/>
          <w:trHeight w:val="549"/>
        </w:trPr>
        <w:tc>
          <w:tcPr>
            <w:tcW w:w="1757" w:type="dxa"/>
            <w:shd w:val="clear" w:color="auto" w:fill="auto"/>
            <w:vAlign w:val="center"/>
          </w:tcPr>
          <w:p w:rsidR="003322A4" w:rsidRPr="005E3C57" w:rsidRDefault="003322A4" w:rsidP="003322A4">
            <w:pPr>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.c.</w:t>
            </w:r>
          </w:p>
        </w:tc>
        <w:tc>
          <w:tcPr>
            <w:tcW w:w="5042" w:type="dxa"/>
            <w:shd w:val="clear" w:color="auto" w:fill="auto"/>
            <w:vAlign w:val="center"/>
          </w:tcPr>
          <w:p w:rsidR="003322A4" w:rsidRPr="005E3C57" w:rsidRDefault="008E2A46" w:rsidP="003322A4">
            <w:pPr>
              <w:spacing w:after="0" w:line="240" w:lineRule="auto"/>
              <w:rPr>
                <w:sz w:val="22"/>
                <w:szCs w:val="22"/>
              </w:rPr>
            </w:pPr>
            <w:r w:rsidRPr="005E3C57">
              <w:rPr>
                <w:sz w:val="22"/>
                <w:szCs w:val="22"/>
              </w:rPr>
              <w:t xml:space="preserve">Okula yeni başlayan öğrencilerden </w:t>
            </w:r>
            <w:proofErr w:type="gramStart"/>
            <w:r w:rsidRPr="005E3C57">
              <w:rPr>
                <w:sz w:val="22"/>
                <w:szCs w:val="22"/>
              </w:rPr>
              <w:t>oryantasyon</w:t>
            </w:r>
            <w:proofErr w:type="gramEnd"/>
            <w:r w:rsidRPr="005E3C57">
              <w:rPr>
                <w:sz w:val="22"/>
                <w:szCs w:val="22"/>
              </w:rPr>
              <w:t xml:space="preserve"> eğitimine katılanların oranı (%)</w:t>
            </w:r>
          </w:p>
        </w:tc>
        <w:tc>
          <w:tcPr>
            <w:tcW w:w="957" w:type="dxa"/>
            <w:shd w:val="clear" w:color="auto" w:fill="auto"/>
            <w:noWrap/>
            <w:vAlign w:val="center"/>
          </w:tcPr>
          <w:p w:rsidR="003322A4" w:rsidRPr="005E3C57" w:rsidRDefault="00376E73" w:rsidP="003322A4">
            <w:pPr>
              <w:spacing w:after="0" w:line="240" w:lineRule="auto"/>
              <w:rPr>
                <w:sz w:val="22"/>
                <w:szCs w:val="22"/>
              </w:rPr>
            </w:pPr>
            <w:r w:rsidRPr="005E3C57">
              <w:rPr>
                <w:sz w:val="22"/>
                <w:szCs w:val="22"/>
              </w:rPr>
              <w:t>%98</w:t>
            </w:r>
          </w:p>
        </w:tc>
        <w:tc>
          <w:tcPr>
            <w:tcW w:w="1092" w:type="dxa"/>
            <w:gridSpan w:val="2"/>
            <w:shd w:val="clear" w:color="auto" w:fill="auto"/>
            <w:noWrap/>
            <w:vAlign w:val="center"/>
          </w:tcPr>
          <w:p w:rsidR="003322A4" w:rsidRPr="005E3C57" w:rsidRDefault="00376E73" w:rsidP="003322A4">
            <w:pPr>
              <w:spacing w:after="0" w:line="240" w:lineRule="auto"/>
              <w:rPr>
                <w:sz w:val="22"/>
                <w:szCs w:val="22"/>
              </w:rPr>
            </w:pPr>
            <w:r w:rsidRPr="005E3C57">
              <w:rPr>
                <w:sz w:val="22"/>
                <w:szCs w:val="22"/>
              </w:rPr>
              <w:t>%99</w:t>
            </w:r>
          </w:p>
        </w:tc>
        <w:tc>
          <w:tcPr>
            <w:tcW w:w="1041" w:type="dxa"/>
          </w:tcPr>
          <w:p w:rsidR="003322A4" w:rsidRPr="005E3C57" w:rsidRDefault="00376E73" w:rsidP="003322A4">
            <w:pPr>
              <w:spacing w:after="0" w:line="240" w:lineRule="auto"/>
              <w:rPr>
                <w:sz w:val="22"/>
                <w:szCs w:val="22"/>
              </w:rPr>
            </w:pPr>
            <w:r w:rsidRPr="005E3C57">
              <w:rPr>
                <w:sz w:val="22"/>
                <w:szCs w:val="22"/>
              </w:rPr>
              <w:t>%99</w:t>
            </w:r>
          </w:p>
        </w:tc>
        <w:tc>
          <w:tcPr>
            <w:tcW w:w="1007" w:type="dxa"/>
          </w:tcPr>
          <w:p w:rsidR="003322A4" w:rsidRPr="005E3C57" w:rsidRDefault="00376E73" w:rsidP="003322A4">
            <w:pPr>
              <w:spacing w:after="0" w:line="240" w:lineRule="auto"/>
              <w:rPr>
                <w:sz w:val="22"/>
                <w:szCs w:val="22"/>
              </w:rPr>
            </w:pPr>
            <w:r w:rsidRPr="005E3C57">
              <w:rPr>
                <w:sz w:val="22"/>
                <w:szCs w:val="22"/>
              </w:rPr>
              <w:t>%99</w:t>
            </w:r>
          </w:p>
        </w:tc>
        <w:tc>
          <w:tcPr>
            <w:tcW w:w="1092" w:type="dxa"/>
          </w:tcPr>
          <w:p w:rsidR="003322A4" w:rsidRPr="005E3C57" w:rsidRDefault="00376E73" w:rsidP="003322A4">
            <w:pPr>
              <w:spacing w:after="0" w:line="240" w:lineRule="auto"/>
              <w:rPr>
                <w:sz w:val="22"/>
                <w:szCs w:val="22"/>
              </w:rPr>
            </w:pPr>
            <w:r w:rsidRPr="005E3C57">
              <w:rPr>
                <w:sz w:val="22"/>
                <w:szCs w:val="22"/>
              </w:rPr>
              <w:t>%99</w:t>
            </w:r>
          </w:p>
        </w:tc>
        <w:tc>
          <w:tcPr>
            <w:tcW w:w="1005" w:type="dxa"/>
          </w:tcPr>
          <w:p w:rsidR="003322A4" w:rsidRPr="005E3C57" w:rsidRDefault="00376E73" w:rsidP="003322A4">
            <w:pPr>
              <w:spacing w:after="0" w:line="240" w:lineRule="auto"/>
              <w:rPr>
                <w:sz w:val="22"/>
                <w:szCs w:val="22"/>
              </w:rPr>
            </w:pPr>
            <w:r w:rsidRPr="005E3C57">
              <w:rPr>
                <w:sz w:val="22"/>
                <w:szCs w:val="22"/>
              </w:rPr>
              <w:t>%100</w:t>
            </w:r>
          </w:p>
        </w:tc>
      </w:tr>
      <w:tr w:rsidR="003322A4" w:rsidRPr="005E3C57" w:rsidTr="003322A4">
        <w:trPr>
          <w:gridAfter w:val="1"/>
          <w:wAfter w:w="15" w:type="dxa"/>
          <w:trHeight w:val="549"/>
        </w:trPr>
        <w:tc>
          <w:tcPr>
            <w:tcW w:w="1757" w:type="dxa"/>
            <w:shd w:val="clear" w:color="auto" w:fill="auto"/>
            <w:vAlign w:val="center"/>
          </w:tcPr>
          <w:p w:rsidR="003322A4" w:rsidRPr="005E3C57" w:rsidRDefault="003322A4" w:rsidP="003322A4">
            <w:pPr>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.d.</w:t>
            </w:r>
          </w:p>
        </w:tc>
        <w:tc>
          <w:tcPr>
            <w:tcW w:w="5042" w:type="dxa"/>
            <w:shd w:val="clear" w:color="auto" w:fill="auto"/>
            <w:vAlign w:val="center"/>
          </w:tcPr>
          <w:p w:rsidR="003322A4" w:rsidRPr="005E3C57" w:rsidRDefault="008E2A46" w:rsidP="003322A4">
            <w:pPr>
              <w:spacing w:after="0" w:line="240" w:lineRule="auto"/>
              <w:rPr>
                <w:sz w:val="22"/>
                <w:szCs w:val="22"/>
              </w:rPr>
            </w:pPr>
            <w:r w:rsidRPr="005E3C57">
              <w:rPr>
                <w:sz w:val="22"/>
                <w:szCs w:val="22"/>
              </w:rPr>
              <w:t>Bir eğitim ve öğretim döneminde 20 gün ve üzeri devamsızlık yapan öğrenci oranı (%)</w:t>
            </w:r>
          </w:p>
        </w:tc>
        <w:tc>
          <w:tcPr>
            <w:tcW w:w="957" w:type="dxa"/>
            <w:shd w:val="clear" w:color="auto" w:fill="auto"/>
            <w:noWrap/>
            <w:vAlign w:val="center"/>
          </w:tcPr>
          <w:p w:rsidR="003322A4" w:rsidRPr="005E3C57" w:rsidRDefault="00376E73" w:rsidP="003322A4">
            <w:pPr>
              <w:spacing w:after="0" w:line="240" w:lineRule="auto"/>
              <w:rPr>
                <w:sz w:val="22"/>
                <w:szCs w:val="22"/>
              </w:rPr>
            </w:pPr>
            <w:r w:rsidRPr="005E3C57">
              <w:rPr>
                <w:sz w:val="22"/>
                <w:szCs w:val="22"/>
              </w:rPr>
              <w:t>%34</w:t>
            </w:r>
          </w:p>
        </w:tc>
        <w:tc>
          <w:tcPr>
            <w:tcW w:w="1092" w:type="dxa"/>
            <w:gridSpan w:val="2"/>
            <w:shd w:val="clear" w:color="auto" w:fill="auto"/>
            <w:noWrap/>
            <w:vAlign w:val="center"/>
          </w:tcPr>
          <w:p w:rsidR="003322A4" w:rsidRPr="005E3C57" w:rsidRDefault="00376E73" w:rsidP="003322A4">
            <w:pPr>
              <w:spacing w:after="0" w:line="240" w:lineRule="auto"/>
              <w:rPr>
                <w:sz w:val="22"/>
                <w:szCs w:val="22"/>
              </w:rPr>
            </w:pPr>
            <w:r w:rsidRPr="005E3C57">
              <w:rPr>
                <w:sz w:val="22"/>
                <w:szCs w:val="22"/>
              </w:rPr>
              <w:t>%29</w:t>
            </w:r>
          </w:p>
        </w:tc>
        <w:tc>
          <w:tcPr>
            <w:tcW w:w="1041" w:type="dxa"/>
          </w:tcPr>
          <w:p w:rsidR="003322A4" w:rsidRPr="005E3C57" w:rsidRDefault="00376E73" w:rsidP="003322A4">
            <w:pPr>
              <w:spacing w:after="0" w:line="240" w:lineRule="auto"/>
              <w:rPr>
                <w:sz w:val="22"/>
                <w:szCs w:val="22"/>
              </w:rPr>
            </w:pPr>
            <w:r w:rsidRPr="005E3C57">
              <w:rPr>
                <w:sz w:val="22"/>
                <w:szCs w:val="22"/>
              </w:rPr>
              <w:t>%23</w:t>
            </w:r>
          </w:p>
        </w:tc>
        <w:tc>
          <w:tcPr>
            <w:tcW w:w="1007" w:type="dxa"/>
          </w:tcPr>
          <w:p w:rsidR="003322A4" w:rsidRPr="005E3C57" w:rsidRDefault="00376E73" w:rsidP="003322A4">
            <w:pPr>
              <w:spacing w:after="0" w:line="240" w:lineRule="auto"/>
              <w:rPr>
                <w:sz w:val="22"/>
                <w:szCs w:val="22"/>
              </w:rPr>
            </w:pPr>
            <w:r w:rsidRPr="005E3C57">
              <w:rPr>
                <w:sz w:val="22"/>
                <w:szCs w:val="22"/>
              </w:rPr>
              <w:t>%17</w:t>
            </w:r>
          </w:p>
        </w:tc>
        <w:tc>
          <w:tcPr>
            <w:tcW w:w="1092" w:type="dxa"/>
          </w:tcPr>
          <w:p w:rsidR="003322A4" w:rsidRPr="005E3C57" w:rsidRDefault="00376E73" w:rsidP="003322A4">
            <w:pPr>
              <w:spacing w:after="0" w:line="240" w:lineRule="auto"/>
              <w:rPr>
                <w:sz w:val="22"/>
                <w:szCs w:val="22"/>
              </w:rPr>
            </w:pPr>
            <w:r w:rsidRPr="005E3C57">
              <w:rPr>
                <w:sz w:val="22"/>
                <w:szCs w:val="22"/>
              </w:rPr>
              <w:t>%14</w:t>
            </w:r>
          </w:p>
        </w:tc>
        <w:tc>
          <w:tcPr>
            <w:tcW w:w="1005" w:type="dxa"/>
          </w:tcPr>
          <w:p w:rsidR="003322A4" w:rsidRPr="005E3C57" w:rsidRDefault="00376E73" w:rsidP="003322A4">
            <w:pPr>
              <w:spacing w:after="0" w:line="240" w:lineRule="auto"/>
              <w:rPr>
                <w:sz w:val="22"/>
                <w:szCs w:val="22"/>
              </w:rPr>
            </w:pPr>
            <w:r w:rsidRPr="005E3C57">
              <w:rPr>
                <w:sz w:val="22"/>
                <w:szCs w:val="22"/>
              </w:rPr>
              <w:t>%10</w:t>
            </w:r>
          </w:p>
        </w:tc>
      </w:tr>
      <w:tr w:rsidR="003322A4" w:rsidRPr="005E3C57" w:rsidTr="003322A4">
        <w:trPr>
          <w:gridAfter w:val="1"/>
          <w:wAfter w:w="15" w:type="dxa"/>
          <w:trHeight w:val="549"/>
        </w:trPr>
        <w:tc>
          <w:tcPr>
            <w:tcW w:w="1757" w:type="dxa"/>
            <w:shd w:val="clear" w:color="auto" w:fill="auto"/>
            <w:vAlign w:val="center"/>
          </w:tcPr>
          <w:p w:rsidR="003322A4" w:rsidRPr="005E3C57" w:rsidRDefault="003322A4" w:rsidP="003322A4">
            <w:pPr>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.e.</w:t>
            </w:r>
          </w:p>
        </w:tc>
        <w:tc>
          <w:tcPr>
            <w:tcW w:w="5042" w:type="dxa"/>
            <w:shd w:val="clear" w:color="auto" w:fill="auto"/>
            <w:vAlign w:val="center"/>
          </w:tcPr>
          <w:p w:rsidR="003322A4" w:rsidRPr="005E3C57" w:rsidRDefault="008E2A46" w:rsidP="003322A4">
            <w:pPr>
              <w:spacing w:after="0" w:line="240" w:lineRule="auto"/>
              <w:rPr>
                <w:sz w:val="22"/>
                <w:szCs w:val="22"/>
              </w:rPr>
            </w:pPr>
            <w:r w:rsidRPr="005E3C57">
              <w:rPr>
                <w:sz w:val="22"/>
                <w:szCs w:val="22"/>
              </w:rPr>
              <w:t>Bir eğitim ve öğretim döneminde 20 gün ve üzeri devamsızlık yapan yabancı öğrenci oranı (%)</w:t>
            </w:r>
          </w:p>
        </w:tc>
        <w:tc>
          <w:tcPr>
            <w:tcW w:w="957" w:type="dxa"/>
            <w:shd w:val="clear" w:color="auto" w:fill="auto"/>
            <w:noWrap/>
            <w:vAlign w:val="center"/>
          </w:tcPr>
          <w:p w:rsidR="003322A4" w:rsidRPr="005E3C57" w:rsidRDefault="00376E73" w:rsidP="003322A4">
            <w:pPr>
              <w:spacing w:after="0" w:line="240" w:lineRule="auto"/>
              <w:rPr>
                <w:sz w:val="22"/>
                <w:szCs w:val="22"/>
              </w:rPr>
            </w:pPr>
            <w:r w:rsidRPr="005E3C57">
              <w:rPr>
                <w:sz w:val="22"/>
                <w:szCs w:val="22"/>
              </w:rPr>
              <w:t>%13</w:t>
            </w:r>
          </w:p>
        </w:tc>
        <w:tc>
          <w:tcPr>
            <w:tcW w:w="1092" w:type="dxa"/>
            <w:gridSpan w:val="2"/>
            <w:shd w:val="clear" w:color="auto" w:fill="auto"/>
            <w:noWrap/>
            <w:vAlign w:val="center"/>
          </w:tcPr>
          <w:p w:rsidR="003322A4" w:rsidRPr="005E3C57" w:rsidRDefault="00376E73" w:rsidP="003322A4">
            <w:pPr>
              <w:spacing w:after="0" w:line="240" w:lineRule="auto"/>
              <w:rPr>
                <w:sz w:val="22"/>
                <w:szCs w:val="22"/>
              </w:rPr>
            </w:pPr>
            <w:r w:rsidRPr="005E3C57">
              <w:rPr>
                <w:sz w:val="22"/>
                <w:szCs w:val="22"/>
              </w:rPr>
              <w:t>%11</w:t>
            </w:r>
          </w:p>
        </w:tc>
        <w:tc>
          <w:tcPr>
            <w:tcW w:w="1041" w:type="dxa"/>
          </w:tcPr>
          <w:p w:rsidR="003322A4" w:rsidRPr="005E3C57" w:rsidRDefault="00376E73" w:rsidP="003322A4">
            <w:pPr>
              <w:spacing w:after="0" w:line="240" w:lineRule="auto"/>
              <w:rPr>
                <w:sz w:val="22"/>
                <w:szCs w:val="22"/>
              </w:rPr>
            </w:pPr>
            <w:r w:rsidRPr="005E3C57">
              <w:rPr>
                <w:sz w:val="22"/>
                <w:szCs w:val="22"/>
              </w:rPr>
              <w:t>%11</w:t>
            </w:r>
          </w:p>
        </w:tc>
        <w:tc>
          <w:tcPr>
            <w:tcW w:w="1007" w:type="dxa"/>
          </w:tcPr>
          <w:p w:rsidR="003322A4" w:rsidRPr="005E3C57" w:rsidRDefault="00376E73" w:rsidP="003322A4">
            <w:pPr>
              <w:spacing w:after="0" w:line="240" w:lineRule="auto"/>
              <w:rPr>
                <w:sz w:val="22"/>
                <w:szCs w:val="22"/>
              </w:rPr>
            </w:pPr>
            <w:r w:rsidRPr="005E3C57">
              <w:rPr>
                <w:sz w:val="22"/>
                <w:szCs w:val="22"/>
              </w:rPr>
              <w:t>%10</w:t>
            </w:r>
          </w:p>
        </w:tc>
        <w:tc>
          <w:tcPr>
            <w:tcW w:w="1092" w:type="dxa"/>
          </w:tcPr>
          <w:p w:rsidR="003322A4" w:rsidRPr="005E3C57" w:rsidRDefault="00376E73" w:rsidP="003322A4">
            <w:pPr>
              <w:spacing w:after="0" w:line="240" w:lineRule="auto"/>
              <w:rPr>
                <w:sz w:val="22"/>
                <w:szCs w:val="22"/>
              </w:rPr>
            </w:pPr>
            <w:r w:rsidRPr="005E3C57">
              <w:rPr>
                <w:sz w:val="22"/>
                <w:szCs w:val="22"/>
              </w:rPr>
              <w:t>%7</w:t>
            </w:r>
          </w:p>
        </w:tc>
        <w:tc>
          <w:tcPr>
            <w:tcW w:w="1005" w:type="dxa"/>
          </w:tcPr>
          <w:p w:rsidR="003322A4" w:rsidRPr="005E3C57" w:rsidRDefault="00376E73" w:rsidP="003322A4">
            <w:pPr>
              <w:spacing w:after="0" w:line="240" w:lineRule="auto"/>
              <w:rPr>
                <w:sz w:val="22"/>
                <w:szCs w:val="22"/>
              </w:rPr>
            </w:pPr>
            <w:r w:rsidRPr="005E3C57">
              <w:rPr>
                <w:sz w:val="22"/>
                <w:szCs w:val="22"/>
              </w:rPr>
              <w:t>%5</w:t>
            </w:r>
          </w:p>
        </w:tc>
      </w:tr>
      <w:tr w:rsidR="003322A4" w:rsidRPr="005E3C57" w:rsidTr="003322A4">
        <w:trPr>
          <w:gridAfter w:val="1"/>
          <w:wAfter w:w="15" w:type="dxa"/>
          <w:trHeight w:val="549"/>
        </w:trPr>
        <w:tc>
          <w:tcPr>
            <w:tcW w:w="1757" w:type="dxa"/>
            <w:shd w:val="clear" w:color="auto" w:fill="auto"/>
            <w:vAlign w:val="center"/>
          </w:tcPr>
          <w:p w:rsidR="003322A4" w:rsidRPr="005E3C57" w:rsidRDefault="003322A4" w:rsidP="003322A4">
            <w:pPr>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.f.</w:t>
            </w:r>
          </w:p>
        </w:tc>
        <w:tc>
          <w:tcPr>
            <w:tcW w:w="5042" w:type="dxa"/>
            <w:shd w:val="clear" w:color="auto" w:fill="auto"/>
            <w:vAlign w:val="center"/>
          </w:tcPr>
          <w:p w:rsidR="003322A4" w:rsidRPr="005E3C57" w:rsidRDefault="008E2A46" w:rsidP="003322A4">
            <w:pPr>
              <w:spacing w:after="0" w:line="240" w:lineRule="auto"/>
              <w:rPr>
                <w:sz w:val="22"/>
                <w:szCs w:val="22"/>
              </w:rPr>
            </w:pPr>
            <w:r w:rsidRPr="005E3C57">
              <w:rPr>
                <w:sz w:val="22"/>
                <w:szCs w:val="22"/>
              </w:rPr>
              <w:t>Okulun özel eğitime ihtiyaç duyan bireylerin kullanımına uygunluğu (0-1)</w:t>
            </w:r>
          </w:p>
        </w:tc>
        <w:tc>
          <w:tcPr>
            <w:tcW w:w="957" w:type="dxa"/>
            <w:shd w:val="clear" w:color="auto" w:fill="auto"/>
            <w:noWrap/>
            <w:vAlign w:val="center"/>
          </w:tcPr>
          <w:p w:rsidR="003322A4" w:rsidRPr="005E3C57" w:rsidRDefault="00051722" w:rsidP="003322A4">
            <w:pPr>
              <w:spacing w:after="0" w:line="240" w:lineRule="auto"/>
              <w:rPr>
                <w:sz w:val="22"/>
                <w:szCs w:val="22"/>
              </w:rPr>
            </w:pPr>
            <w:r w:rsidRPr="005E3C57">
              <w:rPr>
                <w:sz w:val="22"/>
                <w:szCs w:val="22"/>
              </w:rPr>
              <w:t>0</w:t>
            </w:r>
          </w:p>
        </w:tc>
        <w:tc>
          <w:tcPr>
            <w:tcW w:w="1092" w:type="dxa"/>
            <w:gridSpan w:val="2"/>
            <w:shd w:val="clear" w:color="auto" w:fill="auto"/>
            <w:noWrap/>
            <w:vAlign w:val="center"/>
          </w:tcPr>
          <w:p w:rsidR="003322A4" w:rsidRPr="005E3C57" w:rsidRDefault="00051722" w:rsidP="003322A4">
            <w:pPr>
              <w:spacing w:after="0" w:line="240" w:lineRule="auto"/>
              <w:rPr>
                <w:sz w:val="22"/>
                <w:szCs w:val="22"/>
              </w:rPr>
            </w:pPr>
            <w:r w:rsidRPr="005E3C57">
              <w:rPr>
                <w:sz w:val="22"/>
                <w:szCs w:val="22"/>
              </w:rPr>
              <w:t>0</w:t>
            </w:r>
          </w:p>
        </w:tc>
        <w:tc>
          <w:tcPr>
            <w:tcW w:w="1041" w:type="dxa"/>
          </w:tcPr>
          <w:p w:rsidR="003322A4" w:rsidRPr="005E3C57" w:rsidRDefault="00051722" w:rsidP="003322A4">
            <w:pPr>
              <w:spacing w:after="0" w:line="240" w:lineRule="auto"/>
              <w:rPr>
                <w:sz w:val="22"/>
                <w:szCs w:val="22"/>
              </w:rPr>
            </w:pPr>
            <w:r w:rsidRPr="005E3C57">
              <w:rPr>
                <w:sz w:val="22"/>
                <w:szCs w:val="22"/>
              </w:rPr>
              <w:t>0</w:t>
            </w:r>
          </w:p>
        </w:tc>
        <w:tc>
          <w:tcPr>
            <w:tcW w:w="1007" w:type="dxa"/>
          </w:tcPr>
          <w:p w:rsidR="003322A4" w:rsidRPr="005E3C57" w:rsidRDefault="00051722" w:rsidP="003322A4">
            <w:pPr>
              <w:spacing w:after="0" w:line="240" w:lineRule="auto"/>
              <w:rPr>
                <w:sz w:val="22"/>
                <w:szCs w:val="22"/>
              </w:rPr>
            </w:pPr>
            <w:r w:rsidRPr="005E3C57">
              <w:rPr>
                <w:sz w:val="22"/>
                <w:szCs w:val="22"/>
              </w:rPr>
              <w:t>0</w:t>
            </w:r>
          </w:p>
        </w:tc>
        <w:tc>
          <w:tcPr>
            <w:tcW w:w="1092" w:type="dxa"/>
          </w:tcPr>
          <w:p w:rsidR="003322A4" w:rsidRPr="005E3C57" w:rsidRDefault="00051722" w:rsidP="003322A4">
            <w:pPr>
              <w:spacing w:after="0" w:line="240" w:lineRule="auto"/>
              <w:rPr>
                <w:sz w:val="22"/>
                <w:szCs w:val="22"/>
              </w:rPr>
            </w:pPr>
            <w:r w:rsidRPr="005E3C57">
              <w:rPr>
                <w:sz w:val="22"/>
                <w:szCs w:val="22"/>
              </w:rPr>
              <w:t>0</w:t>
            </w:r>
          </w:p>
        </w:tc>
        <w:tc>
          <w:tcPr>
            <w:tcW w:w="1005" w:type="dxa"/>
          </w:tcPr>
          <w:p w:rsidR="003322A4" w:rsidRPr="005E3C57" w:rsidRDefault="00051722" w:rsidP="003322A4">
            <w:pPr>
              <w:spacing w:after="0" w:line="240" w:lineRule="auto"/>
              <w:rPr>
                <w:sz w:val="22"/>
                <w:szCs w:val="22"/>
              </w:rPr>
            </w:pPr>
            <w:r w:rsidRPr="005E3C57">
              <w:rPr>
                <w:sz w:val="22"/>
                <w:szCs w:val="22"/>
              </w:rPr>
              <w:t>0</w:t>
            </w:r>
          </w:p>
        </w:tc>
      </w:tr>
      <w:tr w:rsidR="008E2A46" w:rsidRPr="005E3C57" w:rsidTr="003322A4">
        <w:trPr>
          <w:gridAfter w:val="1"/>
          <w:wAfter w:w="15" w:type="dxa"/>
          <w:trHeight w:val="549"/>
        </w:trPr>
        <w:tc>
          <w:tcPr>
            <w:tcW w:w="1757" w:type="dxa"/>
            <w:shd w:val="clear" w:color="auto" w:fill="auto"/>
            <w:vAlign w:val="center"/>
          </w:tcPr>
          <w:p w:rsidR="008E2A46" w:rsidRPr="005E3C57" w:rsidRDefault="008E2A46" w:rsidP="008E2A46">
            <w:pPr>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.g.</w:t>
            </w:r>
          </w:p>
        </w:tc>
        <w:tc>
          <w:tcPr>
            <w:tcW w:w="5042" w:type="dxa"/>
            <w:shd w:val="clear" w:color="auto" w:fill="auto"/>
            <w:vAlign w:val="center"/>
          </w:tcPr>
          <w:p w:rsidR="008E2A46" w:rsidRPr="005E3C57" w:rsidRDefault="008E2A46" w:rsidP="008E2A46">
            <w:pPr>
              <w:spacing w:after="0" w:line="240" w:lineRule="auto"/>
              <w:rPr>
                <w:sz w:val="22"/>
                <w:szCs w:val="22"/>
              </w:rPr>
            </w:pPr>
            <w:proofErr w:type="spellStart"/>
            <w:r w:rsidRPr="005E3C57">
              <w:rPr>
                <w:sz w:val="22"/>
                <w:szCs w:val="22"/>
              </w:rPr>
              <w:t>Hayatboyu</w:t>
            </w:r>
            <w:proofErr w:type="spellEnd"/>
            <w:r w:rsidRPr="005E3C57">
              <w:rPr>
                <w:sz w:val="22"/>
                <w:szCs w:val="22"/>
              </w:rPr>
              <w:t xml:space="preserve"> öğrenme kapsamında açılan kurslara devam oranı (%) (halk eğitim)</w:t>
            </w:r>
          </w:p>
        </w:tc>
        <w:tc>
          <w:tcPr>
            <w:tcW w:w="957" w:type="dxa"/>
            <w:shd w:val="clear" w:color="auto" w:fill="auto"/>
            <w:noWrap/>
            <w:vAlign w:val="center"/>
          </w:tcPr>
          <w:p w:rsidR="008E2A46" w:rsidRPr="005E3C57" w:rsidRDefault="00051722" w:rsidP="003322A4">
            <w:pPr>
              <w:spacing w:after="0" w:line="240" w:lineRule="auto"/>
              <w:rPr>
                <w:sz w:val="22"/>
                <w:szCs w:val="22"/>
              </w:rPr>
            </w:pPr>
            <w:r w:rsidRPr="005E3C57">
              <w:rPr>
                <w:sz w:val="22"/>
                <w:szCs w:val="22"/>
              </w:rPr>
              <w:t>%89</w:t>
            </w:r>
          </w:p>
        </w:tc>
        <w:tc>
          <w:tcPr>
            <w:tcW w:w="1092" w:type="dxa"/>
            <w:gridSpan w:val="2"/>
            <w:shd w:val="clear" w:color="auto" w:fill="auto"/>
            <w:noWrap/>
            <w:vAlign w:val="center"/>
          </w:tcPr>
          <w:p w:rsidR="008E2A46" w:rsidRPr="005E3C57" w:rsidRDefault="00051722" w:rsidP="003322A4">
            <w:pPr>
              <w:spacing w:after="0" w:line="240" w:lineRule="auto"/>
              <w:rPr>
                <w:sz w:val="22"/>
                <w:szCs w:val="22"/>
              </w:rPr>
            </w:pPr>
            <w:r w:rsidRPr="005E3C57">
              <w:rPr>
                <w:sz w:val="22"/>
                <w:szCs w:val="22"/>
              </w:rPr>
              <w:t>%92</w:t>
            </w:r>
          </w:p>
        </w:tc>
        <w:tc>
          <w:tcPr>
            <w:tcW w:w="1041" w:type="dxa"/>
          </w:tcPr>
          <w:p w:rsidR="008E2A46" w:rsidRPr="005E3C57" w:rsidRDefault="00051722" w:rsidP="003322A4">
            <w:pPr>
              <w:spacing w:after="0" w:line="240" w:lineRule="auto"/>
              <w:rPr>
                <w:sz w:val="22"/>
                <w:szCs w:val="22"/>
              </w:rPr>
            </w:pPr>
            <w:r w:rsidRPr="005E3C57">
              <w:rPr>
                <w:sz w:val="22"/>
                <w:szCs w:val="22"/>
              </w:rPr>
              <w:t>%95</w:t>
            </w:r>
          </w:p>
        </w:tc>
        <w:tc>
          <w:tcPr>
            <w:tcW w:w="1007" w:type="dxa"/>
          </w:tcPr>
          <w:p w:rsidR="008E2A46" w:rsidRPr="005E3C57" w:rsidRDefault="00051722" w:rsidP="003322A4">
            <w:pPr>
              <w:spacing w:after="0" w:line="240" w:lineRule="auto"/>
              <w:rPr>
                <w:sz w:val="22"/>
                <w:szCs w:val="22"/>
              </w:rPr>
            </w:pPr>
            <w:r w:rsidRPr="005E3C57">
              <w:rPr>
                <w:sz w:val="22"/>
                <w:szCs w:val="22"/>
              </w:rPr>
              <w:t>%97</w:t>
            </w:r>
          </w:p>
        </w:tc>
        <w:tc>
          <w:tcPr>
            <w:tcW w:w="1092" w:type="dxa"/>
          </w:tcPr>
          <w:p w:rsidR="008E2A46" w:rsidRPr="005E3C57" w:rsidRDefault="00051722" w:rsidP="003322A4">
            <w:pPr>
              <w:spacing w:after="0" w:line="240" w:lineRule="auto"/>
              <w:rPr>
                <w:sz w:val="22"/>
                <w:szCs w:val="22"/>
              </w:rPr>
            </w:pPr>
            <w:r w:rsidRPr="005E3C57">
              <w:rPr>
                <w:sz w:val="22"/>
                <w:szCs w:val="22"/>
              </w:rPr>
              <w:t>%98</w:t>
            </w:r>
          </w:p>
        </w:tc>
        <w:tc>
          <w:tcPr>
            <w:tcW w:w="1005" w:type="dxa"/>
          </w:tcPr>
          <w:p w:rsidR="008E2A46" w:rsidRPr="005E3C57" w:rsidRDefault="00051722" w:rsidP="003322A4">
            <w:pPr>
              <w:spacing w:after="0" w:line="240" w:lineRule="auto"/>
              <w:rPr>
                <w:sz w:val="22"/>
                <w:szCs w:val="22"/>
              </w:rPr>
            </w:pPr>
            <w:r w:rsidRPr="005E3C57">
              <w:rPr>
                <w:sz w:val="22"/>
                <w:szCs w:val="22"/>
              </w:rPr>
              <w:t>%99</w:t>
            </w:r>
          </w:p>
        </w:tc>
      </w:tr>
      <w:tr w:rsidR="008E2A46" w:rsidRPr="005E3C57" w:rsidTr="003322A4">
        <w:trPr>
          <w:gridAfter w:val="1"/>
          <w:wAfter w:w="15" w:type="dxa"/>
          <w:trHeight w:val="549"/>
        </w:trPr>
        <w:tc>
          <w:tcPr>
            <w:tcW w:w="1757" w:type="dxa"/>
            <w:shd w:val="clear" w:color="auto" w:fill="auto"/>
            <w:vAlign w:val="center"/>
          </w:tcPr>
          <w:p w:rsidR="008E2A46" w:rsidRPr="005E3C57" w:rsidRDefault="008E2A46" w:rsidP="008E2A46">
            <w:pPr>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.h.</w:t>
            </w:r>
          </w:p>
        </w:tc>
        <w:tc>
          <w:tcPr>
            <w:tcW w:w="5042" w:type="dxa"/>
            <w:shd w:val="clear" w:color="auto" w:fill="auto"/>
            <w:vAlign w:val="center"/>
          </w:tcPr>
          <w:p w:rsidR="008E2A46" w:rsidRPr="005E3C57" w:rsidRDefault="008E2A46" w:rsidP="008E2A46">
            <w:pPr>
              <w:spacing w:after="0" w:line="240" w:lineRule="auto"/>
              <w:rPr>
                <w:sz w:val="22"/>
                <w:szCs w:val="22"/>
              </w:rPr>
            </w:pPr>
            <w:proofErr w:type="spellStart"/>
            <w:r w:rsidRPr="005E3C57">
              <w:rPr>
                <w:sz w:val="22"/>
                <w:szCs w:val="22"/>
              </w:rPr>
              <w:t>Hayatboyu</w:t>
            </w:r>
            <w:proofErr w:type="spellEnd"/>
            <w:r w:rsidRPr="005E3C57">
              <w:rPr>
                <w:sz w:val="22"/>
                <w:szCs w:val="22"/>
              </w:rPr>
              <w:t xml:space="preserve"> öğrenme kapsamında açılan kurslara katılan kişi sayısı (sayı) (</w:t>
            </w:r>
            <w:proofErr w:type="spellStart"/>
            <w:r w:rsidRPr="005E3C57">
              <w:rPr>
                <w:sz w:val="22"/>
                <w:szCs w:val="22"/>
              </w:rPr>
              <w:t>halkeğitim</w:t>
            </w:r>
            <w:proofErr w:type="spellEnd"/>
            <w:r w:rsidRPr="005E3C57">
              <w:rPr>
                <w:sz w:val="22"/>
                <w:szCs w:val="22"/>
              </w:rPr>
              <w:t>)</w:t>
            </w:r>
          </w:p>
        </w:tc>
        <w:tc>
          <w:tcPr>
            <w:tcW w:w="957" w:type="dxa"/>
            <w:shd w:val="clear" w:color="auto" w:fill="auto"/>
            <w:noWrap/>
            <w:vAlign w:val="center"/>
          </w:tcPr>
          <w:p w:rsidR="008E2A46" w:rsidRPr="005E3C57" w:rsidRDefault="00051722" w:rsidP="003322A4">
            <w:pPr>
              <w:spacing w:after="0" w:line="240" w:lineRule="auto"/>
              <w:rPr>
                <w:sz w:val="22"/>
                <w:szCs w:val="22"/>
              </w:rPr>
            </w:pPr>
            <w:r w:rsidRPr="005E3C57">
              <w:rPr>
                <w:sz w:val="22"/>
                <w:szCs w:val="22"/>
              </w:rPr>
              <w:t>47</w:t>
            </w:r>
          </w:p>
        </w:tc>
        <w:tc>
          <w:tcPr>
            <w:tcW w:w="1092" w:type="dxa"/>
            <w:gridSpan w:val="2"/>
            <w:shd w:val="clear" w:color="auto" w:fill="auto"/>
            <w:noWrap/>
            <w:vAlign w:val="center"/>
          </w:tcPr>
          <w:p w:rsidR="008E2A46" w:rsidRPr="005E3C57" w:rsidRDefault="00051722" w:rsidP="003322A4">
            <w:pPr>
              <w:spacing w:after="0" w:line="240" w:lineRule="auto"/>
              <w:rPr>
                <w:sz w:val="22"/>
                <w:szCs w:val="22"/>
              </w:rPr>
            </w:pPr>
            <w:r w:rsidRPr="005E3C57">
              <w:rPr>
                <w:sz w:val="22"/>
                <w:szCs w:val="22"/>
              </w:rPr>
              <w:t>50</w:t>
            </w:r>
          </w:p>
        </w:tc>
        <w:tc>
          <w:tcPr>
            <w:tcW w:w="1041" w:type="dxa"/>
          </w:tcPr>
          <w:p w:rsidR="008E2A46" w:rsidRPr="005E3C57" w:rsidRDefault="00051722" w:rsidP="003322A4">
            <w:pPr>
              <w:spacing w:after="0" w:line="240" w:lineRule="auto"/>
              <w:rPr>
                <w:sz w:val="22"/>
                <w:szCs w:val="22"/>
              </w:rPr>
            </w:pPr>
            <w:r w:rsidRPr="005E3C57">
              <w:rPr>
                <w:sz w:val="22"/>
                <w:szCs w:val="22"/>
              </w:rPr>
              <w:t>55</w:t>
            </w:r>
          </w:p>
        </w:tc>
        <w:tc>
          <w:tcPr>
            <w:tcW w:w="1007" w:type="dxa"/>
          </w:tcPr>
          <w:p w:rsidR="008E2A46" w:rsidRPr="005E3C57" w:rsidRDefault="00051722" w:rsidP="003322A4">
            <w:pPr>
              <w:spacing w:after="0" w:line="240" w:lineRule="auto"/>
              <w:rPr>
                <w:sz w:val="22"/>
                <w:szCs w:val="22"/>
              </w:rPr>
            </w:pPr>
            <w:r w:rsidRPr="005E3C57">
              <w:rPr>
                <w:sz w:val="22"/>
                <w:szCs w:val="22"/>
              </w:rPr>
              <w:t>60</w:t>
            </w:r>
          </w:p>
        </w:tc>
        <w:tc>
          <w:tcPr>
            <w:tcW w:w="1092" w:type="dxa"/>
          </w:tcPr>
          <w:p w:rsidR="008E2A46" w:rsidRPr="005E3C57" w:rsidRDefault="00051722" w:rsidP="003322A4">
            <w:pPr>
              <w:spacing w:after="0" w:line="240" w:lineRule="auto"/>
              <w:rPr>
                <w:sz w:val="22"/>
                <w:szCs w:val="22"/>
              </w:rPr>
            </w:pPr>
            <w:r w:rsidRPr="005E3C57">
              <w:rPr>
                <w:sz w:val="22"/>
                <w:szCs w:val="22"/>
              </w:rPr>
              <w:t>65</w:t>
            </w:r>
          </w:p>
        </w:tc>
        <w:tc>
          <w:tcPr>
            <w:tcW w:w="1005" w:type="dxa"/>
          </w:tcPr>
          <w:p w:rsidR="008E2A46" w:rsidRPr="005E3C57" w:rsidRDefault="00051722" w:rsidP="003322A4">
            <w:pPr>
              <w:spacing w:after="0" w:line="240" w:lineRule="auto"/>
              <w:rPr>
                <w:sz w:val="22"/>
                <w:szCs w:val="22"/>
              </w:rPr>
            </w:pPr>
            <w:r w:rsidRPr="005E3C57">
              <w:rPr>
                <w:sz w:val="22"/>
                <w:szCs w:val="22"/>
              </w:rPr>
              <w:t>70</w:t>
            </w:r>
          </w:p>
        </w:tc>
      </w:tr>
    </w:tbl>
    <w:p w:rsidR="00D41148" w:rsidRPr="005E3C57" w:rsidRDefault="00D41148" w:rsidP="000E1209">
      <w:pPr>
        <w:jc w:val="both"/>
        <w:rPr>
          <w:b/>
          <w:i/>
          <w:szCs w:val="24"/>
        </w:rPr>
      </w:pPr>
    </w:p>
    <w:p w:rsidR="00051722" w:rsidRPr="005E3C57" w:rsidRDefault="00051722" w:rsidP="002B6FDB">
      <w:pPr>
        <w:rPr>
          <w:b/>
          <w:sz w:val="28"/>
        </w:rPr>
      </w:pPr>
    </w:p>
    <w:p w:rsidR="00051722" w:rsidRDefault="00051722" w:rsidP="002B6FDB">
      <w:pPr>
        <w:rPr>
          <w:b/>
          <w:sz w:val="28"/>
        </w:rPr>
      </w:pPr>
    </w:p>
    <w:p w:rsidR="00380A66" w:rsidRDefault="00380A66" w:rsidP="002B6FDB">
      <w:pPr>
        <w:rPr>
          <w:b/>
          <w:sz w:val="28"/>
        </w:rPr>
      </w:pPr>
    </w:p>
    <w:p w:rsidR="00380A66" w:rsidRPr="005E3C57" w:rsidRDefault="00380A66" w:rsidP="002B6FDB">
      <w:pPr>
        <w:rPr>
          <w:b/>
          <w:sz w:val="28"/>
        </w:rPr>
      </w:pPr>
    </w:p>
    <w:p w:rsidR="0055578F" w:rsidRPr="005E3C57" w:rsidRDefault="002B6FDB" w:rsidP="002B6FDB">
      <w:pPr>
        <w:rPr>
          <w:b/>
          <w:sz w:val="28"/>
        </w:rPr>
      </w:pPr>
      <w:r w:rsidRPr="005E3C57">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5E3C57"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5E3C57" w:rsidRDefault="002B6FDB" w:rsidP="000A639E">
            <w:pPr>
              <w:spacing w:after="0" w:line="240" w:lineRule="auto"/>
              <w:jc w:val="center"/>
              <w:rPr>
                <w:b/>
                <w:bCs/>
                <w:color w:val="000000"/>
                <w:szCs w:val="24"/>
              </w:rPr>
            </w:pPr>
            <w:r w:rsidRPr="005E3C57">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5E3C57" w:rsidRDefault="002B6FDB" w:rsidP="000A639E">
            <w:pPr>
              <w:spacing w:after="0" w:line="240" w:lineRule="auto"/>
              <w:jc w:val="center"/>
              <w:rPr>
                <w:b/>
                <w:bCs/>
                <w:color w:val="000000"/>
                <w:szCs w:val="24"/>
              </w:rPr>
            </w:pPr>
            <w:r w:rsidRPr="005E3C57">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5E3C57" w:rsidRDefault="002B6FDB" w:rsidP="000A639E">
            <w:pPr>
              <w:spacing w:after="0" w:line="240" w:lineRule="auto"/>
              <w:jc w:val="center"/>
              <w:rPr>
                <w:b/>
                <w:bCs/>
                <w:color w:val="000000"/>
                <w:szCs w:val="24"/>
              </w:rPr>
            </w:pPr>
            <w:r w:rsidRPr="005E3C57">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5E3C57" w:rsidRDefault="002B6FDB" w:rsidP="002B6FDB">
            <w:pPr>
              <w:spacing w:after="0" w:line="240" w:lineRule="auto"/>
              <w:jc w:val="center"/>
              <w:rPr>
                <w:b/>
                <w:bCs/>
                <w:color w:val="000000"/>
                <w:szCs w:val="24"/>
              </w:rPr>
            </w:pPr>
            <w:r w:rsidRPr="005E3C57">
              <w:rPr>
                <w:b/>
                <w:bCs/>
                <w:color w:val="000000"/>
                <w:szCs w:val="24"/>
              </w:rPr>
              <w:t>Eylem Tarihi</w:t>
            </w:r>
          </w:p>
        </w:tc>
      </w:tr>
      <w:tr w:rsidR="002B6FDB" w:rsidRPr="005E3C5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5E3C57" w:rsidRDefault="002B6FDB" w:rsidP="000A639E">
            <w:pPr>
              <w:spacing w:after="0" w:line="240" w:lineRule="auto"/>
              <w:jc w:val="center"/>
              <w:rPr>
                <w:b/>
                <w:bCs/>
                <w:color w:val="000000"/>
                <w:szCs w:val="24"/>
              </w:rPr>
            </w:pPr>
            <w:r w:rsidRPr="005E3C57">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2B6FDB" w:rsidRPr="005E3C57" w:rsidRDefault="000140D3" w:rsidP="00756936">
            <w:pPr>
              <w:spacing w:after="0" w:line="240" w:lineRule="auto"/>
              <w:jc w:val="both"/>
              <w:rPr>
                <w:color w:val="000000"/>
                <w:szCs w:val="24"/>
              </w:rPr>
            </w:pPr>
            <w:r w:rsidRPr="005E3C57">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5E3C57" w:rsidRDefault="000140D3" w:rsidP="000A639E">
            <w:pPr>
              <w:spacing w:after="0" w:line="240" w:lineRule="auto"/>
              <w:jc w:val="both"/>
              <w:rPr>
                <w:color w:val="000000"/>
                <w:szCs w:val="24"/>
              </w:rPr>
            </w:pPr>
            <w:r w:rsidRPr="005E3C57">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5E3C57" w:rsidRDefault="000140D3" w:rsidP="000140D3">
            <w:pPr>
              <w:spacing w:after="0" w:line="240" w:lineRule="auto"/>
              <w:jc w:val="both"/>
              <w:rPr>
                <w:color w:val="000000"/>
                <w:szCs w:val="24"/>
              </w:rPr>
            </w:pPr>
            <w:r w:rsidRPr="005E3C57">
              <w:rPr>
                <w:color w:val="000000"/>
                <w:szCs w:val="24"/>
              </w:rPr>
              <w:t>01 Eylül-20 Eylül</w:t>
            </w:r>
          </w:p>
        </w:tc>
      </w:tr>
      <w:tr w:rsidR="002B6FDB" w:rsidRPr="005E3C5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5E3C57" w:rsidRDefault="002B6FDB" w:rsidP="002B6FDB">
            <w:pPr>
              <w:spacing w:after="0" w:line="240" w:lineRule="auto"/>
              <w:jc w:val="center"/>
              <w:rPr>
                <w:b/>
                <w:bCs/>
                <w:color w:val="000000"/>
                <w:szCs w:val="24"/>
              </w:rPr>
            </w:pPr>
            <w:r w:rsidRPr="005E3C57">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2B6FDB" w:rsidRPr="005E3C57" w:rsidRDefault="000140D3" w:rsidP="002B6FDB">
            <w:pPr>
              <w:spacing w:after="0" w:line="240" w:lineRule="auto"/>
              <w:jc w:val="both"/>
              <w:rPr>
                <w:szCs w:val="24"/>
              </w:rPr>
            </w:pPr>
            <w:r w:rsidRPr="005E3C57">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051722" w:rsidRPr="005E3C57" w:rsidRDefault="0012374F" w:rsidP="002B6FDB">
            <w:pPr>
              <w:spacing w:after="0" w:line="240" w:lineRule="auto"/>
              <w:jc w:val="both"/>
              <w:rPr>
                <w:color w:val="000000"/>
                <w:szCs w:val="24"/>
              </w:rPr>
            </w:pPr>
            <w:r>
              <w:rPr>
                <w:color w:val="000000"/>
                <w:szCs w:val="24"/>
              </w:rPr>
              <w:t>Onur ATICI</w:t>
            </w:r>
          </w:p>
          <w:p w:rsidR="002B6FDB" w:rsidRPr="005E3C57" w:rsidRDefault="00A07F33" w:rsidP="002B6FDB">
            <w:pPr>
              <w:spacing w:after="0" w:line="240" w:lineRule="auto"/>
              <w:jc w:val="both"/>
              <w:rPr>
                <w:color w:val="000000"/>
                <w:szCs w:val="24"/>
              </w:rPr>
            </w:pPr>
            <w:r w:rsidRPr="005E3C57">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5E3C57" w:rsidRDefault="00A07F33" w:rsidP="002B6FDB">
            <w:pPr>
              <w:spacing w:after="0" w:line="240" w:lineRule="auto"/>
              <w:jc w:val="both"/>
              <w:rPr>
                <w:color w:val="000000"/>
                <w:szCs w:val="24"/>
              </w:rPr>
            </w:pPr>
            <w:r w:rsidRPr="005E3C57">
              <w:rPr>
                <w:color w:val="000000"/>
                <w:szCs w:val="24"/>
              </w:rPr>
              <w:t>01 Eylül-20 Eylül</w:t>
            </w:r>
          </w:p>
        </w:tc>
      </w:tr>
      <w:tr w:rsidR="002B6FDB" w:rsidRPr="005E3C5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5E3C57" w:rsidRDefault="002B6FDB" w:rsidP="002B6FDB">
            <w:pPr>
              <w:spacing w:after="0" w:line="240" w:lineRule="auto"/>
              <w:jc w:val="center"/>
              <w:rPr>
                <w:b/>
                <w:bCs/>
                <w:color w:val="000000"/>
                <w:szCs w:val="24"/>
              </w:rPr>
            </w:pPr>
            <w:r w:rsidRPr="005E3C57">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2B6FDB" w:rsidRPr="005E3C57" w:rsidRDefault="000140D3" w:rsidP="002B6FDB">
            <w:pPr>
              <w:spacing w:after="0" w:line="240" w:lineRule="auto"/>
              <w:jc w:val="both"/>
              <w:rPr>
                <w:szCs w:val="24"/>
              </w:rPr>
            </w:pPr>
            <w:r w:rsidRPr="005E3C57">
              <w:rPr>
                <w:szCs w:val="24"/>
              </w:rPr>
              <w:t>Devamsızlık yapan öğrencilerin velileri ile özel</w:t>
            </w:r>
            <w:r w:rsidR="00A07F33" w:rsidRPr="005E3C57">
              <w:rPr>
                <w:szCs w:val="24"/>
              </w:rPr>
              <w:t xml:space="preserve"> </w:t>
            </w:r>
            <w:proofErr w:type="gramStart"/>
            <w:r w:rsidR="00A07F33" w:rsidRPr="005E3C57">
              <w:rPr>
                <w:szCs w:val="24"/>
              </w:rPr>
              <w:t xml:space="preserve">aylık </w:t>
            </w:r>
            <w:r w:rsidRPr="005E3C57">
              <w:rPr>
                <w:szCs w:val="24"/>
              </w:rPr>
              <w:t xml:space="preserve"> toplantı</w:t>
            </w:r>
            <w:proofErr w:type="gramEnd"/>
            <w:r w:rsidRPr="005E3C57">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5E3C57" w:rsidRDefault="00A07F33" w:rsidP="002B6FDB">
            <w:pPr>
              <w:spacing w:after="0" w:line="240" w:lineRule="auto"/>
              <w:jc w:val="both"/>
              <w:rPr>
                <w:color w:val="000000"/>
                <w:szCs w:val="24"/>
              </w:rPr>
            </w:pPr>
            <w:r w:rsidRPr="005E3C57">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5E3C57" w:rsidRDefault="00A07F33" w:rsidP="002B6FDB">
            <w:pPr>
              <w:spacing w:after="0" w:line="240" w:lineRule="auto"/>
              <w:jc w:val="both"/>
              <w:rPr>
                <w:color w:val="000000"/>
                <w:szCs w:val="24"/>
              </w:rPr>
            </w:pPr>
            <w:r w:rsidRPr="005E3C57">
              <w:rPr>
                <w:color w:val="000000"/>
                <w:szCs w:val="24"/>
              </w:rPr>
              <w:t>Her ayın son haftası</w:t>
            </w:r>
          </w:p>
        </w:tc>
      </w:tr>
      <w:tr w:rsidR="002B6FDB" w:rsidRPr="005E3C57"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5E3C57" w:rsidRDefault="002B6FDB" w:rsidP="002B6FDB">
            <w:pPr>
              <w:spacing w:after="0" w:line="240" w:lineRule="auto"/>
              <w:jc w:val="center"/>
              <w:rPr>
                <w:b/>
                <w:bCs/>
                <w:color w:val="000000"/>
                <w:szCs w:val="24"/>
              </w:rPr>
            </w:pPr>
            <w:r w:rsidRPr="005E3C57">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2B6FDB" w:rsidRPr="005E3C57" w:rsidRDefault="000140D3" w:rsidP="002B6FDB">
            <w:pPr>
              <w:spacing w:after="0" w:line="240" w:lineRule="auto"/>
              <w:jc w:val="both"/>
              <w:rPr>
                <w:szCs w:val="24"/>
              </w:rPr>
            </w:pPr>
            <w:r w:rsidRPr="005E3C57">
              <w:rPr>
                <w:szCs w:val="24"/>
              </w:rPr>
              <w:t xml:space="preserve">Okulun özel eğitime ihtiyaç duyan bireylerin kullanımının </w:t>
            </w:r>
            <w:r w:rsidR="0034095B" w:rsidRPr="005E3C57">
              <w:rPr>
                <w:szCs w:val="24"/>
              </w:rPr>
              <w:t>kolaylaştırılması</w:t>
            </w:r>
            <w:r w:rsidRPr="005E3C57">
              <w:rPr>
                <w:szCs w:val="24"/>
              </w:rPr>
              <w:t xml:space="preserve">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051722" w:rsidRPr="005E3C57" w:rsidRDefault="005C3243" w:rsidP="002B6FDB">
            <w:pPr>
              <w:spacing w:after="0" w:line="240" w:lineRule="auto"/>
              <w:jc w:val="both"/>
              <w:rPr>
                <w:color w:val="000000"/>
                <w:szCs w:val="24"/>
              </w:rPr>
            </w:pPr>
            <w:r>
              <w:rPr>
                <w:color w:val="000000"/>
                <w:szCs w:val="24"/>
              </w:rPr>
              <w:t>Bayram DEMİR</w:t>
            </w:r>
          </w:p>
          <w:p w:rsidR="002B6FDB" w:rsidRPr="005E3C57" w:rsidRDefault="00A07F33" w:rsidP="002B6FDB">
            <w:pPr>
              <w:spacing w:after="0" w:line="240" w:lineRule="auto"/>
              <w:jc w:val="both"/>
              <w:rPr>
                <w:color w:val="000000"/>
                <w:szCs w:val="24"/>
              </w:rPr>
            </w:pPr>
            <w:r w:rsidRPr="005E3C57">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5E3C57" w:rsidRDefault="00A07F33" w:rsidP="002B6FDB">
            <w:pPr>
              <w:spacing w:after="0" w:line="240" w:lineRule="auto"/>
              <w:jc w:val="both"/>
              <w:rPr>
                <w:color w:val="000000"/>
                <w:szCs w:val="24"/>
              </w:rPr>
            </w:pPr>
            <w:r w:rsidRPr="005E3C57">
              <w:rPr>
                <w:color w:val="000000"/>
                <w:szCs w:val="24"/>
              </w:rPr>
              <w:t>Mayıs 2019</w:t>
            </w:r>
          </w:p>
        </w:tc>
      </w:tr>
    </w:tbl>
    <w:p w:rsidR="002B6FDB" w:rsidRPr="005E3C57" w:rsidRDefault="002B6FDB" w:rsidP="002B6FDB">
      <w:bookmarkStart w:id="49" w:name="_Toc529519464"/>
    </w:p>
    <w:p w:rsidR="002B6FDB" w:rsidRPr="005E3C57" w:rsidRDefault="002B6FDB" w:rsidP="002B6FDB">
      <w:r w:rsidRPr="005E3C57">
        <w:br w:type="page"/>
      </w:r>
    </w:p>
    <w:p w:rsidR="00DF35C9" w:rsidRPr="005E3C57" w:rsidRDefault="003072A7" w:rsidP="002B6FDB">
      <w:pPr>
        <w:pStyle w:val="Balk2"/>
      </w:pPr>
      <w:bookmarkStart w:id="50" w:name="_Toc531097545"/>
      <w:r w:rsidRPr="005E3C57">
        <w:lastRenderedPageBreak/>
        <w:t xml:space="preserve">TEMA </w:t>
      </w:r>
      <w:r w:rsidR="00782D62" w:rsidRPr="005E3C57">
        <w:t>II: EĞİTİM</w:t>
      </w:r>
      <w:r w:rsidRPr="005E3C57">
        <w:t xml:space="preserve"> VE ÖĞRETİMDE K</w:t>
      </w:r>
      <w:r w:rsidR="006C0ADF" w:rsidRPr="005E3C57">
        <w:t>A</w:t>
      </w:r>
      <w:r w:rsidRPr="005E3C57">
        <w:t>LİTENİN ARTIRILMASI</w:t>
      </w:r>
      <w:bookmarkEnd w:id="49"/>
      <w:bookmarkEnd w:id="50"/>
    </w:p>
    <w:p w:rsidR="00FF6E54" w:rsidRPr="005E3C57" w:rsidRDefault="00756936" w:rsidP="00756936">
      <w:pPr>
        <w:ind w:firstLine="708"/>
        <w:jc w:val="both"/>
      </w:pPr>
      <w:r w:rsidRPr="005E3C57">
        <w:t xml:space="preserve">Eğitim ve öğretimde kalitenin artırılması başlığı esas olarak eğitim ve öğretim faaliyetinin hayata hazırlama işlevinde yapılacak çalışmaları kapsamaktadır. </w:t>
      </w:r>
    </w:p>
    <w:p w:rsidR="00756936" w:rsidRPr="005E3C57" w:rsidRDefault="00756936" w:rsidP="00756936">
      <w:pPr>
        <w:ind w:firstLine="708"/>
        <w:jc w:val="both"/>
      </w:pPr>
      <w:r w:rsidRPr="005E3C57">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Pr="005E3C57" w:rsidRDefault="008C2833" w:rsidP="00756936">
      <w:pPr>
        <w:ind w:firstLine="708"/>
        <w:jc w:val="both"/>
      </w:pPr>
    </w:p>
    <w:p w:rsidR="00756936" w:rsidRPr="005E3C57" w:rsidRDefault="00756936" w:rsidP="00756936">
      <w:pPr>
        <w:pStyle w:val="Balk3"/>
        <w:rPr>
          <w:rFonts w:ascii="Book Antiqua" w:hAnsi="Book Antiqua"/>
        </w:rPr>
      </w:pPr>
      <w:r w:rsidRPr="005E3C57">
        <w:rPr>
          <w:rFonts w:ascii="Book Antiqua" w:hAnsi="Book Antiqua"/>
        </w:rPr>
        <w:t xml:space="preserve">Stratejik Amaç 2: </w:t>
      </w:r>
    </w:p>
    <w:p w:rsidR="00756936" w:rsidRPr="005E3C57" w:rsidRDefault="00756936" w:rsidP="00756936">
      <w:pPr>
        <w:ind w:firstLine="708"/>
        <w:jc w:val="both"/>
      </w:pPr>
      <w:r w:rsidRPr="005E3C57">
        <w:t>Öğrencilerimizin gelişmiş dünyaya uyum sağlayacak şekilde donanımlı bireyler olabilmesi için eğitim ve öğretimde kalite artırılacaktır.</w:t>
      </w:r>
    </w:p>
    <w:p w:rsidR="00756936" w:rsidRPr="005E3C57" w:rsidRDefault="00756936" w:rsidP="00D41148"/>
    <w:p w:rsidR="00756936" w:rsidRPr="005E3C57" w:rsidRDefault="00756936" w:rsidP="00756936">
      <w:pPr>
        <w:pStyle w:val="Balk3"/>
        <w:rPr>
          <w:rFonts w:ascii="Book Antiqua" w:hAnsi="Book Antiqua"/>
          <w:sz w:val="24"/>
          <w:szCs w:val="24"/>
        </w:rPr>
      </w:pPr>
      <w:r w:rsidRPr="005E3C57">
        <w:rPr>
          <w:rStyle w:val="Balk4Char"/>
          <w:rFonts w:ascii="Book Antiqua" w:hAnsi="Book Antiqua"/>
        </w:rPr>
        <w:t xml:space="preserve">Stratejik Hedef </w:t>
      </w:r>
      <w:proofErr w:type="gramStart"/>
      <w:r w:rsidR="008D4E73" w:rsidRPr="005E3C57">
        <w:rPr>
          <w:rStyle w:val="Balk4Char"/>
          <w:rFonts w:ascii="Book Antiqua" w:hAnsi="Book Antiqua"/>
        </w:rPr>
        <w:t>2</w:t>
      </w:r>
      <w:r w:rsidRPr="005E3C57">
        <w:rPr>
          <w:rStyle w:val="Balk4Char"/>
          <w:rFonts w:ascii="Book Antiqua" w:hAnsi="Book Antiqua"/>
        </w:rPr>
        <w:t>.1</w:t>
      </w:r>
      <w:proofErr w:type="gramEnd"/>
      <w:r w:rsidRPr="005E3C57">
        <w:rPr>
          <w:rStyle w:val="Balk4Char"/>
          <w:rFonts w:ascii="Book Antiqua" w:hAnsi="Book Antiqua"/>
        </w:rPr>
        <w:t>.</w:t>
      </w:r>
      <w:r w:rsidRPr="005E3C57">
        <w:rPr>
          <w:rFonts w:ascii="Book Antiqua" w:hAnsi="Book Antiqua"/>
          <w:sz w:val="24"/>
          <w:szCs w:val="24"/>
        </w:rPr>
        <w:t xml:space="preserve">  </w:t>
      </w:r>
      <w:r w:rsidR="008D4E73" w:rsidRPr="005E3C57">
        <w:rPr>
          <w:rFonts w:ascii="Book Antiqua" w:hAnsi="Book Antiqua"/>
          <w:sz w:val="24"/>
          <w:szCs w:val="24"/>
        </w:rPr>
        <w:t xml:space="preserve">Öğrenme kazanımlarını takip eden ve velileri de sürece dâhil eden bir yönetim anlayışı ile öğrencilerimizin akademik başarıları </w:t>
      </w:r>
      <w:r w:rsidR="008C2833" w:rsidRPr="005E3C57">
        <w:rPr>
          <w:rFonts w:ascii="Book Antiqua" w:hAnsi="Book Antiqua"/>
          <w:sz w:val="24"/>
          <w:szCs w:val="24"/>
        </w:rPr>
        <w:t xml:space="preserve">ve sosyal faaliyetlere etkin katılımı </w:t>
      </w:r>
      <w:r w:rsidR="008D4E73" w:rsidRPr="005E3C57">
        <w:rPr>
          <w:rFonts w:ascii="Book Antiqua" w:hAnsi="Book Antiqua"/>
          <w:sz w:val="24"/>
          <w:szCs w:val="24"/>
        </w:rPr>
        <w:t>artırılacaktır.</w:t>
      </w:r>
    </w:p>
    <w:p w:rsidR="00380A66" w:rsidRDefault="00380A66" w:rsidP="00756936">
      <w:pPr>
        <w:rPr>
          <w:b/>
          <w:sz w:val="28"/>
        </w:rPr>
      </w:pPr>
    </w:p>
    <w:p w:rsidR="00380A66" w:rsidRDefault="00380A66" w:rsidP="00756936">
      <w:pPr>
        <w:rPr>
          <w:b/>
          <w:sz w:val="28"/>
        </w:rPr>
      </w:pPr>
    </w:p>
    <w:p w:rsidR="00380A66" w:rsidRDefault="00380A66" w:rsidP="00756936">
      <w:pPr>
        <w:rPr>
          <w:b/>
          <w:sz w:val="28"/>
        </w:rPr>
      </w:pPr>
    </w:p>
    <w:p w:rsidR="00182B56" w:rsidRDefault="00182B56" w:rsidP="00756936">
      <w:pPr>
        <w:rPr>
          <w:b/>
          <w:sz w:val="28"/>
        </w:rPr>
      </w:pPr>
    </w:p>
    <w:p w:rsidR="00756936" w:rsidRPr="005E3C57" w:rsidRDefault="00756936" w:rsidP="00756936">
      <w:pPr>
        <w:rPr>
          <w:b/>
          <w:color w:val="FF0000"/>
          <w:sz w:val="28"/>
        </w:rPr>
      </w:pPr>
      <w:r w:rsidRPr="005E3C57">
        <w:rPr>
          <w:b/>
          <w:sz w:val="28"/>
        </w:rPr>
        <w:lastRenderedPageBreak/>
        <w:t>Performans Göstergeleri</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864"/>
        <w:gridCol w:w="1106"/>
        <w:gridCol w:w="1092"/>
        <w:gridCol w:w="1041"/>
        <w:gridCol w:w="1007"/>
        <w:gridCol w:w="1092"/>
        <w:gridCol w:w="1324"/>
      </w:tblGrid>
      <w:tr w:rsidR="00756936" w:rsidRPr="005E3C57" w:rsidTr="00683ACE">
        <w:trPr>
          <w:trHeight w:val="421"/>
        </w:trPr>
        <w:tc>
          <w:tcPr>
            <w:tcW w:w="1757" w:type="dxa"/>
            <w:vMerge w:val="restart"/>
            <w:shd w:val="clear" w:color="auto" w:fill="auto"/>
            <w:noWrap/>
            <w:vAlign w:val="center"/>
            <w:hideMark/>
          </w:tcPr>
          <w:p w:rsidR="00756936" w:rsidRPr="005E3C57" w:rsidRDefault="00756936" w:rsidP="008D4E73">
            <w:pPr>
              <w:spacing w:after="0" w:line="240" w:lineRule="auto"/>
              <w:rPr>
                <w:b/>
                <w:bCs/>
                <w:color w:val="000000"/>
                <w:sz w:val="22"/>
                <w:szCs w:val="22"/>
              </w:rPr>
            </w:pPr>
            <w:r w:rsidRPr="005E3C57">
              <w:rPr>
                <w:b/>
                <w:bCs/>
                <w:color w:val="000000"/>
                <w:sz w:val="22"/>
                <w:szCs w:val="22"/>
              </w:rPr>
              <w:t>No</w:t>
            </w:r>
          </w:p>
        </w:tc>
        <w:tc>
          <w:tcPr>
            <w:tcW w:w="5864" w:type="dxa"/>
            <w:vMerge w:val="restart"/>
            <w:shd w:val="clear" w:color="auto" w:fill="auto"/>
            <w:vAlign w:val="center"/>
            <w:hideMark/>
          </w:tcPr>
          <w:p w:rsidR="00756936" w:rsidRPr="005E3C57" w:rsidRDefault="00756936" w:rsidP="008D4E73">
            <w:pPr>
              <w:spacing w:after="0" w:line="240" w:lineRule="auto"/>
              <w:rPr>
                <w:b/>
                <w:bCs/>
                <w:color w:val="000000"/>
                <w:sz w:val="20"/>
                <w:szCs w:val="22"/>
              </w:rPr>
            </w:pPr>
            <w:r w:rsidRPr="005E3C57">
              <w:rPr>
                <w:b/>
                <w:bCs/>
                <w:color w:val="000000"/>
                <w:sz w:val="20"/>
                <w:szCs w:val="22"/>
              </w:rPr>
              <w:t>PERFORMANS</w:t>
            </w:r>
          </w:p>
          <w:p w:rsidR="00756936" w:rsidRPr="005E3C57" w:rsidRDefault="00756936" w:rsidP="008D4E73">
            <w:pPr>
              <w:spacing w:after="0" w:line="240" w:lineRule="auto"/>
              <w:rPr>
                <w:b/>
                <w:bCs/>
                <w:color w:val="000000"/>
                <w:sz w:val="20"/>
                <w:szCs w:val="22"/>
              </w:rPr>
            </w:pPr>
            <w:r w:rsidRPr="005E3C57">
              <w:rPr>
                <w:b/>
                <w:bCs/>
                <w:color w:val="000000"/>
                <w:sz w:val="20"/>
                <w:szCs w:val="22"/>
              </w:rPr>
              <w:t>GÖSTERGESİ</w:t>
            </w:r>
          </w:p>
        </w:tc>
        <w:tc>
          <w:tcPr>
            <w:tcW w:w="1106" w:type="dxa"/>
            <w:shd w:val="clear" w:color="auto" w:fill="auto"/>
            <w:vAlign w:val="center"/>
          </w:tcPr>
          <w:p w:rsidR="00756936" w:rsidRPr="005E3C57" w:rsidRDefault="00756936" w:rsidP="008D4E73">
            <w:pPr>
              <w:spacing w:after="0" w:line="240" w:lineRule="auto"/>
              <w:rPr>
                <w:b/>
                <w:bCs/>
                <w:color w:val="000000"/>
                <w:sz w:val="20"/>
                <w:szCs w:val="22"/>
              </w:rPr>
            </w:pPr>
            <w:r w:rsidRPr="005E3C57">
              <w:rPr>
                <w:b/>
                <w:bCs/>
                <w:color w:val="000000"/>
                <w:sz w:val="20"/>
                <w:szCs w:val="22"/>
              </w:rPr>
              <w:t>Mevcut</w:t>
            </w:r>
          </w:p>
        </w:tc>
        <w:tc>
          <w:tcPr>
            <w:tcW w:w="5556" w:type="dxa"/>
            <w:gridSpan w:val="5"/>
            <w:shd w:val="clear" w:color="auto" w:fill="auto"/>
            <w:vAlign w:val="center"/>
          </w:tcPr>
          <w:p w:rsidR="00756936" w:rsidRPr="005E3C57" w:rsidRDefault="00756936" w:rsidP="008D4E73">
            <w:pPr>
              <w:spacing w:after="0" w:line="240" w:lineRule="auto"/>
              <w:rPr>
                <w:b/>
                <w:bCs/>
                <w:color w:val="000000"/>
                <w:sz w:val="22"/>
                <w:szCs w:val="22"/>
              </w:rPr>
            </w:pPr>
            <w:r w:rsidRPr="005E3C57">
              <w:rPr>
                <w:b/>
                <w:bCs/>
                <w:color w:val="000000"/>
                <w:sz w:val="22"/>
                <w:szCs w:val="22"/>
              </w:rPr>
              <w:t>HEDEF</w:t>
            </w:r>
          </w:p>
        </w:tc>
      </w:tr>
      <w:tr w:rsidR="00756936" w:rsidRPr="005E3C57" w:rsidTr="00683ACE">
        <w:trPr>
          <w:trHeight w:val="309"/>
        </w:trPr>
        <w:tc>
          <w:tcPr>
            <w:tcW w:w="1757" w:type="dxa"/>
            <w:vMerge/>
            <w:shd w:val="clear" w:color="auto" w:fill="auto"/>
            <w:vAlign w:val="center"/>
            <w:hideMark/>
          </w:tcPr>
          <w:p w:rsidR="00756936" w:rsidRPr="005E3C57" w:rsidRDefault="00756936" w:rsidP="008D4E73">
            <w:pPr>
              <w:spacing w:after="0" w:line="240" w:lineRule="auto"/>
              <w:rPr>
                <w:b/>
                <w:bCs/>
                <w:sz w:val="22"/>
                <w:szCs w:val="22"/>
              </w:rPr>
            </w:pPr>
          </w:p>
        </w:tc>
        <w:tc>
          <w:tcPr>
            <w:tcW w:w="5864" w:type="dxa"/>
            <w:vMerge/>
            <w:shd w:val="clear" w:color="auto" w:fill="auto"/>
            <w:vAlign w:val="center"/>
            <w:hideMark/>
          </w:tcPr>
          <w:p w:rsidR="00756936" w:rsidRPr="005E3C57" w:rsidRDefault="00756936" w:rsidP="008D4E73">
            <w:pPr>
              <w:spacing w:after="0" w:line="240" w:lineRule="auto"/>
              <w:rPr>
                <w:b/>
                <w:bCs/>
                <w:sz w:val="22"/>
                <w:szCs w:val="22"/>
              </w:rPr>
            </w:pPr>
          </w:p>
        </w:tc>
        <w:tc>
          <w:tcPr>
            <w:tcW w:w="1106" w:type="dxa"/>
            <w:shd w:val="clear" w:color="auto" w:fill="auto"/>
            <w:noWrap/>
            <w:vAlign w:val="center"/>
            <w:hideMark/>
          </w:tcPr>
          <w:p w:rsidR="00756936" w:rsidRPr="005E3C57" w:rsidRDefault="00756936" w:rsidP="008D4E73">
            <w:pPr>
              <w:spacing w:after="0" w:line="240" w:lineRule="auto"/>
              <w:rPr>
                <w:b/>
                <w:bCs/>
                <w:sz w:val="22"/>
                <w:szCs w:val="22"/>
              </w:rPr>
            </w:pPr>
            <w:r w:rsidRPr="005E3C57">
              <w:rPr>
                <w:b/>
                <w:bCs/>
                <w:sz w:val="22"/>
                <w:szCs w:val="22"/>
              </w:rPr>
              <w:t>2018</w:t>
            </w:r>
          </w:p>
        </w:tc>
        <w:tc>
          <w:tcPr>
            <w:tcW w:w="1092" w:type="dxa"/>
            <w:shd w:val="clear" w:color="auto" w:fill="auto"/>
            <w:noWrap/>
            <w:vAlign w:val="center"/>
            <w:hideMark/>
          </w:tcPr>
          <w:p w:rsidR="00756936" w:rsidRPr="005E3C57" w:rsidRDefault="00756936" w:rsidP="008D4E73">
            <w:pPr>
              <w:spacing w:after="0" w:line="240" w:lineRule="auto"/>
              <w:rPr>
                <w:b/>
                <w:bCs/>
                <w:sz w:val="22"/>
                <w:szCs w:val="22"/>
              </w:rPr>
            </w:pPr>
            <w:r w:rsidRPr="005E3C57">
              <w:rPr>
                <w:b/>
                <w:bCs/>
                <w:sz w:val="22"/>
                <w:szCs w:val="22"/>
              </w:rPr>
              <w:t>2019</w:t>
            </w:r>
          </w:p>
        </w:tc>
        <w:tc>
          <w:tcPr>
            <w:tcW w:w="1041" w:type="dxa"/>
            <w:vAlign w:val="center"/>
          </w:tcPr>
          <w:p w:rsidR="00756936" w:rsidRPr="005E3C57" w:rsidRDefault="00756936" w:rsidP="008D4E73">
            <w:pPr>
              <w:spacing w:after="0" w:line="240" w:lineRule="auto"/>
              <w:rPr>
                <w:b/>
                <w:bCs/>
                <w:sz w:val="22"/>
                <w:szCs w:val="22"/>
              </w:rPr>
            </w:pPr>
            <w:r w:rsidRPr="005E3C57">
              <w:rPr>
                <w:b/>
                <w:bCs/>
                <w:sz w:val="22"/>
                <w:szCs w:val="22"/>
              </w:rPr>
              <w:t>2020</w:t>
            </w:r>
          </w:p>
        </w:tc>
        <w:tc>
          <w:tcPr>
            <w:tcW w:w="1007" w:type="dxa"/>
            <w:vAlign w:val="center"/>
          </w:tcPr>
          <w:p w:rsidR="00756936" w:rsidRPr="005E3C57" w:rsidRDefault="00756936" w:rsidP="008D4E73">
            <w:pPr>
              <w:spacing w:after="0" w:line="240" w:lineRule="auto"/>
              <w:rPr>
                <w:b/>
                <w:bCs/>
                <w:sz w:val="22"/>
                <w:szCs w:val="22"/>
              </w:rPr>
            </w:pPr>
            <w:r w:rsidRPr="005E3C57">
              <w:rPr>
                <w:b/>
                <w:bCs/>
                <w:sz w:val="22"/>
                <w:szCs w:val="22"/>
              </w:rPr>
              <w:t>2021</w:t>
            </w:r>
          </w:p>
        </w:tc>
        <w:tc>
          <w:tcPr>
            <w:tcW w:w="1092" w:type="dxa"/>
            <w:vAlign w:val="center"/>
          </w:tcPr>
          <w:p w:rsidR="00756936" w:rsidRPr="005E3C57" w:rsidRDefault="00756936" w:rsidP="008D4E73">
            <w:pPr>
              <w:spacing w:after="0" w:line="240" w:lineRule="auto"/>
              <w:rPr>
                <w:b/>
                <w:bCs/>
                <w:sz w:val="22"/>
                <w:szCs w:val="22"/>
              </w:rPr>
            </w:pPr>
            <w:r w:rsidRPr="005E3C57">
              <w:rPr>
                <w:b/>
                <w:bCs/>
                <w:sz w:val="22"/>
                <w:szCs w:val="22"/>
              </w:rPr>
              <w:t>2022</w:t>
            </w:r>
          </w:p>
        </w:tc>
        <w:tc>
          <w:tcPr>
            <w:tcW w:w="1324" w:type="dxa"/>
            <w:vAlign w:val="center"/>
          </w:tcPr>
          <w:p w:rsidR="00756936" w:rsidRPr="005E3C57" w:rsidRDefault="00756936" w:rsidP="008D4E73">
            <w:pPr>
              <w:spacing w:after="0" w:line="240" w:lineRule="auto"/>
              <w:rPr>
                <w:b/>
                <w:bCs/>
                <w:sz w:val="22"/>
                <w:szCs w:val="22"/>
              </w:rPr>
            </w:pPr>
            <w:r w:rsidRPr="005E3C57">
              <w:rPr>
                <w:b/>
                <w:bCs/>
                <w:sz w:val="22"/>
                <w:szCs w:val="22"/>
              </w:rPr>
              <w:t>2023</w:t>
            </w:r>
          </w:p>
        </w:tc>
      </w:tr>
      <w:tr w:rsidR="00756936" w:rsidRPr="005E3C57" w:rsidTr="00683ACE">
        <w:trPr>
          <w:trHeight w:val="372"/>
        </w:trPr>
        <w:tc>
          <w:tcPr>
            <w:tcW w:w="1757" w:type="dxa"/>
            <w:shd w:val="clear" w:color="auto" w:fill="auto"/>
          </w:tcPr>
          <w:p w:rsidR="00756936" w:rsidRPr="005E3C57" w:rsidRDefault="00756936" w:rsidP="00683ACE">
            <w:pPr>
              <w:spacing w:after="0" w:line="0" w:lineRule="atLeast"/>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.a</w:t>
            </w:r>
          </w:p>
        </w:tc>
        <w:tc>
          <w:tcPr>
            <w:tcW w:w="5864" w:type="dxa"/>
            <w:shd w:val="clear" w:color="auto" w:fill="auto"/>
          </w:tcPr>
          <w:p w:rsidR="00756936" w:rsidRPr="005E3C57" w:rsidRDefault="00A65AA2" w:rsidP="00683ACE">
            <w:pPr>
              <w:spacing w:after="0" w:line="0" w:lineRule="atLeast"/>
              <w:rPr>
                <w:sz w:val="22"/>
                <w:szCs w:val="22"/>
              </w:rPr>
            </w:pPr>
            <w:r w:rsidRPr="005E3C57">
              <w:rPr>
                <w:sz w:val="22"/>
                <w:szCs w:val="22"/>
              </w:rPr>
              <w:t>Akademik</w:t>
            </w:r>
            <w:r w:rsidR="00B26347" w:rsidRPr="005E3C57">
              <w:rPr>
                <w:sz w:val="22"/>
                <w:szCs w:val="22"/>
              </w:rPr>
              <w:t xml:space="preserve"> başarı ortalama oranları</w:t>
            </w:r>
          </w:p>
        </w:tc>
        <w:tc>
          <w:tcPr>
            <w:tcW w:w="1106" w:type="dxa"/>
            <w:shd w:val="clear" w:color="auto" w:fill="auto"/>
            <w:noWrap/>
            <w:vAlign w:val="center"/>
          </w:tcPr>
          <w:p w:rsidR="00756936" w:rsidRPr="005E3C57" w:rsidRDefault="00B26347" w:rsidP="00683ACE">
            <w:pPr>
              <w:spacing w:after="0" w:line="0" w:lineRule="atLeast"/>
              <w:jc w:val="center"/>
              <w:rPr>
                <w:sz w:val="22"/>
                <w:szCs w:val="22"/>
              </w:rPr>
            </w:pPr>
            <w:r w:rsidRPr="005E3C57">
              <w:rPr>
                <w:sz w:val="22"/>
                <w:szCs w:val="22"/>
              </w:rPr>
              <w:t>%93</w:t>
            </w:r>
          </w:p>
        </w:tc>
        <w:tc>
          <w:tcPr>
            <w:tcW w:w="1092" w:type="dxa"/>
            <w:shd w:val="clear" w:color="auto" w:fill="auto"/>
            <w:noWrap/>
            <w:vAlign w:val="center"/>
          </w:tcPr>
          <w:p w:rsidR="00756936" w:rsidRPr="005E3C57" w:rsidRDefault="00B26347" w:rsidP="00683ACE">
            <w:pPr>
              <w:spacing w:after="0" w:line="0" w:lineRule="atLeast"/>
              <w:jc w:val="center"/>
              <w:rPr>
                <w:sz w:val="22"/>
                <w:szCs w:val="22"/>
              </w:rPr>
            </w:pPr>
            <w:r w:rsidRPr="005E3C57">
              <w:rPr>
                <w:sz w:val="22"/>
                <w:szCs w:val="22"/>
              </w:rPr>
              <w:t>%94</w:t>
            </w:r>
          </w:p>
        </w:tc>
        <w:tc>
          <w:tcPr>
            <w:tcW w:w="1041" w:type="dxa"/>
            <w:vAlign w:val="center"/>
          </w:tcPr>
          <w:p w:rsidR="00756936" w:rsidRPr="005E3C57" w:rsidRDefault="00B26347" w:rsidP="00683ACE">
            <w:pPr>
              <w:spacing w:after="0" w:line="0" w:lineRule="atLeast"/>
              <w:jc w:val="center"/>
              <w:rPr>
                <w:sz w:val="22"/>
                <w:szCs w:val="22"/>
              </w:rPr>
            </w:pPr>
            <w:r w:rsidRPr="005E3C57">
              <w:rPr>
                <w:sz w:val="22"/>
                <w:szCs w:val="22"/>
              </w:rPr>
              <w:t>%95</w:t>
            </w:r>
          </w:p>
        </w:tc>
        <w:tc>
          <w:tcPr>
            <w:tcW w:w="1007" w:type="dxa"/>
            <w:vAlign w:val="center"/>
          </w:tcPr>
          <w:p w:rsidR="00756936" w:rsidRPr="005E3C57" w:rsidRDefault="00B26347" w:rsidP="00683ACE">
            <w:pPr>
              <w:spacing w:after="0" w:line="0" w:lineRule="atLeast"/>
              <w:jc w:val="center"/>
              <w:rPr>
                <w:sz w:val="22"/>
                <w:szCs w:val="22"/>
              </w:rPr>
            </w:pPr>
            <w:r w:rsidRPr="005E3C57">
              <w:rPr>
                <w:sz w:val="22"/>
                <w:szCs w:val="22"/>
              </w:rPr>
              <w:t>%95</w:t>
            </w:r>
          </w:p>
        </w:tc>
        <w:tc>
          <w:tcPr>
            <w:tcW w:w="1092" w:type="dxa"/>
            <w:vAlign w:val="center"/>
          </w:tcPr>
          <w:p w:rsidR="00756936" w:rsidRPr="005E3C57" w:rsidRDefault="00B26347" w:rsidP="00683ACE">
            <w:pPr>
              <w:spacing w:after="0" w:line="0" w:lineRule="atLeast"/>
              <w:jc w:val="center"/>
              <w:rPr>
                <w:sz w:val="22"/>
                <w:szCs w:val="22"/>
              </w:rPr>
            </w:pPr>
            <w:r w:rsidRPr="005E3C57">
              <w:rPr>
                <w:sz w:val="22"/>
                <w:szCs w:val="22"/>
              </w:rPr>
              <w:t>%96</w:t>
            </w:r>
          </w:p>
        </w:tc>
        <w:tc>
          <w:tcPr>
            <w:tcW w:w="1324" w:type="dxa"/>
            <w:vAlign w:val="center"/>
          </w:tcPr>
          <w:p w:rsidR="00756936" w:rsidRPr="005E3C57" w:rsidRDefault="00B26347" w:rsidP="00683ACE">
            <w:pPr>
              <w:spacing w:after="0" w:line="0" w:lineRule="atLeast"/>
              <w:jc w:val="center"/>
              <w:rPr>
                <w:sz w:val="22"/>
                <w:szCs w:val="22"/>
              </w:rPr>
            </w:pPr>
            <w:r w:rsidRPr="005E3C57">
              <w:rPr>
                <w:sz w:val="22"/>
                <w:szCs w:val="22"/>
              </w:rPr>
              <w:t>%97</w:t>
            </w:r>
          </w:p>
        </w:tc>
      </w:tr>
      <w:tr w:rsidR="00A65AA2" w:rsidRPr="005E3C57" w:rsidTr="00683ACE">
        <w:trPr>
          <w:trHeight w:val="406"/>
        </w:trPr>
        <w:tc>
          <w:tcPr>
            <w:tcW w:w="1757" w:type="dxa"/>
            <w:shd w:val="clear" w:color="auto" w:fill="auto"/>
          </w:tcPr>
          <w:p w:rsidR="00A65AA2" w:rsidRPr="005E3C57" w:rsidRDefault="00A65AA2" w:rsidP="00683ACE">
            <w:pPr>
              <w:spacing w:line="0" w:lineRule="atLeast"/>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.b</w:t>
            </w:r>
          </w:p>
        </w:tc>
        <w:tc>
          <w:tcPr>
            <w:tcW w:w="5864" w:type="dxa"/>
            <w:shd w:val="clear" w:color="auto" w:fill="auto"/>
          </w:tcPr>
          <w:p w:rsidR="00A65AA2" w:rsidRPr="005E3C57" w:rsidRDefault="0034095B" w:rsidP="00683ACE">
            <w:pPr>
              <w:spacing w:after="0" w:line="0" w:lineRule="atLeast"/>
              <w:rPr>
                <w:sz w:val="22"/>
                <w:szCs w:val="22"/>
              </w:rPr>
            </w:pPr>
            <w:r w:rsidRPr="005E3C57">
              <w:rPr>
                <w:sz w:val="22"/>
                <w:szCs w:val="22"/>
              </w:rPr>
              <w:t>Sosyal, kültürel</w:t>
            </w:r>
            <w:r w:rsidR="00A65AA2" w:rsidRPr="005E3C57">
              <w:rPr>
                <w:sz w:val="22"/>
                <w:szCs w:val="22"/>
              </w:rPr>
              <w:t xml:space="preserve"> ve </w:t>
            </w:r>
            <w:r w:rsidRPr="005E3C57">
              <w:rPr>
                <w:sz w:val="22"/>
                <w:szCs w:val="22"/>
              </w:rPr>
              <w:t>fiziksel faaliyetlere</w:t>
            </w:r>
            <w:r w:rsidR="00A65AA2" w:rsidRPr="005E3C57">
              <w:rPr>
                <w:sz w:val="22"/>
                <w:szCs w:val="22"/>
              </w:rPr>
              <w:t xml:space="preserve"> katılım oranları</w:t>
            </w:r>
          </w:p>
        </w:tc>
        <w:tc>
          <w:tcPr>
            <w:tcW w:w="1106"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%73</w:t>
            </w:r>
          </w:p>
        </w:tc>
        <w:tc>
          <w:tcPr>
            <w:tcW w:w="1092"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%77</w:t>
            </w:r>
          </w:p>
        </w:tc>
        <w:tc>
          <w:tcPr>
            <w:tcW w:w="1041" w:type="dxa"/>
            <w:vAlign w:val="center"/>
          </w:tcPr>
          <w:p w:rsidR="00A65AA2" w:rsidRPr="005E3C57" w:rsidRDefault="00A65AA2" w:rsidP="00683ACE">
            <w:pPr>
              <w:spacing w:after="0" w:line="0" w:lineRule="atLeast"/>
              <w:jc w:val="center"/>
              <w:rPr>
                <w:sz w:val="22"/>
                <w:szCs w:val="22"/>
              </w:rPr>
            </w:pPr>
            <w:r w:rsidRPr="005E3C57">
              <w:rPr>
                <w:sz w:val="22"/>
                <w:szCs w:val="22"/>
              </w:rPr>
              <w:t>%82</w:t>
            </w:r>
          </w:p>
        </w:tc>
        <w:tc>
          <w:tcPr>
            <w:tcW w:w="1007" w:type="dxa"/>
            <w:vAlign w:val="center"/>
          </w:tcPr>
          <w:p w:rsidR="00A65AA2" w:rsidRPr="005E3C57" w:rsidRDefault="00A65AA2" w:rsidP="00683ACE">
            <w:pPr>
              <w:spacing w:after="0" w:line="0" w:lineRule="atLeast"/>
              <w:jc w:val="center"/>
              <w:rPr>
                <w:sz w:val="22"/>
                <w:szCs w:val="22"/>
              </w:rPr>
            </w:pPr>
            <w:r w:rsidRPr="005E3C57">
              <w:rPr>
                <w:sz w:val="22"/>
                <w:szCs w:val="22"/>
              </w:rPr>
              <w:t>%87</w:t>
            </w:r>
          </w:p>
        </w:tc>
        <w:tc>
          <w:tcPr>
            <w:tcW w:w="1092" w:type="dxa"/>
            <w:vAlign w:val="center"/>
          </w:tcPr>
          <w:p w:rsidR="00A65AA2" w:rsidRPr="005E3C57" w:rsidRDefault="00A65AA2" w:rsidP="00683ACE">
            <w:pPr>
              <w:spacing w:after="0" w:line="0" w:lineRule="atLeast"/>
              <w:jc w:val="center"/>
              <w:rPr>
                <w:sz w:val="22"/>
                <w:szCs w:val="22"/>
              </w:rPr>
            </w:pPr>
            <w:r w:rsidRPr="005E3C57">
              <w:rPr>
                <w:sz w:val="22"/>
                <w:szCs w:val="22"/>
              </w:rPr>
              <w:t>%89</w:t>
            </w:r>
          </w:p>
        </w:tc>
        <w:tc>
          <w:tcPr>
            <w:tcW w:w="1324" w:type="dxa"/>
            <w:vAlign w:val="center"/>
          </w:tcPr>
          <w:p w:rsidR="00A65AA2" w:rsidRPr="005E3C57" w:rsidRDefault="00A65AA2" w:rsidP="00683ACE">
            <w:pPr>
              <w:spacing w:after="0" w:line="0" w:lineRule="atLeast"/>
              <w:jc w:val="center"/>
              <w:rPr>
                <w:sz w:val="22"/>
                <w:szCs w:val="22"/>
              </w:rPr>
            </w:pPr>
            <w:r w:rsidRPr="005E3C57">
              <w:rPr>
                <w:sz w:val="22"/>
                <w:szCs w:val="22"/>
              </w:rPr>
              <w:t>%91</w:t>
            </w:r>
          </w:p>
        </w:tc>
      </w:tr>
      <w:tr w:rsidR="00A65AA2" w:rsidRPr="005E3C57" w:rsidTr="00683ACE">
        <w:trPr>
          <w:trHeight w:val="384"/>
        </w:trPr>
        <w:tc>
          <w:tcPr>
            <w:tcW w:w="1757" w:type="dxa"/>
            <w:shd w:val="clear" w:color="auto" w:fill="auto"/>
          </w:tcPr>
          <w:p w:rsidR="00A65AA2" w:rsidRPr="005E3C57" w:rsidRDefault="00A65AA2" w:rsidP="00683ACE">
            <w:pPr>
              <w:spacing w:line="0" w:lineRule="atLeast"/>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.c.</w:t>
            </w:r>
          </w:p>
        </w:tc>
        <w:tc>
          <w:tcPr>
            <w:tcW w:w="5864" w:type="dxa"/>
            <w:shd w:val="clear" w:color="auto" w:fill="auto"/>
          </w:tcPr>
          <w:p w:rsidR="00A65AA2" w:rsidRPr="005E3C57" w:rsidRDefault="00A65AA2" w:rsidP="00683ACE">
            <w:pPr>
              <w:spacing w:after="0" w:line="0" w:lineRule="atLeast"/>
              <w:rPr>
                <w:sz w:val="22"/>
                <w:szCs w:val="22"/>
              </w:rPr>
            </w:pPr>
            <w:r w:rsidRPr="005E3C57">
              <w:rPr>
                <w:sz w:val="22"/>
                <w:szCs w:val="22"/>
              </w:rPr>
              <w:t>Sınıf tekrarı yapan öğrenci sayıları</w:t>
            </w:r>
          </w:p>
        </w:tc>
        <w:tc>
          <w:tcPr>
            <w:tcW w:w="1106"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3</w:t>
            </w:r>
          </w:p>
        </w:tc>
        <w:tc>
          <w:tcPr>
            <w:tcW w:w="1092"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2</w:t>
            </w:r>
          </w:p>
        </w:tc>
        <w:tc>
          <w:tcPr>
            <w:tcW w:w="1041" w:type="dxa"/>
            <w:vAlign w:val="center"/>
          </w:tcPr>
          <w:p w:rsidR="00A65AA2" w:rsidRPr="005E3C57" w:rsidRDefault="00A65AA2" w:rsidP="00683ACE">
            <w:pPr>
              <w:spacing w:after="0" w:line="0" w:lineRule="atLeast"/>
              <w:jc w:val="center"/>
              <w:rPr>
                <w:sz w:val="22"/>
                <w:szCs w:val="22"/>
              </w:rPr>
            </w:pPr>
            <w:r w:rsidRPr="005E3C57">
              <w:rPr>
                <w:sz w:val="22"/>
                <w:szCs w:val="22"/>
              </w:rPr>
              <w:t>1</w:t>
            </w:r>
          </w:p>
        </w:tc>
        <w:tc>
          <w:tcPr>
            <w:tcW w:w="1007" w:type="dxa"/>
            <w:vAlign w:val="center"/>
          </w:tcPr>
          <w:p w:rsidR="00A65AA2" w:rsidRPr="005E3C57" w:rsidRDefault="00A65AA2" w:rsidP="00683ACE">
            <w:pPr>
              <w:spacing w:after="0" w:line="0" w:lineRule="atLeast"/>
              <w:jc w:val="center"/>
              <w:rPr>
                <w:sz w:val="22"/>
                <w:szCs w:val="22"/>
              </w:rPr>
            </w:pPr>
            <w:r w:rsidRPr="005E3C57">
              <w:rPr>
                <w:sz w:val="22"/>
                <w:szCs w:val="22"/>
              </w:rPr>
              <w:t>1</w:t>
            </w:r>
          </w:p>
        </w:tc>
        <w:tc>
          <w:tcPr>
            <w:tcW w:w="1092" w:type="dxa"/>
            <w:vAlign w:val="center"/>
          </w:tcPr>
          <w:p w:rsidR="00A65AA2" w:rsidRPr="005E3C57" w:rsidRDefault="00A65AA2" w:rsidP="00683ACE">
            <w:pPr>
              <w:spacing w:after="0" w:line="0" w:lineRule="atLeast"/>
              <w:jc w:val="center"/>
              <w:rPr>
                <w:sz w:val="22"/>
                <w:szCs w:val="22"/>
              </w:rPr>
            </w:pPr>
            <w:r w:rsidRPr="005E3C57">
              <w:rPr>
                <w:sz w:val="22"/>
                <w:szCs w:val="22"/>
              </w:rPr>
              <w:t>0</w:t>
            </w:r>
          </w:p>
        </w:tc>
        <w:tc>
          <w:tcPr>
            <w:tcW w:w="1324" w:type="dxa"/>
            <w:vAlign w:val="center"/>
          </w:tcPr>
          <w:p w:rsidR="00A65AA2" w:rsidRPr="005E3C57" w:rsidRDefault="00A65AA2" w:rsidP="00683ACE">
            <w:pPr>
              <w:spacing w:after="0" w:line="0" w:lineRule="atLeast"/>
              <w:jc w:val="center"/>
              <w:rPr>
                <w:sz w:val="22"/>
                <w:szCs w:val="22"/>
              </w:rPr>
            </w:pPr>
            <w:r w:rsidRPr="005E3C57">
              <w:rPr>
                <w:sz w:val="22"/>
                <w:szCs w:val="22"/>
              </w:rPr>
              <w:t>0</w:t>
            </w:r>
          </w:p>
        </w:tc>
      </w:tr>
      <w:tr w:rsidR="00A65AA2" w:rsidRPr="005E3C57" w:rsidTr="00683ACE">
        <w:trPr>
          <w:trHeight w:val="376"/>
        </w:trPr>
        <w:tc>
          <w:tcPr>
            <w:tcW w:w="1757" w:type="dxa"/>
            <w:shd w:val="clear" w:color="auto" w:fill="auto"/>
          </w:tcPr>
          <w:p w:rsidR="00A65AA2" w:rsidRPr="005E3C57" w:rsidRDefault="00A65AA2" w:rsidP="00683ACE">
            <w:pPr>
              <w:spacing w:line="0" w:lineRule="atLeast"/>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.d.</w:t>
            </w:r>
          </w:p>
        </w:tc>
        <w:tc>
          <w:tcPr>
            <w:tcW w:w="5864" w:type="dxa"/>
            <w:shd w:val="clear" w:color="auto" w:fill="auto"/>
          </w:tcPr>
          <w:p w:rsidR="00A65AA2" w:rsidRPr="005E3C57" w:rsidRDefault="00A65AA2" w:rsidP="00683ACE">
            <w:pPr>
              <w:spacing w:after="0" w:line="0" w:lineRule="atLeast"/>
              <w:rPr>
                <w:sz w:val="22"/>
                <w:szCs w:val="22"/>
              </w:rPr>
            </w:pPr>
            <w:r w:rsidRPr="005E3C57">
              <w:rPr>
                <w:sz w:val="22"/>
                <w:szCs w:val="22"/>
              </w:rPr>
              <w:t>İstihdam Edilebilirlik ve Yönlendirme katılım oranları</w:t>
            </w:r>
          </w:p>
        </w:tc>
        <w:tc>
          <w:tcPr>
            <w:tcW w:w="1106"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%71</w:t>
            </w:r>
          </w:p>
        </w:tc>
        <w:tc>
          <w:tcPr>
            <w:tcW w:w="1092"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%74</w:t>
            </w:r>
          </w:p>
        </w:tc>
        <w:tc>
          <w:tcPr>
            <w:tcW w:w="1041" w:type="dxa"/>
            <w:vAlign w:val="center"/>
          </w:tcPr>
          <w:p w:rsidR="00A65AA2" w:rsidRPr="005E3C57" w:rsidRDefault="00A65AA2" w:rsidP="00683ACE">
            <w:pPr>
              <w:spacing w:after="0" w:line="0" w:lineRule="atLeast"/>
              <w:jc w:val="center"/>
              <w:rPr>
                <w:sz w:val="22"/>
                <w:szCs w:val="22"/>
              </w:rPr>
            </w:pPr>
            <w:r w:rsidRPr="005E3C57">
              <w:rPr>
                <w:sz w:val="22"/>
                <w:szCs w:val="22"/>
              </w:rPr>
              <w:t>%81</w:t>
            </w:r>
          </w:p>
        </w:tc>
        <w:tc>
          <w:tcPr>
            <w:tcW w:w="1007" w:type="dxa"/>
            <w:vAlign w:val="center"/>
          </w:tcPr>
          <w:p w:rsidR="00A65AA2" w:rsidRPr="005E3C57" w:rsidRDefault="00A65AA2" w:rsidP="00683ACE">
            <w:pPr>
              <w:spacing w:after="0" w:line="0" w:lineRule="atLeast"/>
              <w:jc w:val="center"/>
              <w:rPr>
                <w:sz w:val="22"/>
                <w:szCs w:val="22"/>
              </w:rPr>
            </w:pPr>
            <w:r w:rsidRPr="005E3C57">
              <w:rPr>
                <w:sz w:val="22"/>
                <w:szCs w:val="22"/>
              </w:rPr>
              <w:t>%86</w:t>
            </w:r>
          </w:p>
        </w:tc>
        <w:tc>
          <w:tcPr>
            <w:tcW w:w="1092" w:type="dxa"/>
            <w:vAlign w:val="center"/>
          </w:tcPr>
          <w:p w:rsidR="00A65AA2" w:rsidRPr="005E3C57" w:rsidRDefault="00A65AA2" w:rsidP="00683ACE">
            <w:pPr>
              <w:spacing w:after="0" w:line="0" w:lineRule="atLeast"/>
              <w:jc w:val="center"/>
              <w:rPr>
                <w:sz w:val="22"/>
                <w:szCs w:val="22"/>
              </w:rPr>
            </w:pPr>
            <w:r w:rsidRPr="005E3C57">
              <w:rPr>
                <w:sz w:val="22"/>
                <w:szCs w:val="22"/>
              </w:rPr>
              <w:t>%92</w:t>
            </w:r>
          </w:p>
        </w:tc>
        <w:tc>
          <w:tcPr>
            <w:tcW w:w="1324" w:type="dxa"/>
            <w:vAlign w:val="center"/>
          </w:tcPr>
          <w:p w:rsidR="00A65AA2" w:rsidRPr="005E3C57" w:rsidRDefault="00A65AA2" w:rsidP="00683ACE">
            <w:pPr>
              <w:spacing w:after="0" w:line="0" w:lineRule="atLeast"/>
              <w:jc w:val="center"/>
              <w:rPr>
                <w:sz w:val="22"/>
                <w:szCs w:val="22"/>
              </w:rPr>
            </w:pPr>
            <w:r w:rsidRPr="005E3C57">
              <w:rPr>
                <w:sz w:val="22"/>
                <w:szCs w:val="22"/>
              </w:rPr>
              <w:t>%95</w:t>
            </w:r>
          </w:p>
        </w:tc>
      </w:tr>
      <w:tr w:rsidR="00A65AA2" w:rsidRPr="005E3C57" w:rsidTr="00683ACE">
        <w:trPr>
          <w:trHeight w:val="549"/>
        </w:trPr>
        <w:tc>
          <w:tcPr>
            <w:tcW w:w="1757" w:type="dxa"/>
            <w:shd w:val="clear" w:color="auto" w:fill="auto"/>
          </w:tcPr>
          <w:p w:rsidR="00A65AA2" w:rsidRPr="005E3C57" w:rsidRDefault="00A65AA2" w:rsidP="00683ACE">
            <w:pPr>
              <w:spacing w:line="0" w:lineRule="atLeast"/>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.e.</w:t>
            </w:r>
          </w:p>
        </w:tc>
        <w:tc>
          <w:tcPr>
            <w:tcW w:w="5864" w:type="dxa"/>
            <w:shd w:val="clear" w:color="auto" w:fill="auto"/>
          </w:tcPr>
          <w:p w:rsidR="00A65AA2" w:rsidRPr="005E3C57" w:rsidRDefault="00A65AA2" w:rsidP="00683ACE">
            <w:pPr>
              <w:spacing w:after="0" w:line="0" w:lineRule="atLeast"/>
              <w:rPr>
                <w:sz w:val="22"/>
                <w:szCs w:val="22"/>
              </w:rPr>
            </w:pPr>
            <w:r w:rsidRPr="005E3C57">
              <w:rPr>
                <w:szCs w:val="24"/>
              </w:rPr>
              <w:t xml:space="preserve">Öğretim </w:t>
            </w:r>
            <w:r w:rsidR="0034095B" w:rsidRPr="005E3C57">
              <w:rPr>
                <w:szCs w:val="24"/>
              </w:rPr>
              <w:t>Yöntemleri</w:t>
            </w:r>
            <w:r w:rsidR="0034095B" w:rsidRPr="005E3C57">
              <w:rPr>
                <w:sz w:val="22"/>
                <w:szCs w:val="22"/>
              </w:rPr>
              <w:t xml:space="preserve"> geliştirilmesi</w:t>
            </w:r>
            <w:r w:rsidRPr="005E3C57">
              <w:rPr>
                <w:sz w:val="22"/>
                <w:szCs w:val="22"/>
              </w:rPr>
              <w:t xml:space="preserve"> ve uygulanması için </w:t>
            </w:r>
            <w:r w:rsidR="0034095B" w:rsidRPr="005E3C57">
              <w:rPr>
                <w:sz w:val="22"/>
                <w:szCs w:val="22"/>
              </w:rPr>
              <w:t>yapılan seminer</w:t>
            </w:r>
            <w:r w:rsidRPr="005E3C57">
              <w:rPr>
                <w:sz w:val="22"/>
                <w:szCs w:val="22"/>
              </w:rPr>
              <w:t xml:space="preserve"> sayıları </w:t>
            </w:r>
          </w:p>
        </w:tc>
        <w:tc>
          <w:tcPr>
            <w:tcW w:w="1106"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2</w:t>
            </w:r>
          </w:p>
        </w:tc>
        <w:tc>
          <w:tcPr>
            <w:tcW w:w="1092"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4</w:t>
            </w:r>
          </w:p>
        </w:tc>
        <w:tc>
          <w:tcPr>
            <w:tcW w:w="1041" w:type="dxa"/>
            <w:vAlign w:val="center"/>
          </w:tcPr>
          <w:p w:rsidR="00A65AA2" w:rsidRPr="005E3C57" w:rsidRDefault="00A65AA2" w:rsidP="00683ACE">
            <w:pPr>
              <w:spacing w:after="0" w:line="0" w:lineRule="atLeast"/>
              <w:jc w:val="center"/>
              <w:rPr>
                <w:sz w:val="22"/>
                <w:szCs w:val="22"/>
              </w:rPr>
            </w:pPr>
            <w:r w:rsidRPr="005E3C57">
              <w:rPr>
                <w:sz w:val="22"/>
                <w:szCs w:val="22"/>
              </w:rPr>
              <w:t>6</w:t>
            </w:r>
          </w:p>
        </w:tc>
        <w:tc>
          <w:tcPr>
            <w:tcW w:w="1007" w:type="dxa"/>
            <w:vAlign w:val="center"/>
          </w:tcPr>
          <w:p w:rsidR="00A65AA2" w:rsidRPr="005E3C57" w:rsidRDefault="00A65AA2" w:rsidP="00683ACE">
            <w:pPr>
              <w:spacing w:after="0" w:line="0" w:lineRule="atLeast"/>
              <w:jc w:val="center"/>
              <w:rPr>
                <w:sz w:val="22"/>
                <w:szCs w:val="22"/>
              </w:rPr>
            </w:pPr>
            <w:r w:rsidRPr="005E3C57">
              <w:rPr>
                <w:sz w:val="22"/>
                <w:szCs w:val="22"/>
              </w:rPr>
              <w:t>8</w:t>
            </w:r>
          </w:p>
        </w:tc>
        <w:tc>
          <w:tcPr>
            <w:tcW w:w="1092" w:type="dxa"/>
            <w:vAlign w:val="center"/>
          </w:tcPr>
          <w:p w:rsidR="00A65AA2" w:rsidRPr="005E3C57" w:rsidRDefault="00A65AA2" w:rsidP="00683ACE">
            <w:pPr>
              <w:spacing w:after="0" w:line="0" w:lineRule="atLeast"/>
              <w:jc w:val="center"/>
              <w:rPr>
                <w:sz w:val="22"/>
                <w:szCs w:val="22"/>
              </w:rPr>
            </w:pPr>
            <w:r w:rsidRPr="005E3C57">
              <w:rPr>
                <w:sz w:val="22"/>
                <w:szCs w:val="22"/>
              </w:rPr>
              <w:t>8</w:t>
            </w:r>
          </w:p>
        </w:tc>
        <w:tc>
          <w:tcPr>
            <w:tcW w:w="1324" w:type="dxa"/>
            <w:vAlign w:val="center"/>
          </w:tcPr>
          <w:p w:rsidR="00A65AA2" w:rsidRPr="005E3C57" w:rsidRDefault="00A65AA2" w:rsidP="00683ACE">
            <w:pPr>
              <w:spacing w:after="0" w:line="0" w:lineRule="atLeast"/>
              <w:jc w:val="center"/>
              <w:rPr>
                <w:sz w:val="22"/>
                <w:szCs w:val="22"/>
              </w:rPr>
            </w:pPr>
            <w:r w:rsidRPr="005E3C57">
              <w:rPr>
                <w:sz w:val="22"/>
                <w:szCs w:val="22"/>
              </w:rPr>
              <w:t>10</w:t>
            </w:r>
          </w:p>
        </w:tc>
      </w:tr>
      <w:tr w:rsidR="00A65AA2" w:rsidRPr="005E3C57" w:rsidTr="00683ACE">
        <w:trPr>
          <w:trHeight w:val="361"/>
        </w:trPr>
        <w:tc>
          <w:tcPr>
            <w:tcW w:w="1757" w:type="dxa"/>
            <w:shd w:val="clear" w:color="auto" w:fill="auto"/>
          </w:tcPr>
          <w:p w:rsidR="00A65AA2" w:rsidRPr="005E3C57" w:rsidRDefault="00A65AA2" w:rsidP="00683ACE">
            <w:pPr>
              <w:spacing w:line="0" w:lineRule="atLeast"/>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.f.</w:t>
            </w:r>
          </w:p>
        </w:tc>
        <w:tc>
          <w:tcPr>
            <w:tcW w:w="5864" w:type="dxa"/>
            <w:shd w:val="clear" w:color="auto" w:fill="auto"/>
          </w:tcPr>
          <w:p w:rsidR="00A65AA2" w:rsidRPr="005E3C57" w:rsidRDefault="00A65AA2" w:rsidP="00683ACE">
            <w:pPr>
              <w:spacing w:after="0" w:line="0" w:lineRule="atLeast"/>
              <w:rPr>
                <w:sz w:val="22"/>
                <w:szCs w:val="22"/>
              </w:rPr>
            </w:pPr>
            <w:r w:rsidRPr="005E3C57">
              <w:rPr>
                <w:szCs w:val="24"/>
              </w:rPr>
              <w:t>Ders araç gereçleri</w:t>
            </w:r>
            <w:r w:rsidRPr="005E3C57">
              <w:rPr>
                <w:sz w:val="22"/>
                <w:szCs w:val="22"/>
              </w:rPr>
              <w:t>ni etkin olarak kullanma oranı</w:t>
            </w:r>
          </w:p>
        </w:tc>
        <w:tc>
          <w:tcPr>
            <w:tcW w:w="1106"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%92</w:t>
            </w:r>
          </w:p>
        </w:tc>
        <w:tc>
          <w:tcPr>
            <w:tcW w:w="1092" w:type="dxa"/>
            <w:shd w:val="clear" w:color="auto" w:fill="auto"/>
            <w:noWrap/>
            <w:vAlign w:val="center"/>
          </w:tcPr>
          <w:p w:rsidR="00A65AA2" w:rsidRPr="005E3C57" w:rsidRDefault="00A65AA2" w:rsidP="00683ACE">
            <w:pPr>
              <w:spacing w:after="0" w:line="0" w:lineRule="atLeast"/>
              <w:jc w:val="center"/>
              <w:rPr>
                <w:sz w:val="22"/>
                <w:szCs w:val="22"/>
              </w:rPr>
            </w:pPr>
            <w:r w:rsidRPr="005E3C57">
              <w:rPr>
                <w:sz w:val="22"/>
                <w:szCs w:val="22"/>
              </w:rPr>
              <w:t>%94</w:t>
            </w:r>
          </w:p>
        </w:tc>
        <w:tc>
          <w:tcPr>
            <w:tcW w:w="1041" w:type="dxa"/>
            <w:vAlign w:val="center"/>
          </w:tcPr>
          <w:p w:rsidR="00A65AA2" w:rsidRPr="005E3C57" w:rsidRDefault="00A65AA2" w:rsidP="00683ACE">
            <w:pPr>
              <w:spacing w:after="0" w:line="0" w:lineRule="atLeast"/>
              <w:jc w:val="center"/>
              <w:rPr>
                <w:sz w:val="22"/>
                <w:szCs w:val="22"/>
              </w:rPr>
            </w:pPr>
            <w:r w:rsidRPr="005E3C57">
              <w:rPr>
                <w:sz w:val="22"/>
                <w:szCs w:val="22"/>
              </w:rPr>
              <w:t>%96</w:t>
            </w:r>
          </w:p>
        </w:tc>
        <w:tc>
          <w:tcPr>
            <w:tcW w:w="1007" w:type="dxa"/>
            <w:vAlign w:val="center"/>
          </w:tcPr>
          <w:p w:rsidR="00A65AA2" w:rsidRPr="005E3C57" w:rsidRDefault="00A65AA2" w:rsidP="00683ACE">
            <w:pPr>
              <w:spacing w:after="0" w:line="0" w:lineRule="atLeast"/>
              <w:jc w:val="center"/>
              <w:rPr>
                <w:sz w:val="22"/>
                <w:szCs w:val="22"/>
              </w:rPr>
            </w:pPr>
            <w:r w:rsidRPr="005E3C57">
              <w:rPr>
                <w:sz w:val="22"/>
                <w:szCs w:val="22"/>
              </w:rPr>
              <w:t>%96</w:t>
            </w:r>
          </w:p>
        </w:tc>
        <w:tc>
          <w:tcPr>
            <w:tcW w:w="1092" w:type="dxa"/>
            <w:vAlign w:val="center"/>
          </w:tcPr>
          <w:p w:rsidR="00A65AA2" w:rsidRPr="005E3C57" w:rsidRDefault="00A65AA2" w:rsidP="00683ACE">
            <w:pPr>
              <w:spacing w:after="0" w:line="0" w:lineRule="atLeast"/>
              <w:jc w:val="center"/>
              <w:rPr>
                <w:sz w:val="22"/>
                <w:szCs w:val="22"/>
              </w:rPr>
            </w:pPr>
            <w:r w:rsidRPr="005E3C57">
              <w:rPr>
                <w:sz w:val="22"/>
                <w:szCs w:val="22"/>
              </w:rPr>
              <w:t>%98</w:t>
            </w:r>
          </w:p>
        </w:tc>
        <w:tc>
          <w:tcPr>
            <w:tcW w:w="1324" w:type="dxa"/>
            <w:vAlign w:val="center"/>
          </w:tcPr>
          <w:p w:rsidR="00A65AA2" w:rsidRPr="005E3C57" w:rsidRDefault="00A65AA2" w:rsidP="00683ACE">
            <w:pPr>
              <w:spacing w:after="0" w:line="0" w:lineRule="atLeast"/>
              <w:jc w:val="center"/>
              <w:rPr>
                <w:sz w:val="22"/>
                <w:szCs w:val="22"/>
              </w:rPr>
            </w:pPr>
            <w:r w:rsidRPr="005E3C57">
              <w:rPr>
                <w:sz w:val="22"/>
                <w:szCs w:val="22"/>
              </w:rPr>
              <w:t>%100</w:t>
            </w:r>
          </w:p>
        </w:tc>
      </w:tr>
    </w:tbl>
    <w:p w:rsidR="00C1706A" w:rsidRPr="005E3C57" w:rsidRDefault="00756936" w:rsidP="00756936">
      <w:pPr>
        <w:rPr>
          <w:b/>
          <w:sz w:val="28"/>
        </w:rPr>
      </w:pPr>
      <w:r w:rsidRPr="005E3C57">
        <w:rPr>
          <w:b/>
          <w:sz w:val="28"/>
        </w:rPr>
        <w:t>Eylemler</w:t>
      </w:r>
    </w:p>
    <w:tbl>
      <w:tblPr>
        <w:tblW w:w="4986" w:type="pct"/>
        <w:tblLayout w:type="fixed"/>
        <w:tblCellMar>
          <w:left w:w="70" w:type="dxa"/>
          <w:right w:w="70" w:type="dxa"/>
        </w:tblCellMar>
        <w:tblLook w:val="04A0" w:firstRow="1" w:lastRow="0" w:firstColumn="1" w:lastColumn="0" w:noHBand="0" w:noVBand="1"/>
      </w:tblPr>
      <w:tblGrid>
        <w:gridCol w:w="962"/>
        <w:gridCol w:w="7187"/>
        <w:gridCol w:w="3402"/>
        <w:gridCol w:w="2553"/>
      </w:tblGrid>
      <w:tr w:rsidR="00756936" w:rsidRPr="005E3C57" w:rsidTr="00683ACE">
        <w:trPr>
          <w:trHeight w:val="441"/>
          <w:tblHeader/>
        </w:trPr>
        <w:tc>
          <w:tcPr>
            <w:tcW w:w="3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5E3C57" w:rsidRDefault="00756936" w:rsidP="008D4E73">
            <w:pPr>
              <w:spacing w:after="0" w:line="240" w:lineRule="auto"/>
              <w:jc w:val="center"/>
              <w:rPr>
                <w:b/>
                <w:bCs/>
                <w:color w:val="000000"/>
                <w:szCs w:val="24"/>
              </w:rPr>
            </w:pPr>
            <w:r w:rsidRPr="005E3C57">
              <w:rPr>
                <w:b/>
                <w:bCs/>
                <w:color w:val="000000"/>
                <w:szCs w:val="24"/>
              </w:rPr>
              <w:t>No</w:t>
            </w:r>
          </w:p>
        </w:tc>
        <w:tc>
          <w:tcPr>
            <w:tcW w:w="2548" w:type="pct"/>
            <w:tcBorders>
              <w:top w:val="single" w:sz="8" w:space="0" w:color="auto"/>
              <w:left w:val="nil"/>
              <w:bottom w:val="single" w:sz="8" w:space="0" w:color="auto"/>
              <w:right w:val="single" w:sz="8" w:space="0" w:color="auto"/>
            </w:tcBorders>
            <w:shd w:val="clear" w:color="auto" w:fill="auto"/>
            <w:noWrap/>
            <w:vAlign w:val="center"/>
            <w:hideMark/>
          </w:tcPr>
          <w:p w:rsidR="00756936" w:rsidRPr="005E3C57" w:rsidRDefault="00756936" w:rsidP="008D4E73">
            <w:pPr>
              <w:spacing w:after="0" w:line="240" w:lineRule="auto"/>
              <w:jc w:val="center"/>
              <w:rPr>
                <w:b/>
                <w:bCs/>
                <w:color w:val="000000"/>
                <w:szCs w:val="24"/>
              </w:rPr>
            </w:pPr>
            <w:r w:rsidRPr="005E3C57">
              <w:rPr>
                <w:b/>
                <w:bCs/>
                <w:color w:val="000000"/>
                <w:szCs w:val="24"/>
              </w:rPr>
              <w:t>Eylem İfadesi</w:t>
            </w:r>
          </w:p>
        </w:tc>
        <w:tc>
          <w:tcPr>
            <w:tcW w:w="1206" w:type="pct"/>
            <w:tcBorders>
              <w:top w:val="single" w:sz="8" w:space="0" w:color="auto"/>
              <w:left w:val="nil"/>
              <w:bottom w:val="single" w:sz="8" w:space="0" w:color="auto"/>
              <w:right w:val="single" w:sz="8" w:space="0" w:color="auto"/>
            </w:tcBorders>
            <w:shd w:val="clear" w:color="auto" w:fill="auto"/>
            <w:vAlign w:val="center"/>
          </w:tcPr>
          <w:p w:rsidR="00756936" w:rsidRPr="005E3C57" w:rsidRDefault="00756936" w:rsidP="008D4E73">
            <w:pPr>
              <w:spacing w:after="0" w:line="240" w:lineRule="auto"/>
              <w:jc w:val="center"/>
              <w:rPr>
                <w:b/>
                <w:bCs/>
                <w:color w:val="000000"/>
                <w:szCs w:val="24"/>
              </w:rPr>
            </w:pPr>
            <w:r w:rsidRPr="005E3C57">
              <w:rPr>
                <w:b/>
                <w:bCs/>
                <w:color w:val="000000"/>
                <w:szCs w:val="24"/>
              </w:rPr>
              <w:t>Eylem Sorumlusu</w:t>
            </w:r>
          </w:p>
        </w:tc>
        <w:tc>
          <w:tcPr>
            <w:tcW w:w="905" w:type="pct"/>
            <w:tcBorders>
              <w:top w:val="single" w:sz="8" w:space="0" w:color="auto"/>
              <w:left w:val="nil"/>
              <w:bottom w:val="single" w:sz="8" w:space="0" w:color="auto"/>
              <w:right w:val="single" w:sz="8" w:space="0" w:color="auto"/>
            </w:tcBorders>
            <w:shd w:val="clear" w:color="auto" w:fill="auto"/>
            <w:vAlign w:val="center"/>
          </w:tcPr>
          <w:p w:rsidR="00756936" w:rsidRPr="005E3C57" w:rsidRDefault="00756936" w:rsidP="008D4E73">
            <w:pPr>
              <w:spacing w:after="0" w:line="240" w:lineRule="auto"/>
              <w:jc w:val="center"/>
              <w:rPr>
                <w:b/>
                <w:bCs/>
                <w:color w:val="000000"/>
                <w:szCs w:val="24"/>
              </w:rPr>
            </w:pPr>
            <w:r w:rsidRPr="005E3C57">
              <w:rPr>
                <w:b/>
                <w:bCs/>
                <w:color w:val="000000"/>
                <w:szCs w:val="24"/>
              </w:rPr>
              <w:t>Eylem Tarihi</w:t>
            </w:r>
          </w:p>
        </w:tc>
      </w:tr>
      <w:tr w:rsidR="00B26347" w:rsidRPr="005E3C57" w:rsidTr="00683ACE">
        <w:trPr>
          <w:trHeight w:val="567"/>
        </w:trPr>
        <w:tc>
          <w:tcPr>
            <w:tcW w:w="341" w:type="pct"/>
            <w:tcBorders>
              <w:top w:val="nil"/>
              <w:left w:val="single" w:sz="8" w:space="0" w:color="auto"/>
              <w:bottom w:val="single" w:sz="8" w:space="0" w:color="auto"/>
              <w:right w:val="single" w:sz="8" w:space="0" w:color="auto"/>
            </w:tcBorders>
            <w:shd w:val="clear" w:color="auto" w:fill="auto"/>
            <w:noWrap/>
            <w:vAlign w:val="center"/>
            <w:hideMark/>
          </w:tcPr>
          <w:p w:rsidR="00B26347" w:rsidRPr="005E3C57" w:rsidRDefault="00B26347" w:rsidP="008D4E73">
            <w:pPr>
              <w:spacing w:after="0" w:line="240" w:lineRule="auto"/>
              <w:jc w:val="center"/>
              <w:rPr>
                <w:b/>
                <w:bCs/>
                <w:color w:val="000000"/>
                <w:szCs w:val="24"/>
              </w:rPr>
            </w:pPr>
            <w:r w:rsidRPr="005E3C57">
              <w:rPr>
                <w:b/>
                <w:bCs/>
                <w:color w:val="000000"/>
                <w:szCs w:val="24"/>
              </w:rPr>
              <w:t>1.1.1.</w:t>
            </w:r>
          </w:p>
        </w:tc>
        <w:tc>
          <w:tcPr>
            <w:tcW w:w="2548" w:type="pct"/>
            <w:tcBorders>
              <w:top w:val="nil"/>
              <w:left w:val="nil"/>
              <w:bottom w:val="single" w:sz="8" w:space="0" w:color="auto"/>
              <w:right w:val="single" w:sz="8" w:space="0" w:color="auto"/>
            </w:tcBorders>
            <w:shd w:val="clear" w:color="auto" w:fill="auto"/>
            <w:vAlign w:val="center"/>
          </w:tcPr>
          <w:p w:rsidR="00B26347" w:rsidRPr="005E3C57" w:rsidRDefault="00A65AA2" w:rsidP="00347B92">
            <w:pPr>
              <w:spacing w:after="0" w:line="240" w:lineRule="auto"/>
              <w:rPr>
                <w:sz w:val="22"/>
                <w:szCs w:val="22"/>
              </w:rPr>
            </w:pPr>
            <w:r w:rsidRPr="005E3C57">
              <w:rPr>
                <w:sz w:val="22"/>
                <w:szCs w:val="22"/>
              </w:rPr>
              <w:t xml:space="preserve">Akademik başarı ortalama </w:t>
            </w:r>
            <w:r w:rsidR="00B26347" w:rsidRPr="005E3C57">
              <w:rPr>
                <w:sz w:val="22"/>
                <w:szCs w:val="22"/>
              </w:rPr>
              <w:t>oranları artırma çalışmaları yapılacaktır.</w:t>
            </w:r>
          </w:p>
        </w:tc>
        <w:tc>
          <w:tcPr>
            <w:tcW w:w="1206" w:type="pct"/>
            <w:tcBorders>
              <w:top w:val="nil"/>
              <w:left w:val="nil"/>
              <w:bottom w:val="single" w:sz="8" w:space="0" w:color="auto"/>
              <w:right w:val="single" w:sz="8" w:space="0" w:color="auto"/>
            </w:tcBorders>
            <w:shd w:val="clear" w:color="auto" w:fill="auto"/>
            <w:vAlign w:val="center"/>
          </w:tcPr>
          <w:p w:rsidR="00B26347" w:rsidRPr="005E3C57" w:rsidRDefault="00B26347" w:rsidP="008D4E73">
            <w:pPr>
              <w:spacing w:after="0" w:line="240" w:lineRule="auto"/>
              <w:jc w:val="both"/>
              <w:rPr>
                <w:color w:val="000000"/>
                <w:szCs w:val="24"/>
              </w:rPr>
            </w:pPr>
            <w:r w:rsidRPr="005E3C57">
              <w:rPr>
                <w:color w:val="000000"/>
                <w:szCs w:val="24"/>
              </w:rPr>
              <w:t>Zümre öğretmenler kurulu</w:t>
            </w:r>
          </w:p>
        </w:tc>
        <w:tc>
          <w:tcPr>
            <w:tcW w:w="905" w:type="pct"/>
            <w:tcBorders>
              <w:top w:val="nil"/>
              <w:left w:val="nil"/>
              <w:bottom w:val="single" w:sz="8" w:space="0" w:color="auto"/>
              <w:right w:val="single" w:sz="8" w:space="0" w:color="auto"/>
            </w:tcBorders>
            <w:shd w:val="clear" w:color="auto" w:fill="auto"/>
            <w:vAlign w:val="center"/>
          </w:tcPr>
          <w:p w:rsidR="00B26347" w:rsidRPr="005E3C57" w:rsidRDefault="00B26347" w:rsidP="008D4E73">
            <w:pPr>
              <w:spacing w:after="0" w:line="240" w:lineRule="auto"/>
              <w:jc w:val="both"/>
              <w:rPr>
                <w:color w:val="000000"/>
                <w:szCs w:val="24"/>
              </w:rPr>
            </w:pPr>
            <w:r w:rsidRPr="005E3C57">
              <w:rPr>
                <w:color w:val="000000"/>
                <w:szCs w:val="24"/>
              </w:rPr>
              <w:t>01 Eylül – 30 Mayıs</w:t>
            </w:r>
          </w:p>
        </w:tc>
      </w:tr>
      <w:tr w:rsidR="00A65AA2" w:rsidRPr="005E3C57" w:rsidTr="00683ACE">
        <w:trPr>
          <w:trHeight w:val="567"/>
        </w:trPr>
        <w:tc>
          <w:tcPr>
            <w:tcW w:w="341" w:type="pct"/>
            <w:tcBorders>
              <w:top w:val="nil"/>
              <w:left w:val="single" w:sz="8" w:space="0" w:color="auto"/>
              <w:bottom w:val="single" w:sz="8" w:space="0" w:color="auto"/>
              <w:right w:val="single" w:sz="8" w:space="0" w:color="auto"/>
            </w:tcBorders>
            <w:shd w:val="clear" w:color="auto" w:fill="auto"/>
            <w:noWrap/>
            <w:vAlign w:val="center"/>
          </w:tcPr>
          <w:p w:rsidR="00A65AA2" w:rsidRPr="005E3C57" w:rsidRDefault="00A65AA2" w:rsidP="008D4E73">
            <w:pPr>
              <w:spacing w:after="0" w:line="240" w:lineRule="auto"/>
              <w:jc w:val="center"/>
              <w:rPr>
                <w:b/>
                <w:bCs/>
                <w:color w:val="000000"/>
                <w:szCs w:val="24"/>
              </w:rPr>
            </w:pPr>
            <w:r w:rsidRPr="005E3C57">
              <w:rPr>
                <w:b/>
                <w:bCs/>
                <w:color w:val="000000"/>
                <w:szCs w:val="24"/>
              </w:rPr>
              <w:t>1.1.2</w:t>
            </w:r>
          </w:p>
        </w:tc>
        <w:tc>
          <w:tcPr>
            <w:tcW w:w="2548" w:type="pct"/>
            <w:tcBorders>
              <w:top w:val="nil"/>
              <w:left w:val="nil"/>
              <w:bottom w:val="single" w:sz="8" w:space="0" w:color="auto"/>
              <w:right w:val="single" w:sz="8" w:space="0" w:color="auto"/>
            </w:tcBorders>
            <w:shd w:val="clear" w:color="auto" w:fill="auto"/>
            <w:vAlign w:val="center"/>
          </w:tcPr>
          <w:p w:rsidR="00A65AA2" w:rsidRPr="005E3C57" w:rsidRDefault="0034095B" w:rsidP="00076072">
            <w:pPr>
              <w:spacing w:after="0" w:line="240" w:lineRule="auto"/>
              <w:jc w:val="both"/>
              <w:rPr>
                <w:szCs w:val="24"/>
                <w:highlight w:val="green"/>
              </w:rPr>
            </w:pPr>
            <w:r w:rsidRPr="005E3C57">
              <w:rPr>
                <w:sz w:val="22"/>
                <w:szCs w:val="22"/>
              </w:rPr>
              <w:t>Sosyal, kültürel</w:t>
            </w:r>
            <w:r w:rsidR="00A65AA2" w:rsidRPr="005E3C57">
              <w:rPr>
                <w:sz w:val="22"/>
                <w:szCs w:val="22"/>
              </w:rPr>
              <w:t xml:space="preserve"> ve </w:t>
            </w:r>
            <w:r w:rsidRPr="005E3C57">
              <w:rPr>
                <w:sz w:val="22"/>
                <w:szCs w:val="22"/>
              </w:rPr>
              <w:t>fiziksel faaliyetlere</w:t>
            </w:r>
            <w:r w:rsidR="00A65AA2" w:rsidRPr="005E3C57">
              <w:rPr>
                <w:sz w:val="22"/>
                <w:szCs w:val="22"/>
              </w:rPr>
              <w:t xml:space="preserve"> katılım sayılarının artırılması çalışmaları yapılacaktır.</w:t>
            </w:r>
          </w:p>
        </w:tc>
        <w:tc>
          <w:tcPr>
            <w:tcW w:w="1206" w:type="pct"/>
            <w:tcBorders>
              <w:top w:val="nil"/>
              <w:left w:val="nil"/>
              <w:bottom w:val="single" w:sz="8" w:space="0" w:color="auto"/>
              <w:right w:val="single" w:sz="8" w:space="0" w:color="auto"/>
            </w:tcBorders>
            <w:shd w:val="clear" w:color="auto" w:fill="auto"/>
            <w:vAlign w:val="center"/>
          </w:tcPr>
          <w:p w:rsidR="00A65AA2" w:rsidRPr="005E3C57" w:rsidRDefault="00A65AA2" w:rsidP="00076072">
            <w:pPr>
              <w:spacing w:after="0" w:line="240" w:lineRule="auto"/>
              <w:jc w:val="both"/>
              <w:rPr>
                <w:color w:val="000000"/>
                <w:szCs w:val="24"/>
              </w:rPr>
            </w:pPr>
            <w:r w:rsidRPr="005E3C57">
              <w:rPr>
                <w:color w:val="000000"/>
                <w:szCs w:val="24"/>
              </w:rPr>
              <w:t>Zümre öğretmenler kurulu</w:t>
            </w:r>
          </w:p>
        </w:tc>
        <w:tc>
          <w:tcPr>
            <w:tcW w:w="905" w:type="pct"/>
            <w:tcBorders>
              <w:top w:val="nil"/>
              <w:left w:val="nil"/>
              <w:bottom w:val="single" w:sz="8" w:space="0" w:color="auto"/>
              <w:right w:val="single" w:sz="8" w:space="0" w:color="auto"/>
            </w:tcBorders>
            <w:shd w:val="clear" w:color="auto" w:fill="auto"/>
            <w:vAlign w:val="center"/>
          </w:tcPr>
          <w:p w:rsidR="00A65AA2" w:rsidRPr="005E3C57" w:rsidRDefault="00A65AA2" w:rsidP="00076072">
            <w:pPr>
              <w:spacing w:after="0" w:line="240" w:lineRule="auto"/>
              <w:jc w:val="both"/>
              <w:rPr>
                <w:color w:val="000000"/>
                <w:szCs w:val="24"/>
              </w:rPr>
            </w:pPr>
            <w:r w:rsidRPr="005E3C57">
              <w:rPr>
                <w:color w:val="000000"/>
                <w:szCs w:val="24"/>
              </w:rPr>
              <w:t>01 Eylül – 30 Mayıs</w:t>
            </w:r>
          </w:p>
        </w:tc>
      </w:tr>
      <w:tr w:rsidR="00A65AA2" w:rsidRPr="005E3C57" w:rsidTr="00683ACE">
        <w:trPr>
          <w:trHeight w:val="567"/>
        </w:trPr>
        <w:tc>
          <w:tcPr>
            <w:tcW w:w="341" w:type="pct"/>
            <w:tcBorders>
              <w:top w:val="nil"/>
              <w:left w:val="single" w:sz="8" w:space="0" w:color="auto"/>
              <w:bottom w:val="single" w:sz="8" w:space="0" w:color="auto"/>
              <w:right w:val="single" w:sz="8" w:space="0" w:color="auto"/>
            </w:tcBorders>
            <w:shd w:val="clear" w:color="auto" w:fill="auto"/>
            <w:noWrap/>
            <w:vAlign w:val="center"/>
          </w:tcPr>
          <w:p w:rsidR="00A65AA2" w:rsidRPr="005E3C57" w:rsidRDefault="00A65AA2" w:rsidP="008D4E73">
            <w:pPr>
              <w:spacing w:after="0" w:line="240" w:lineRule="auto"/>
              <w:jc w:val="center"/>
              <w:rPr>
                <w:b/>
                <w:bCs/>
                <w:color w:val="000000"/>
                <w:szCs w:val="24"/>
              </w:rPr>
            </w:pPr>
            <w:r w:rsidRPr="005E3C57">
              <w:rPr>
                <w:b/>
                <w:bCs/>
                <w:color w:val="000000"/>
                <w:szCs w:val="24"/>
              </w:rPr>
              <w:t>1.1.3</w:t>
            </w:r>
          </w:p>
        </w:tc>
        <w:tc>
          <w:tcPr>
            <w:tcW w:w="2548" w:type="pct"/>
            <w:tcBorders>
              <w:top w:val="nil"/>
              <w:left w:val="nil"/>
              <w:bottom w:val="single" w:sz="8" w:space="0" w:color="auto"/>
              <w:right w:val="single" w:sz="8" w:space="0" w:color="auto"/>
            </w:tcBorders>
            <w:shd w:val="clear" w:color="auto" w:fill="auto"/>
            <w:vAlign w:val="center"/>
          </w:tcPr>
          <w:p w:rsidR="00A65AA2" w:rsidRPr="005E3C57" w:rsidRDefault="00A65AA2" w:rsidP="00076072">
            <w:pPr>
              <w:spacing w:after="0" w:line="240" w:lineRule="auto"/>
              <w:jc w:val="both"/>
              <w:rPr>
                <w:szCs w:val="24"/>
                <w:highlight w:val="green"/>
              </w:rPr>
            </w:pPr>
            <w:r w:rsidRPr="005E3C57">
              <w:rPr>
                <w:sz w:val="22"/>
                <w:szCs w:val="22"/>
              </w:rPr>
              <w:t>Sınıf tekrarı yapan öğrenci sayılarının ez aza indirilmesi için her ay gerekli çalışmalar yapılacaktır.</w:t>
            </w:r>
          </w:p>
        </w:tc>
        <w:tc>
          <w:tcPr>
            <w:tcW w:w="1206" w:type="pct"/>
            <w:tcBorders>
              <w:top w:val="nil"/>
              <w:left w:val="nil"/>
              <w:bottom w:val="single" w:sz="8" w:space="0" w:color="auto"/>
              <w:right w:val="single" w:sz="8" w:space="0" w:color="auto"/>
            </w:tcBorders>
            <w:shd w:val="clear" w:color="auto" w:fill="auto"/>
            <w:vAlign w:val="center"/>
          </w:tcPr>
          <w:p w:rsidR="00A65AA2" w:rsidRPr="005E3C57" w:rsidRDefault="00A65AA2" w:rsidP="00076072">
            <w:pPr>
              <w:spacing w:after="0" w:line="240" w:lineRule="auto"/>
              <w:jc w:val="both"/>
              <w:rPr>
                <w:color w:val="000000"/>
                <w:szCs w:val="24"/>
              </w:rPr>
            </w:pPr>
            <w:r w:rsidRPr="005E3C57">
              <w:rPr>
                <w:color w:val="000000"/>
                <w:szCs w:val="24"/>
              </w:rPr>
              <w:t>Rehberlik Servisi</w:t>
            </w:r>
          </w:p>
        </w:tc>
        <w:tc>
          <w:tcPr>
            <w:tcW w:w="905" w:type="pct"/>
            <w:tcBorders>
              <w:top w:val="nil"/>
              <w:left w:val="nil"/>
              <w:bottom w:val="single" w:sz="8" w:space="0" w:color="auto"/>
              <w:right w:val="single" w:sz="8" w:space="0" w:color="auto"/>
            </w:tcBorders>
            <w:shd w:val="clear" w:color="auto" w:fill="auto"/>
            <w:vAlign w:val="center"/>
          </w:tcPr>
          <w:p w:rsidR="00A65AA2" w:rsidRPr="005E3C57" w:rsidRDefault="00A65AA2" w:rsidP="00076072">
            <w:pPr>
              <w:spacing w:after="0" w:line="240" w:lineRule="auto"/>
              <w:jc w:val="both"/>
              <w:rPr>
                <w:color w:val="000000"/>
                <w:szCs w:val="24"/>
              </w:rPr>
            </w:pPr>
            <w:r w:rsidRPr="005E3C57">
              <w:rPr>
                <w:color w:val="000000"/>
                <w:szCs w:val="24"/>
              </w:rPr>
              <w:t>Her ayın son haftası</w:t>
            </w:r>
          </w:p>
        </w:tc>
      </w:tr>
      <w:tr w:rsidR="00A65AA2" w:rsidRPr="005E3C57" w:rsidTr="00683ACE">
        <w:trPr>
          <w:trHeight w:val="567"/>
        </w:trPr>
        <w:tc>
          <w:tcPr>
            <w:tcW w:w="341" w:type="pct"/>
            <w:tcBorders>
              <w:top w:val="nil"/>
              <w:left w:val="single" w:sz="8" w:space="0" w:color="auto"/>
              <w:bottom w:val="single" w:sz="8" w:space="0" w:color="auto"/>
              <w:right w:val="single" w:sz="8" w:space="0" w:color="auto"/>
            </w:tcBorders>
            <w:shd w:val="clear" w:color="auto" w:fill="auto"/>
            <w:noWrap/>
            <w:vAlign w:val="center"/>
          </w:tcPr>
          <w:p w:rsidR="00A65AA2" w:rsidRPr="005E3C57" w:rsidRDefault="00A65AA2" w:rsidP="008D4E73">
            <w:pPr>
              <w:spacing w:after="0" w:line="240" w:lineRule="auto"/>
              <w:jc w:val="center"/>
              <w:rPr>
                <w:b/>
                <w:bCs/>
                <w:color w:val="000000"/>
                <w:szCs w:val="24"/>
              </w:rPr>
            </w:pPr>
            <w:r w:rsidRPr="005E3C57">
              <w:rPr>
                <w:b/>
                <w:bCs/>
                <w:color w:val="000000"/>
                <w:szCs w:val="24"/>
              </w:rPr>
              <w:t>1.1.4</w:t>
            </w:r>
          </w:p>
        </w:tc>
        <w:tc>
          <w:tcPr>
            <w:tcW w:w="2548" w:type="pct"/>
            <w:tcBorders>
              <w:top w:val="nil"/>
              <w:left w:val="nil"/>
              <w:bottom w:val="single" w:sz="8" w:space="0" w:color="auto"/>
              <w:right w:val="single" w:sz="8" w:space="0" w:color="auto"/>
            </w:tcBorders>
            <w:shd w:val="clear" w:color="auto" w:fill="auto"/>
            <w:vAlign w:val="center"/>
          </w:tcPr>
          <w:p w:rsidR="00A65AA2" w:rsidRPr="005E3C57" w:rsidRDefault="00683ACE" w:rsidP="008D4E73">
            <w:pPr>
              <w:spacing w:after="0" w:line="240" w:lineRule="auto"/>
              <w:jc w:val="both"/>
              <w:rPr>
                <w:szCs w:val="24"/>
                <w:highlight w:val="green"/>
              </w:rPr>
            </w:pPr>
            <w:r w:rsidRPr="005E3C57">
              <w:rPr>
                <w:sz w:val="22"/>
                <w:szCs w:val="22"/>
              </w:rPr>
              <w:t xml:space="preserve">İstihdam Edilebilirlik ve Yönlendirme katılımı </w:t>
            </w:r>
            <w:r w:rsidR="00A65AA2" w:rsidRPr="005E3C57">
              <w:rPr>
                <w:sz w:val="22"/>
                <w:szCs w:val="22"/>
              </w:rPr>
              <w:t>artıma çalışmaları eğitim öğretim yılı süresince yapılacaktır.</w:t>
            </w:r>
          </w:p>
        </w:tc>
        <w:tc>
          <w:tcPr>
            <w:tcW w:w="1206" w:type="pct"/>
            <w:tcBorders>
              <w:top w:val="nil"/>
              <w:left w:val="nil"/>
              <w:bottom w:val="single" w:sz="8" w:space="0" w:color="auto"/>
              <w:right w:val="single" w:sz="8" w:space="0" w:color="auto"/>
            </w:tcBorders>
            <w:shd w:val="clear" w:color="auto" w:fill="auto"/>
            <w:vAlign w:val="center"/>
          </w:tcPr>
          <w:p w:rsidR="00A65AA2" w:rsidRPr="005E3C57" w:rsidRDefault="00683ACE" w:rsidP="008D4E73">
            <w:pPr>
              <w:spacing w:after="0" w:line="240" w:lineRule="auto"/>
              <w:jc w:val="both"/>
              <w:rPr>
                <w:color w:val="000000"/>
                <w:szCs w:val="24"/>
              </w:rPr>
            </w:pPr>
            <w:r w:rsidRPr="005E3C57">
              <w:rPr>
                <w:color w:val="000000"/>
                <w:szCs w:val="24"/>
              </w:rPr>
              <w:t>Rehberlik Servisi</w:t>
            </w:r>
          </w:p>
        </w:tc>
        <w:tc>
          <w:tcPr>
            <w:tcW w:w="905" w:type="pct"/>
            <w:tcBorders>
              <w:top w:val="nil"/>
              <w:left w:val="nil"/>
              <w:bottom w:val="single" w:sz="8" w:space="0" w:color="auto"/>
              <w:right w:val="single" w:sz="8" w:space="0" w:color="auto"/>
            </w:tcBorders>
            <w:shd w:val="clear" w:color="auto" w:fill="auto"/>
            <w:vAlign w:val="center"/>
          </w:tcPr>
          <w:p w:rsidR="00A65AA2" w:rsidRPr="005E3C57" w:rsidRDefault="00A65AA2" w:rsidP="008D4E73">
            <w:pPr>
              <w:spacing w:after="0" w:line="240" w:lineRule="auto"/>
              <w:jc w:val="both"/>
              <w:rPr>
                <w:color w:val="000000"/>
                <w:szCs w:val="24"/>
              </w:rPr>
            </w:pPr>
            <w:r w:rsidRPr="005E3C57">
              <w:rPr>
                <w:color w:val="000000"/>
                <w:szCs w:val="24"/>
              </w:rPr>
              <w:t>01 Eylül – 30 Mayıs</w:t>
            </w:r>
          </w:p>
        </w:tc>
      </w:tr>
      <w:tr w:rsidR="00A65AA2" w:rsidRPr="005E3C57" w:rsidTr="00683ACE">
        <w:trPr>
          <w:trHeight w:val="567"/>
        </w:trPr>
        <w:tc>
          <w:tcPr>
            <w:tcW w:w="341" w:type="pct"/>
            <w:tcBorders>
              <w:top w:val="nil"/>
              <w:left w:val="single" w:sz="8" w:space="0" w:color="auto"/>
              <w:bottom w:val="single" w:sz="8" w:space="0" w:color="auto"/>
              <w:right w:val="single" w:sz="8" w:space="0" w:color="auto"/>
            </w:tcBorders>
            <w:shd w:val="clear" w:color="auto" w:fill="auto"/>
            <w:noWrap/>
            <w:vAlign w:val="center"/>
          </w:tcPr>
          <w:p w:rsidR="00A65AA2" w:rsidRPr="005E3C57" w:rsidRDefault="00A65AA2" w:rsidP="00347B92">
            <w:pPr>
              <w:spacing w:after="0" w:line="240" w:lineRule="auto"/>
              <w:jc w:val="center"/>
              <w:rPr>
                <w:b/>
                <w:bCs/>
                <w:color w:val="000000"/>
                <w:szCs w:val="24"/>
              </w:rPr>
            </w:pPr>
            <w:r w:rsidRPr="005E3C57">
              <w:rPr>
                <w:b/>
                <w:bCs/>
                <w:color w:val="000000"/>
                <w:szCs w:val="24"/>
              </w:rPr>
              <w:t>1.1.5</w:t>
            </w:r>
          </w:p>
        </w:tc>
        <w:tc>
          <w:tcPr>
            <w:tcW w:w="2548" w:type="pct"/>
            <w:tcBorders>
              <w:top w:val="nil"/>
              <w:left w:val="nil"/>
              <w:bottom w:val="single" w:sz="8" w:space="0" w:color="auto"/>
              <w:right w:val="single" w:sz="8" w:space="0" w:color="auto"/>
            </w:tcBorders>
            <w:shd w:val="clear" w:color="auto" w:fill="auto"/>
            <w:vAlign w:val="center"/>
          </w:tcPr>
          <w:p w:rsidR="00A65AA2" w:rsidRPr="005E3C57" w:rsidRDefault="00683ACE" w:rsidP="00347B92">
            <w:pPr>
              <w:spacing w:after="0" w:line="240" w:lineRule="auto"/>
              <w:jc w:val="both"/>
              <w:rPr>
                <w:szCs w:val="24"/>
                <w:highlight w:val="green"/>
              </w:rPr>
            </w:pPr>
            <w:r w:rsidRPr="005E3C57">
              <w:rPr>
                <w:szCs w:val="24"/>
              </w:rPr>
              <w:t xml:space="preserve">Öğretim </w:t>
            </w:r>
            <w:r w:rsidR="0034095B" w:rsidRPr="005E3C57">
              <w:rPr>
                <w:szCs w:val="24"/>
              </w:rPr>
              <w:t>Yöntemleri</w:t>
            </w:r>
            <w:r w:rsidR="0034095B" w:rsidRPr="005E3C57">
              <w:rPr>
                <w:sz w:val="22"/>
                <w:szCs w:val="22"/>
              </w:rPr>
              <w:t xml:space="preserve"> geliştirilmesi</w:t>
            </w:r>
            <w:r w:rsidRPr="005E3C57">
              <w:rPr>
                <w:sz w:val="22"/>
                <w:szCs w:val="22"/>
              </w:rPr>
              <w:t xml:space="preserve"> ve uygulanması için </w:t>
            </w:r>
            <w:proofErr w:type="gramStart"/>
            <w:r w:rsidRPr="005E3C57">
              <w:rPr>
                <w:sz w:val="22"/>
                <w:szCs w:val="22"/>
              </w:rPr>
              <w:t>yapılan  seminer</w:t>
            </w:r>
            <w:proofErr w:type="gramEnd"/>
            <w:r w:rsidRPr="005E3C57">
              <w:rPr>
                <w:sz w:val="22"/>
                <w:szCs w:val="22"/>
              </w:rPr>
              <w:t xml:space="preserve"> sayıları </w:t>
            </w:r>
            <w:r w:rsidR="00A65AA2" w:rsidRPr="005E3C57">
              <w:rPr>
                <w:sz w:val="22"/>
                <w:szCs w:val="22"/>
              </w:rPr>
              <w:t>artırılması için çalışmalar yapılacaktır.</w:t>
            </w:r>
          </w:p>
        </w:tc>
        <w:tc>
          <w:tcPr>
            <w:tcW w:w="1206" w:type="pct"/>
            <w:tcBorders>
              <w:top w:val="nil"/>
              <w:left w:val="nil"/>
              <w:bottom w:val="single" w:sz="8" w:space="0" w:color="auto"/>
              <w:right w:val="single" w:sz="8" w:space="0" w:color="auto"/>
            </w:tcBorders>
            <w:shd w:val="clear" w:color="auto" w:fill="auto"/>
            <w:vAlign w:val="center"/>
          </w:tcPr>
          <w:p w:rsidR="00A65AA2" w:rsidRPr="005E3C57" w:rsidRDefault="00683ACE" w:rsidP="00347B92">
            <w:pPr>
              <w:spacing w:after="0" w:line="240" w:lineRule="auto"/>
              <w:jc w:val="both"/>
              <w:rPr>
                <w:color w:val="000000"/>
                <w:szCs w:val="24"/>
              </w:rPr>
            </w:pPr>
            <w:r w:rsidRPr="005E3C57">
              <w:rPr>
                <w:color w:val="000000"/>
                <w:szCs w:val="24"/>
              </w:rPr>
              <w:t>Zümre öğretmenler kurulu</w:t>
            </w:r>
          </w:p>
        </w:tc>
        <w:tc>
          <w:tcPr>
            <w:tcW w:w="905" w:type="pct"/>
            <w:tcBorders>
              <w:top w:val="nil"/>
              <w:left w:val="nil"/>
              <w:bottom w:val="single" w:sz="8" w:space="0" w:color="auto"/>
              <w:right w:val="single" w:sz="8" w:space="0" w:color="auto"/>
            </w:tcBorders>
            <w:shd w:val="clear" w:color="auto" w:fill="auto"/>
            <w:vAlign w:val="center"/>
          </w:tcPr>
          <w:p w:rsidR="00A65AA2" w:rsidRPr="005E3C57" w:rsidRDefault="00A65AA2" w:rsidP="00347B92">
            <w:pPr>
              <w:spacing w:after="0" w:line="240" w:lineRule="auto"/>
              <w:jc w:val="both"/>
              <w:rPr>
                <w:color w:val="000000"/>
                <w:szCs w:val="24"/>
              </w:rPr>
            </w:pPr>
            <w:r w:rsidRPr="005E3C57">
              <w:rPr>
                <w:color w:val="000000"/>
                <w:szCs w:val="24"/>
              </w:rPr>
              <w:t>Her ayın son haftası</w:t>
            </w:r>
          </w:p>
        </w:tc>
      </w:tr>
      <w:tr w:rsidR="00A65AA2" w:rsidRPr="005E3C57" w:rsidTr="00683ACE">
        <w:trPr>
          <w:trHeight w:val="567"/>
        </w:trPr>
        <w:tc>
          <w:tcPr>
            <w:tcW w:w="341" w:type="pct"/>
            <w:tcBorders>
              <w:top w:val="nil"/>
              <w:left w:val="single" w:sz="8" w:space="0" w:color="auto"/>
              <w:bottom w:val="single" w:sz="8" w:space="0" w:color="auto"/>
              <w:right w:val="single" w:sz="8" w:space="0" w:color="auto"/>
            </w:tcBorders>
            <w:shd w:val="clear" w:color="auto" w:fill="auto"/>
            <w:noWrap/>
            <w:vAlign w:val="center"/>
          </w:tcPr>
          <w:p w:rsidR="00A65AA2" w:rsidRPr="005E3C57" w:rsidRDefault="00A65AA2" w:rsidP="008D4E73">
            <w:pPr>
              <w:spacing w:after="0" w:line="240" w:lineRule="auto"/>
              <w:jc w:val="center"/>
              <w:rPr>
                <w:b/>
                <w:bCs/>
                <w:color w:val="000000"/>
                <w:szCs w:val="24"/>
              </w:rPr>
            </w:pPr>
            <w:r w:rsidRPr="005E3C57">
              <w:rPr>
                <w:b/>
                <w:bCs/>
                <w:color w:val="000000"/>
                <w:szCs w:val="24"/>
              </w:rPr>
              <w:t>1.1.6</w:t>
            </w:r>
          </w:p>
        </w:tc>
        <w:tc>
          <w:tcPr>
            <w:tcW w:w="2548" w:type="pct"/>
            <w:tcBorders>
              <w:top w:val="nil"/>
              <w:left w:val="nil"/>
              <w:bottom w:val="single" w:sz="8" w:space="0" w:color="auto"/>
              <w:right w:val="single" w:sz="8" w:space="0" w:color="auto"/>
            </w:tcBorders>
            <w:shd w:val="clear" w:color="auto" w:fill="auto"/>
            <w:vAlign w:val="center"/>
          </w:tcPr>
          <w:p w:rsidR="00A65AA2" w:rsidRPr="005E3C57" w:rsidRDefault="00683ACE" w:rsidP="00683ACE">
            <w:pPr>
              <w:spacing w:after="0" w:line="240" w:lineRule="auto"/>
              <w:rPr>
                <w:sz w:val="22"/>
                <w:szCs w:val="22"/>
              </w:rPr>
            </w:pPr>
            <w:r w:rsidRPr="005E3C57">
              <w:rPr>
                <w:szCs w:val="24"/>
              </w:rPr>
              <w:t>Ders araç gereçleri</w:t>
            </w:r>
            <w:r w:rsidRPr="005E3C57">
              <w:rPr>
                <w:sz w:val="22"/>
                <w:szCs w:val="22"/>
              </w:rPr>
              <w:t>ni etkin olarak kullanma oranı</w:t>
            </w:r>
            <w:r w:rsidR="00A65AA2" w:rsidRPr="005E3C57">
              <w:rPr>
                <w:sz w:val="22"/>
                <w:szCs w:val="22"/>
              </w:rPr>
              <w:t xml:space="preserve"> artırılması için çalışmaları yapılacaktır.</w:t>
            </w:r>
          </w:p>
        </w:tc>
        <w:tc>
          <w:tcPr>
            <w:tcW w:w="1206" w:type="pct"/>
            <w:tcBorders>
              <w:top w:val="nil"/>
              <w:left w:val="nil"/>
              <w:bottom w:val="single" w:sz="8" w:space="0" w:color="auto"/>
              <w:right w:val="single" w:sz="8" w:space="0" w:color="auto"/>
            </w:tcBorders>
            <w:shd w:val="clear" w:color="auto" w:fill="auto"/>
            <w:vAlign w:val="center"/>
          </w:tcPr>
          <w:p w:rsidR="00A65AA2" w:rsidRPr="005E3C57" w:rsidRDefault="00683ACE" w:rsidP="00347B92">
            <w:pPr>
              <w:spacing w:after="0" w:line="240" w:lineRule="auto"/>
              <w:jc w:val="both"/>
              <w:rPr>
                <w:color w:val="000000"/>
                <w:szCs w:val="24"/>
              </w:rPr>
            </w:pPr>
            <w:r w:rsidRPr="005E3C57">
              <w:rPr>
                <w:color w:val="000000"/>
                <w:szCs w:val="24"/>
              </w:rPr>
              <w:t>Zümre öğretmenler kurulu</w:t>
            </w:r>
          </w:p>
        </w:tc>
        <w:tc>
          <w:tcPr>
            <w:tcW w:w="905" w:type="pct"/>
            <w:tcBorders>
              <w:top w:val="nil"/>
              <w:left w:val="nil"/>
              <w:bottom w:val="single" w:sz="8" w:space="0" w:color="auto"/>
              <w:right w:val="single" w:sz="8" w:space="0" w:color="auto"/>
            </w:tcBorders>
            <w:shd w:val="clear" w:color="auto" w:fill="auto"/>
            <w:vAlign w:val="center"/>
          </w:tcPr>
          <w:p w:rsidR="00A65AA2" w:rsidRPr="005E3C57" w:rsidRDefault="00A65AA2" w:rsidP="00347B92">
            <w:pPr>
              <w:spacing w:after="0" w:line="240" w:lineRule="auto"/>
              <w:jc w:val="both"/>
              <w:rPr>
                <w:color w:val="000000"/>
                <w:szCs w:val="24"/>
              </w:rPr>
            </w:pPr>
            <w:r w:rsidRPr="005E3C57">
              <w:rPr>
                <w:color w:val="000000"/>
                <w:szCs w:val="24"/>
              </w:rPr>
              <w:t>Her ayın son haftası</w:t>
            </w:r>
          </w:p>
        </w:tc>
      </w:tr>
    </w:tbl>
    <w:p w:rsidR="00756936" w:rsidRPr="005E3C57" w:rsidRDefault="00756936" w:rsidP="00756936"/>
    <w:p w:rsidR="008C2833" w:rsidRPr="00C1706A" w:rsidRDefault="008D4E73" w:rsidP="008C2833">
      <w:pPr>
        <w:pStyle w:val="Balk3"/>
        <w:rPr>
          <w:rFonts w:ascii="Book Antiqua" w:hAnsi="Book Antiqua"/>
          <w:sz w:val="24"/>
          <w:szCs w:val="24"/>
        </w:rPr>
      </w:pPr>
      <w:r w:rsidRPr="005E3C57">
        <w:rPr>
          <w:rFonts w:ascii="Book Antiqua" w:hAnsi="Book Antiqua"/>
        </w:rPr>
        <w:br w:type="page"/>
      </w:r>
      <w:r w:rsidR="008C2833" w:rsidRPr="005E3C57">
        <w:rPr>
          <w:rStyle w:val="Balk4Char"/>
          <w:rFonts w:ascii="Book Antiqua" w:hAnsi="Book Antiqua"/>
        </w:rPr>
        <w:lastRenderedPageBreak/>
        <w:t xml:space="preserve">Stratejik Hedef </w:t>
      </w:r>
      <w:proofErr w:type="gramStart"/>
      <w:r w:rsidR="008C2833" w:rsidRPr="005E3C57">
        <w:rPr>
          <w:rStyle w:val="Balk4Char"/>
          <w:rFonts w:ascii="Book Antiqua" w:hAnsi="Book Antiqua"/>
        </w:rPr>
        <w:t>2.2</w:t>
      </w:r>
      <w:proofErr w:type="gramEnd"/>
      <w:r w:rsidR="008C2833" w:rsidRPr="005E3C57">
        <w:rPr>
          <w:rStyle w:val="Balk4Char"/>
          <w:rFonts w:ascii="Book Antiqua" w:hAnsi="Book Antiqua"/>
        </w:rPr>
        <w:t>.</w:t>
      </w:r>
      <w:r w:rsidR="008C2833" w:rsidRPr="005E3C57">
        <w:rPr>
          <w:rFonts w:ascii="Book Antiqua" w:hAnsi="Book Antiqua"/>
          <w:sz w:val="24"/>
          <w:szCs w:val="24"/>
        </w:rPr>
        <w:t xml:space="preserve">  </w:t>
      </w:r>
      <w:r w:rsidR="008E2A46" w:rsidRPr="005E3C57">
        <w:rPr>
          <w:rFonts w:ascii="Book Antiqua" w:hAnsi="Book Antiqua"/>
          <w:sz w:val="24"/>
          <w:szCs w:val="24"/>
        </w:rPr>
        <w:t>Etkin bir rehberlik anlayışıyla, ö</w:t>
      </w:r>
      <w:r w:rsidR="008C2833" w:rsidRPr="005E3C57">
        <w:rPr>
          <w:rFonts w:ascii="Book Antiqua" w:hAnsi="Book Antiqua"/>
          <w:sz w:val="24"/>
          <w:szCs w:val="24"/>
        </w:rPr>
        <w:t>ğrencilerimizi</w:t>
      </w:r>
      <w:r w:rsidR="008E2A46" w:rsidRPr="005E3C57">
        <w:rPr>
          <w:rFonts w:ascii="Book Antiqua" w:hAnsi="Book Antiqua"/>
          <w:sz w:val="24"/>
          <w:szCs w:val="24"/>
        </w:rPr>
        <w:t xml:space="preserve"> ilgi ve becerileriyle orantılı bir şekilde</w:t>
      </w:r>
      <w:r w:rsidR="008C2833" w:rsidRPr="005E3C57">
        <w:rPr>
          <w:rFonts w:ascii="Book Antiqua" w:hAnsi="Book Antiqua"/>
          <w:sz w:val="24"/>
          <w:szCs w:val="24"/>
        </w:rPr>
        <w:t xml:space="preserve"> üst öğrenime veya istihdama hazır hale getiren </w:t>
      </w:r>
      <w:r w:rsidR="008E2A46" w:rsidRPr="005E3C57">
        <w:rPr>
          <w:rFonts w:ascii="Book Antiqua" w:hAnsi="Book Antiqua"/>
          <w:sz w:val="24"/>
          <w:szCs w:val="24"/>
        </w:rPr>
        <w:t xml:space="preserve">daha kaliteli bir kurum yapısına geçilecektir. </w:t>
      </w:r>
    </w:p>
    <w:p w:rsidR="008C2833" w:rsidRPr="005E3C57" w:rsidRDefault="008C2833" w:rsidP="008C2833">
      <w:pPr>
        <w:rPr>
          <w:b/>
          <w:color w:val="FF0000"/>
          <w:sz w:val="28"/>
        </w:rPr>
      </w:pPr>
      <w:r w:rsidRPr="005E3C57">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5E3C57" w:rsidTr="0081680B">
        <w:trPr>
          <w:trHeight w:val="421"/>
        </w:trPr>
        <w:tc>
          <w:tcPr>
            <w:tcW w:w="1757" w:type="dxa"/>
            <w:vMerge w:val="restart"/>
            <w:shd w:val="clear" w:color="auto" w:fill="auto"/>
            <w:noWrap/>
            <w:vAlign w:val="center"/>
            <w:hideMark/>
          </w:tcPr>
          <w:p w:rsidR="008C2833" w:rsidRPr="005E3C57" w:rsidRDefault="008C2833" w:rsidP="0081680B">
            <w:pPr>
              <w:spacing w:after="0" w:line="240" w:lineRule="auto"/>
              <w:rPr>
                <w:b/>
                <w:bCs/>
                <w:color w:val="000000"/>
                <w:sz w:val="22"/>
                <w:szCs w:val="22"/>
              </w:rPr>
            </w:pPr>
            <w:r w:rsidRPr="005E3C57">
              <w:rPr>
                <w:b/>
                <w:bCs/>
                <w:color w:val="000000"/>
                <w:sz w:val="22"/>
                <w:szCs w:val="22"/>
              </w:rPr>
              <w:t>No</w:t>
            </w:r>
          </w:p>
        </w:tc>
        <w:tc>
          <w:tcPr>
            <w:tcW w:w="5042" w:type="dxa"/>
            <w:vMerge w:val="restart"/>
            <w:shd w:val="clear" w:color="auto" w:fill="auto"/>
            <w:vAlign w:val="center"/>
            <w:hideMark/>
          </w:tcPr>
          <w:p w:rsidR="008C2833" w:rsidRPr="005E3C57" w:rsidRDefault="008C2833" w:rsidP="0081680B">
            <w:pPr>
              <w:spacing w:after="0" w:line="240" w:lineRule="auto"/>
              <w:rPr>
                <w:b/>
                <w:bCs/>
                <w:color w:val="000000"/>
                <w:sz w:val="20"/>
                <w:szCs w:val="22"/>
              </w:rPr>
            </w:pPr>
            <w:r w:rsidRPr="005E3C57">
              <w:rPr>
                <w:b/>
                <w:bCs/>
                <w:color w:val="000000"/>
                <w:sz w:val="20"/>
                <w:szCs w:val="22"/>
              </w:rPr>
              <w:t>PERFORMANS</w:t>
            </w:r>
          </w:p>
          <w:p w:rsidR="008C2833" w:rsidRPr="005E3C57" w:rsidRDefault="008C2833" w:rsidP="0081680B">
            <w:pPr>
              <w:spacing w:after="0" w:line="240" w:lineRule="auto"/>
              <w:rPr>
                <w:b/>
                <w:bCs/>
                <w:color w:val="000000"/>
                <w:sz w:val="20"/>
                <w:szCs w:val="22"/>
              </w:rPr>
            </w:pPr>
            <w:r w:rsidRPr="005E3C57">
              <w:rPr>
                <w:b/>
                <w:bCs/>
                <w:color w:val="000000"/>
                <w:sz w:val="20"/>
                <w:szCs w:val="22"/>
              </w:rPr>
              <w:t>GÖSTERGESİ</w:t>
            </w:r>
          </w:p>
        </w:tc>
        <w:tc>
          <w:tcPr>
            <w:tcW w:w="964" w:type="dxa"/>
            <w:gridSpan w:val="2"/>
            <w:shd w:val="clear" w:color="auto" w:fill="auto"/>
            <w:vAlign w:val="center"/>
          </w:tcPr>
          <w:p w:rsidR="008C2833" w:rsidRPr="005E3C57" w:rsidRDefault="008C2833" w:rsidP="0081680B">
            <w:pPr>
              <w:spacing w:after="0" w:line="240" w:lineRule="auto"/>
              <w:rPr>
                <w:b/>
                <w:bCs/>
                <w:color w:val="000000"/>
                <w:sz w:val="20"/>
                <w:szCs w:val="22"/>
              </w:rPr>
            </w:pPr>
            <w:r w:rsidRPr="005E3C57">
              <w:rPr>
                <w:b/>
                <w:bCs/>
                <w:color w:val="000000"/>
                <w:sz w:val="20"/>
                <w:szCs w:val="22"/>
              </w:rPr>
              <w:t>Mevcut</w:t>
            </w:r>
          </w:p>
        </w:tc>
        <w:tc>
          <w:tcPr>
            <w:tcW w:w="5245" w:type="dxa"/>
            <w:gridSpan w:val="6"/>
            <w:shd w:val="clear" w:color="auto" w:fill="auto"/>
            <w:vAlign w:val="center"/>
          </w:tcPr>
          <w:p w:rsidR="008C2833" w:rsidRPr="005E3C57" w:rsidRDefault="008C2833" w:rsidP="0081680B">
            <w:pPr>
              <w:spacing w:after="0" w:line="240" w:lineRule="auto"/>
              <w:rPr>
                <w:b/>
                <w:bCs/>
                <w:color w:val="000000"/>
                <w:sz w:val="22"/>
                <w:szCs w:val="22"/>
              </w:rPr>
            </w:pPr>
            <w:r w:rsidRPr="005E3C57">
              <w:rPr>
                <w:b/>
                <w:bCs/>
                <w:color w:val="000000"/>
                <w:sz w:val="22"/>
                <w:szCs w:val="22"/>
              </w:rPr>
              <w:t>HEDEF</w:t>
            </w:r>
          </w:p>
        </w:tc>
      </w:tr>
      <w:tr w:rsidR="008C2833" w:rsidRPr="005E3C57" w:rsidTr="0081680B">
        <w:trPr>
          <w:gridAfter w:val="1"/>
          <w:wAfter w:w="15" w:type="dxa"/>
          <w:trHeight w:val="309"/>
        </w:trPr>
        <w:tc>
          <w:tcPr>
            <w:tcW w:w="1757" w:type="dxa"/>
            <w:vMerge/>
            <w:shd w:val="clear" w:color="auto" w:fill="auto"/>
            <w:vAlign w:val="center"/>
            <w:hideMark/>
          </w:tcPr>
          <w:p w:rsidR="008C2833" w:rsidRPr="005E3C57" w:rsidRDefault="008C2833" w:rsidP="0081680B">
            <w:pPr>
              <w:spacing w:after="0" w:line="240" w:lineRule="auto"/>
              <w:rPr>
                <w:b/>
                <w:bCs/>
                <w:sz w:val="22"/>
                <w:szCs w:val="22"/>
              </w:rPr>
            </w:pPr>
          </w:p>
        </w:tc>
        <w:tc>
          <w:tcPr>
            <w:tcW w:w="5042" w:type="dxa"/>
            <w:vMerge/>
            <w:shd w:val="clear" w:color="auto" w:fill="auto"/>
            <w:vAlign w:val="center"/>
            <w:hideMark/>
          </w:tcPr>
          <w:p w:rsidR="008C2833" w:rsidRPr="005E3C57" w:rsidRDefault="008C2833" w:rsidP="0081680B">
            <w:pPr>
              <w:spacing w:after="0" w:line="240" w:lineRule="auto"/>
              <w:rPr>
                <w:b/>
                <w:bCs/>
                <w:sz w:val="22"/>
                <w:szCs w:val="22"/>
              </w:rPr>
            </w:pPr>
          </w:p>
        </w:tc>
        <w:tc>
          <w:tcPr>
            <w:tcW w:w="957" w:type="dxa"/>
            <w:shd w:val="clear" w:color="auto" w:fill="auto"/>
            <w:noWrap/>
            <w:vAlign w:val="center"/>
            <w:hideMark/>
          </w:tcPr>
          <w:p w:rsidR="008C2833" w:rsidRPr="005E3C57" w:rsidRDefault="00182B56" w:rsidP="0081680B">
            <w:pPr>
              <w:spacing w:after="0" w:line="240" w:lineRule="auto"/>
              <w:rPr>
                <w:b/>
                <w:bCs/>
                <w:sz w:val="22"/>
                <w:szCs w:val="22"/>
              </w:rPr>
            </w:pPr>
            <w:r>
              <w:rPr>
                <w:b/>
                <w:bCs/>
                <w:sz w:val="22"/>
                <w:szCs w:val="22"/>
              </w:rPr>
              <w:t>2024</w:t>
            </w:r>
          </w:p>
        </w:tc>
        <w:tc>
          <w:tcPr>
            <w:tcW w:w="1092" w:type="dxa"/>
            <w:gridSpan w:val="2"/>
            <w:shd w:val="clear" w:color="auto" w:fill="auto"/>
            <w:noWrap/>
            <w:vAlign w:val="center"/>
            <w:hideMark/>
          </w:tcPr>
          <w:p w:rsidR="008C2833" w:rsidRPr="005E3C57" w:rsidRDefault="00182B56" w:rsidP="0081680B">
            <w:pPr>
              <w:spacing w:after="0" w:line="240" w:lineRule="auto"/>
              <w:rPr>
                <w:b/>
                <w:bCs/>
                <w:sz w:val="22"/>
                <w:szCs w:val="22"/>
              </w:rPr>
            </w:pPr>
            <w:r>
              <w:rPr>
                <w:b/>
                <w:bCs/>
                <w:sz w:val="22"/>
                <w:szCs w:val="22"/>
              </w:rPr>
              <w:t>2025</w:t>
            </w:r>
          </w:p>
        </w:tc>
        <w:tc>
          <w:tcPr>
            <w:tcW w:w="1041" w:type="dxa"/>
            <w:vAlign w:val="center"/>
          </w:tcPr>
          <w:p w:rsidR="008C2833" w:rsidRPr="005E3C57" w:rsidRDefault="00182B56" w:rsidP="0081680B">
            <w:pPr>
              <w:spacing w:after="0" w:line="240" w:lineRule="auto"/>
              <w:rPr>
                <w:b/>
                <w:bCs/>
                <w:sz w:val="22"/>
                <w:szCs w:val="22"/>
              </w:rPr>
            </w:pPr>
            <w:r>
              <w:rPr>
                <w:b/>
                <w:bCs/>
                <w:sz w:val="22"/>
                <w:szCs w:val="22"/>
              </w:rPr>
              <w:t>2026</w:t>
            </w:r>
          </w:p>
        </w:tc>
        <w:tc>
          <w:tcPr>
            <w:tcW w:w="1007" w:type="dxa"/>
            <w:vAlign w:val="center"/>
          </w:tcPr>
          <w:p w:rsidR="008C2833" w:rsidRPr="005E3C57" w:rsidRDefault="00182B56" w:rsidP="0081680B">
            <w:pPr>
              <w:spacing w:after="0" w:line="240" w:lineRule="auto"/>
              <w:rPr>
                <w:b/>
                <w:bCs/>
                <w:sz w:val="22"/>
                <w:szCs w:val="22"/>
              </w:rPr>
            </w:pPr>
            <w:r>
              <w:rPr>
                <w:b/>
                <w:bCs/>
                <w:sz w:val="22"/>
                <w:szCs w:val="22"/>
              </w:rPr>
              <w:t>2027</w:t>
            </w:r>
          </w:p>
        </w:tc>
        <w:tc>
          <w:tcPr>
            <w:tcW w:w="1092" w:type="dxa"/>
            <w:vAlign w:val="center"/>
          </w:tcPr>
          <w:p w:rsidR="008C2833" w:rsidRPr="005E3C57" w:rsidRDefault="00182B56" w:rsidP="0081680B">
            <w:pPr>
              <w:spacing w:after="0" w:line="240" w:lineRule="auto"/>
              <w:rPr>
                <w:b/>
                <w:bCs/>
                <w:sz w:val="22"/>
                <w:szCs w:val="22"/>
              </w:rPr>
            </w:pPr>
            <w:r>
              <w:rPr>
                <w:b/>
                <w:bCs/>
                <w:sz w:val="22"/>
                <w:szCs w:val="22"/>
              </w:rPr>
              <w:t>2028</w:t>
            </w:r>
          </w:p>
        </w:tc>
        <w:tc>
          <w:tcPr>
            <w:tcW w:w="1005" w:type="dxa"/>
            <w:vAlign w:val="center"/>
          </w:tcPr>
          <w:p w:rsidR="008C2833" w:rsidRPr="005E3C57" w:rsidRDefault="00182B56" w:rsidP="0081680B">
            <w:pPr>
              <w:spacing w:after="0" w:line="240" w:lineRule="auto"/>
              <w:rPr>
                <w:b/>
                <w:bCs/>
                <w:sz w:val="22"/>
                <w:szCs w:val="22"/>
              </w:rPr>
            </w:pPr>
            <w:r>
              <w:rPr>
                <w:b/>
                <w:bCs/>
                <w:sz w:val="22"/>
                <w:szCs w:val="22"/>
              </w:rPr>
              <w:t>2029</w:t>
            </w:r>
          </w:p>
        </w:tc>
      </w:tr>
      <w:tr w:rsidR="008C2833" w:rsidRPr="005E3C57" w:rsidTr="0081680B">
        <w:trPr>
          <w:gridAfter w:val="1"/>
          <w:wAfter w:w="15" w:type="dxa"/>
          <w:trHeight w:val="549"/>
        </w:trPr>
        <w:tc>
          <w:tcPr>
            <w:tcW w:w="1757" w:type="dxa"/>
            <w:shd w:val="clear" w:color="auto" w:fill="auto"/>
            <w:vAlign w:val="center"/>
          </w:tcPr>
          <w:p w:rsidR="008C2833" w:rsidRPr="005E3C57" w:rsidRDefault="008C2833" w:rsidP="0081680B">
            <w:pPr>
              <w:spacing w:after="0" w:line="240" w:lineRule="auto"/>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.a</w:t>
            </w:r>
          </w:p>
        </w:tc>
        <w:tc>
          <w:tcPr>
            <w:tcW w:w="5042" w:type="dxa"/>
            <w:shd w:val="clear" w:color="auto" w:fill="auto"/>
            <w:vAlign w:val="center"/>
          </w:tcPr>
          <w:p w:rsidR="008C2833" w:rsidRPr="005E3C57" w:rsidRDefault="00D8186E" w:rsidP="00D8186E">
            <w:pPr>
              <w:spacing w:after="0" w:line="240" w:lineRule="auto"/>
              <w:rPr>
                <w:sz w:val="22"/>
                <w:szCs w:val="22"/>
              </w:rPr>
            </w:pPr>
            <w:r w:rsidRPr="005E3C57">
              <w:rPr>
                <w:sz w:val="22"/>
                <w:szCs w:val="22"/>
              </w:rPr>
              <w:t>Sınav kaygısını önlemek için okulda verilen seminer sayısı</w:t>
            </w:r>
          </w:p>
        </w:tc>
        <w:tc>
          <w:tcPr>
            <w:tcW w:w="957" w:type="dxa"/>
            <w:shd w:val="clear" w:color="auto" w:fill="auto"/>
            <w:noWrap/>
            <w:vAlign w:val="center"/>
          </w:tcPr>
          <w:p w:rsidR="008C2833" w:rsidRPr="005E3C57" w:rsidRDefault="00182B56" w:rsidP="0081680B">
            <w:pPr>
              <w:spacing w:after="0" w:line="240" w:lineRule="auto"/>
              <w:rPr>
                <w:sz w:val="22"/>
                <w:szCs w:val="22"/>
              </w:rPr>
            </w:pPr>
            <w:r>
              <w:rPr>
                <w:sz w:val="22"/>
                <w:szCs w:val="22"/>
              </w:rPr>
              <w:t>5</w:t>
            </w:r>
          </w:p>
        </w:tc>
        <w:tc>
          <w:tcPr>
            <w:tcW w:w="1092" w:type="dxa"/>
            <w:gridSpan w:val="2"/>
            <w:shd w:val="clear" w:color="auto" w:fill="auto"/>
            <w:noWrap/>
            <w:vAlign w:val="center"/>
          </w:tcPr>
          <w:p w:rsidR="008C2833" w:rsidRPr="005E3C57" w:rsidRDefault="00182B56" w:rsidP="0081680B">
            <w:pPr>
              <w:spacing w:after="0" w:line="240" w:lineRule="auto"/>
              <w:rPr>
                <w:sz w:val="22"/>
                <w:szCs w:val="22"/>
              </w:rPr>
            </w:pPr>
            <w:r>
              <w:rPr>
                <w:sz w:val="22"/>
                <w:szCs w:val="22"/>
              </w:rPr>
              <w:t>6</w:t>
            </w:r>
          </w:p>
        </w:tc>
        <w:tc>
          <w:tcPr>
            <w:tcW w:w="1041" w:type="dxa"/>
          </w:tcPr>
          <w:p w:rsidR="008C2833" w:rsidRPr="005E3C57" w:rsidRDefault="00D8186E" w:rsidP="0081680B">
            <w:pPr>
              <w:spacing w:after="0" w:line="240" w:lineRule="auto"/>
              <w:rPr>
                <w:sz w:val="22"/>
                <w:szCs w:val="22"/>
              </w:rPr>
            </w:pPr>
            <w:r w:rsidRPr="005E3C57">
              <w:rPr>
                <w:sz w:val="22"/>
                <w:szCs w:val="22"/>
              </w:rPr>
              <w:t>6</w:t>
            </w:r>
          </w:p>
        </w:tc>
        <w:tc>
          <w:tcPr>
            <w:tcW w:w="1007" w:type="dxa"/>
          </w:tcPr>
          <w:p w:rsidR="008C2833" w:rsidRPr="005E3C57" w:rsidRDefault="00D8186E" w:rsidP="0081680B">
            <w:pPr>
              <w:spacing w:after="0" w:line="240" w:lineRule="auto"/>
              <w:rPr>
                <w:sz w:val="22"/>
                <w:szCs w:val="22"/>
              </w:rPr>
            </w:pPr>
            <w:r w:rsidRPr="005E3C57">
              <w:rPr>
                <w:sz w:val="22"/>
                <w:szCs w:val="22"/>
              </w:rPr>
              <w:t>6</w:t>
            </w:r>
          </w:p>
        </w:tc>
        <w:tc>
          <w:tcPr>
            <w:tcW w:w="1092" w:type="dxa"/>
          </w:tcPr>
          <w:p w:rsidR="008C2833" w:rsidRPr="005E3C57" w:rsidRDefault="00182B56" w:rsidP="0081680B">
            <w:pPr>
              <w:spacing w:after="0" w:line="240" w:lineRule="auto"/>
              <w:rPr>
                <w:sz w:val="22"/>
                <w:szCs w:val="22"/>
              </w:rPr>
            </w:pPr>
            <w:r>
              <w:rPr>
                <w:sz w:val="22"/>
                <w:szCs w:val="22"/>
              </w:rPr>
              <w:t>7</w:t>
            </w:r>
          </w:p>
        </w:tc>
        <w:tc>
          <w:tcPr>
            <w:tcW w:w="1005" w:type="dxa"/>
          </w:tcPr>
          <w:p w:rsidR="008C2833" w:rsidRPr="005E3C57" w:rsidRDefault="00182B56" w:rsidP="0081680B">
            <w:pPr>
              <w:spacing w:after="0" w:line="240" w:lineRule="auto"/>
              <w:rPr>
                <w:sz w:val="22"/>
                <w:szCs w:val="22"/>
              </w:rPr>
            </w:pPr>
            <w:r>
              <w:rPr>
                <w:sz w:val="22"/>
                <w:szCs w:val="22"/>
              </w:rPr>
              <w:t>7</w:t>
            </w:r>
          </w:p>
        </w:tc>
      </w:tr>
      <w:tr w:rsidR="008C2833" w:rsidRPr="005E3C57" w:rsidTr="0081680B">
        <w:trPr>
          <w:gridAfter w:val="1"/>
          <w:wAfter w:w="15" w:type="dxa"/>
          <w:trHeight w:val="549"/>
        </w:trPr>
        <w:tc>
          <w:tcPr>
            <w:tcW w:w="1757" w:type="dxa"/>
            <w:shd w:val="clear" w:color="auto" w:fill="auto"/>
            <w:vAlign w:val="center"/>
          </w:tcPr>
          <w:p w:rsidR="008C2833" w:rsidRPr="005E3C57" w:rsidRDefault="008C2833" w:rsidP="0081680B">
            <w:pPr>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.b</w:t>
            </w:r>
          </w:p>
        </w:tc>
        <w:tc>
          <w:tcPr>
            <w:tcW w:w="5042" w:type="dxa"/>
            <w:shd w:val="clear" w:color="auto" w:fill="auto"/>
            <w:vAlign w:val="center"/>
          </w:tcPr>
          <w:p w:rsidR="008C2833" w:rsidRPr="005E3C57" w:rsidRDefault="00D8186E" w:rsidP="0081680B">
            <w:pPr>
              <w:spacing w:after="0" w:line="240" w:lineRule="auto"/>
              <w:rPr>
                <w:sz w:val="22"/>
                <w:szCs w:val="22"/>
              </w:rPr>
            </w:pPr>
            <w:r w:rsidRPr="005E3C57">
              <w:rPr>
                <w:sz w:val="22"/>
                <w:szCs w:val="22"/>
              </w:rPr>
              <w:t>Geleceğe yönelim için okulda yapılan çalışmalara katılan öğrenci sayısının oranı</w:t>
            </w:r>
          </w:p>
        </w:tc>
        <w:tc>
          <w:tcPr>
            <w:tcW w:w="957" w:type="dxa"/>
            <w:shd w:val="clear" w:color="auto" w:fill="auto"/>
            <w:noWrap/>
            <w:vAlign w:val="center"/>
          </w:tcPr>
          <w:p w:rsidR="008C2833" w:rsidRPr="005E3C57" w:rsidRDefault="00182B56" w:rsidP="0081680B">
            <w:pPr>
              <w:spacing w:after="0" w:line="240" w:lineRule="auto"/>
              <w:rPr>
                <w:sz w:val="22"/>
                <w:szCs w:val="22"/>
              </w:rPr>
            </w:pPr>
            <w:r>
              <w:rPr>
                <w:sz w:val="22"/>
                <w:szCs w:val="22"/>
              </w:rPr>
              <w:t>%79</w:t>
            </w:r>
          </w:p>
        </w:tc>
        <w:tc>
          <w:tcPr>
            <w:tcW w:w="1092" w:type="dxa"/>
            <w:gridSpan w:val="2"/>
            <w:shd w:val="clear" w:color="auto" w:fill="auto"/>
            <w:noWrap/>
            <w:vAlign w:val="center"/>
          </w:tcPr>
          <w:p w:rsidR="008C2833" w:rsidRPr="005E3C57" w:rsidRDefault="00182B56" w:rsidP="0081680B">
            <w:pPr>
              <w:spacing w:after="0" w:line="240" w:lineRule="auto"/>
              <w:rPr>
                <w:sz w:val="22"/>
                <w:szCs w:val="22"/>
              </w:rPr>
            </w:pPr>
            <w:r>
              <w:rPr>
                <w:sz w:val="22"/>
                <w:szCs w:val="22"/>
              </w:rPr>
              <w:t>%78</w:t>
            </w:r>
          </w:p>
        </w:tc>
        <w:tc>
          <w:tcPr>
            <w:tcW w:w="1041" w:type="dxa"/>
          </w:tcPr>
          <w:p w:rsidR="008C2833" w:rsidRPr="005E3C57" w:rsidRDefault="00182B56" w:rsidP="0081680B">
            <w:pPr>
              <w:spacing w:after="0" w:line="240" w:lineRule="auto"/>
              <w:rPr>
                <w:sz w:val="22"/>
                <w:szCs w:val="22"/>
              </w:rPr>
            </w:pPr>
            <w:r>
              <w:rPr>
                <w:sz w:val="22"/>
                <w:szCs w:val="22"/>
              </w:rPr>
              <w:t>%80</w:t>
            </w:r>
          </w:p>
        </w:tc>
        <w:tc>
          <w:tcPr>
            <w:tcW w:w="1007" w:type="dxa"/>
          </w:tcPr>
          <w:p w:rsidR="008C2833" w:rsidRPr="005E3C57" w:rsidRDefault="00182B56" w:rsidP="0081680B">
            <w:pPr>
              <w:spacing w:after="0" w:line="240" w:lineRule="auto"/>
              <w:rPr>
                <w:sz w:val="22"/>
                <w:szCs w:val="22"/>
              </w:rPr>
            </w:pPr>
            <w:r>
              <w:rPr>
                <w:sz w:val="22"/>
                <w:szCs w:val="22"/>
              </w:rPr>
              <w:t>%83</w:t>
            </w:r>
          </w:p>
        </w:tc>
        <w:tc>
          <w:tcPr>
            <w:tcW w:w="1092" w:type="dxa"/>
          </w:tcPr>
          <w:p w:rsidR="008C2833" w:rsidRPr="005E3C57" w:rsidRDefault="00182B56" w:rsidP="0081680B">
            <w:pPr>
              <w:spacing w:after="0" w:line="240" w:lineRule="auto"/>
              <w:rPr>
                <w:sz w:val="22"/>
                <w:szCs w:val="22"/>
              </w:rPr>
            </w:pPr>
            <w:r>
              <w:rPr>
                <w:sz w:val="22"/>
                <w:szCs w:val="22"/>
              </w:rPr>
              <w:t>%90</w:t>
            </w:r>
          </w:p>
        </w:tc>
        <w:tc>
          <w:tcPr>
            <w:tcW w:w="1005" w:type="dxa"/>
          </w:tcPr>
          <w:p w:rsidR="008C2833" w:rsidRPr="005E3C57" w:rsidRDefault="00182B56" w:rsidP="0081680B">
            <w:pPr>
              <w:spacing w:after="0" w:line="240" w:lineRule="auto"/>
              <w:rPr>
                <w:sz w:val="22"/>
                <w:szCs w:val="22"/>
              </w:rPr>
            </w:pPr>
            <w:r>
              <w:rPr>
                <w:sz w:val="22"/>
                <w:szCs w:val="22"/>
              </w:rPr>
              <w:t>%93</w:t>
            </w:r>
          </w:p>
        </w:tc>
      </w:tr>
      <w:tr w:rsidR="008C2833" w:rsidRPr="005E3C57" w:rsidTr="0081680B">
        <w:trPr>
          <w:gridAfter w:val="1"/>
          <w:wAfter w:w="15" w:type="dxa"/>
          <w:trHeight w:val="549"/>
        </w:trPr>
        <w:tc>
          <w:tcPr>
            <w:tcW w:w="1757" w:type="dxa"/>
            <w:shd w:val="clear" w:color="auto" w:fill="auto"/>
            <w:vAlign w:val="center"/>
          </w:tcPr>
          <w:p w:rsidR="008C2833" w:rsidRPr="005E3C57" w:rsidRDefault="008C2833" w:rsidP="0081680B">
            <w:pPr>
              <w:rPr>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.c.</w:t>
            </w:r>
          </w:p>
        </w:tc>
        <w:tc>
          <w:tcPr>
            <w:tcW w:w="5042" w:type="dxa"/>
            <w:shd w:val="clear" w:color="auto" w:fill="auto"/>
            <w:vAlign w:val="center"/>
          </w:tcPr>
          <w:p w:rsidR="008C2833" w:rsidRPr="005E3C57" w:rsidRDefault="00D8186E" w:rsidP="0081680B">
            <w:pPr>
              <w:spacing w:after="0" w:line="240" w:lineRule="auto"/>
              <w:rPr>
                <w:sz w:val="22"/>
                <w:szCs w:val="22"/>
              </w:rPr>
            </w:pPr>
            <w:r w:rsidRPr="005E3C57">
              <w:rPr>
                <w:sz w:val="22"/>
                <w:szCs w:val="22"/>
              </w:rPr>
              <w:t>Ders dışı yapılan egzersiz ve kulüp çalışma sayısı</w:t>
            </w:r>
          </w:p>
          <w:p w:rsidR="00D8186E" w:rsidRPr="005E3C57" w:rsidRDefault="00D8186E" w:rsidP="0081680B">
            <w:pPr>
              <w:spacing w:after="0" w:line="240" w:lineRule="auto"/>
              <w:rPr>
                <w:sz w:val="22"/>
                <w:szCs w:val="22"/>
              </w:rPr>
            </w:pPr>
          </w:p>
        </w:tc>
        <w:tc>
          <w:tcPr>
            <w:tcW w:w="957" w:type="dxa"/>
            <w:shd w:val="clear" w:color="auto" w:fill="auto"/>
            <w:noWrap/>
            <w:vAlign w:val="center"/>
          </w:tcPr>
          <w:p w:rsidR="008C2833" w:rsidRPr="005E3C57" w:rsidRDefault="00D8186E" w:rsidP="0081680B">
            <w:pPr>
              <w:spacing w:after="0" w:line="240" w:lineRule="auto"/>
              <w:rPr>
                <w:sz w:val="22"/>
                <w:szCs w:val="22"/>
              </w:rPr>
            </w:pPr>
            <w:r w:rsidRPr="005E3C57">
              <w:rPr>
                <w:sz w:val="22"/>
                <w:szCs w:val="22"/>
              </w:rPr>
              <w:t>7</w:t>
            </w:r>
          </w:p>
        </w:tc>
        <w:tc>
          <w:tcPr>
            <w:tcW w:w="1092" w:type="dxa"/>
            <w:gridSpan w:val="2"/>
            <w:shd w:val="clear" w:color="auto" w:fill="auto"/>
            <w:noWrap/>
            <w:vAlign w:val="center"/>
          </w:tcPr>
          <w:p w:rsidR="008C2833" w:rsidRPr="005E3C57" w:rsidRDefault="00D8186E" w:rsidP="0081680B">
            <w:pPr>
              <w:spacing w:after="0" w:line="240" w:lineRule="auto"/>
              <w:rPr>
                <w:sz w:val="22"/>
                <w:szCs w:val="22"/>
              </w:rPr>
            </w:pPr>
            <w:r w:rsidRPr="005E3C57">
              <w:rPr>
                <w:sz w:val="22"/>
                <w:szCs w:val="22"/>
              </w:rPr>
              <w:t>8</w:t>
            </w:r>
          </w:p>
        </w:tc>
        <w:tc>
          <w:tcPr>
            <w:tcW w:w="1041" w:type="dxa"/>
          </w:tcPr>
          <w:p w:rsidR="008C2833" w:rsidRPr="005E3C57" w:rsidRDefault="00D8186E" w:rsidP="0081680B">
            <w:pPr>
              <w:spacing w:after="0" w:line="240" w:lineRule="auto"/>
              <w:rPr>
                <w:sz w:val="22"/>
                <w:szCs w:val="22"/>
              </w:rPr>
            </w:pPr>
            <w:r w:rsidRPr="005E3C57">
              <w:rPr>
                <w:sz w:val="22"/>
                <w:szCs w:val="22"/>
              </w:rPr>
              <w:t>8</w:t>
            </w:r>
          </w:p>
        </w:tc>
        <w:tc>
          <w:tcPr>
            <w:tcW w:w="1007" w:type="dxa"/>
          </w:tcPr>
          <w:p w:rsidR="008C2833" w:rsidRPr="005E3C57" w:rsidRDefault="00D8186E" w:rsidP="0081680B">
            <w:pPr>
              <w:spacing w:after="0" w:line="240" w:lineRule="auto"/>
              <w:rPr>
                <w:sz w:val="22"/>
                <w:szCs w:val="22"/>
              </w:rPr>
            </w:pPr>
            <w:r w:rsidRPr="005E3C57">
              <w:rPr>
                <w:sz w:val="22"/>
                <w:szCs w:val="22"/>
              </w:rPr>
              <w:t>9</w:t>
            </w:r>
          </w:p>
        </w:tc>
        <w:tc>
          <w:tcPr>
            <w:tcW w:w="1092" w:type="dxa"/>
          </w:tcPr>
          <w:p w:rsidR="008C2833" w:rsidRPr="005E3C57" w:rsidRDefault="00D8186E" w:rsidP="0081680B">
            <w:pPr>
              <w:spacing w:after="0" w:line="240" w:lineRule="auto"/>
              <w:rPr>
                <w:sz w:val="22"/>
                <w:szCs w:val="22"/>
              </w:rPr>
            </w:pPr>
            <w:r w:rsidRPr="005E3C57">
              <w:rPr>
                <w:sz w:val="22"/>
                <w:szCs w:val="22"/>
              </w:rPr>
              <w:t>9</w:t>
            </w:r>
          </w:p>
        </w:tc>
        <w:tc>
          <w:tcPr>
            <w:tcW w:w="1005" w:type="dxa"/>
          </w:tcPr>
          <w:p w:rsidR="008C2833" w:rsidRPr="005E3C57" w:rsidRDefault="00D8186E" w:rsidP="0081680B">
            <w:pPr>
              <w:spacing w:after="0" w:line="240" w:lineRule="auto"/>
              <w:rPr>
                <w:sz w:val="22"/>
                <w:szCs w:val="22"/>
              </w:rPr>
            </w:pPr>
            <w:r w:rsidRPr="005E3C57">
              <w:rPr>
                <w:sz w:val="22"/>
                <w:szCs w:val="22"/>
              </w:rPr>
              <w:t>10</w:t>
            </w:r>
          </w:p>
        </w:tc>
      </w:tr>
      <w:tr w:rsidR="00D8186E" w:rsidRPr="005E3C57" w:rsidTr="0081680B">
        <w:trPr>
          <w:gridAfter w:val="1"/>
          <w:wAfter w:w="15" w:type="dxa"/>
          <w:trHeight w:val="549"/>
        </w:trPr>
        <w:tc>
          <w:tcPr>
            <w:tcW w:w="1757" w:type="dxa"/>
            <w:shd w:val="clear" w:color="auto" w:fill="auto"/>
            <w:vAlign w:val="center"/>
          </w:tcPr>
          <w:p w:rsidR="00D8186E" w:rsidRPr="005E3C57" w:rsidRDefault="00D8186E" w:rsidP="0081680B">
            <w:pPr>
              <w:rPr>
                <w:b/>
                <w:bCs/>
                <w:color w:val="FF0000"/>
                <w:sz w:val="22"/>
                <w:szCs w:val="22"/>
              </w:rPr>
            </w:pPr>
            <w:r w:rsidRPr="005E3C57">
              <w:rPr>
                <w:b/>
                <w:bCs/>
                <w:color w:val="FF0000"/>
                <w:sz w:val="22"/>
                <w:szCs w:val="22"/>
              </w:rPr>
              <w:t>PG.</w:t>
            </w:r>
            <w:proofErr w:type="gramStart"/>
            <w:r w:rsidRPr="005E3C57">
              <w:rPr>
                <w:b/>
                <w:bCs/>
                <w:color w:val="FF0000"/>
                <w:sz w:val="22"/>
                <w:szCs w:val="22"/>
              </w:rPr>
              <w:t>1.1</w:t>
            </w:r>
            <w:proofErr w:type="gramEnd"/>
            <w:r w:rsidRPr="005E3C57">
              <w:rPr>
                <w:b/>
                <w:bCs/>
                <w:color w:val="FF0000"/>
                <w:sz w:val="22"/>
                <w:szCs w:val="22"/>
              </w:rPr>
              <w:t>.d.</w:t>
            </w:r>
          </w:p>
        </w:tc>
        <w:tc>
          <w:tcPr>
            <w:tcW w:w="5042" w:type="dxa"/>
            <w:shd w:val="clear" w:color="auto" w:fill="auto"/>
            <w:vAlign w:val="center"/>
          </w:tcPr>
          <w:p w:rsidR="00D8186E" w:rsidRPr="005E3C57" w:rsidRDefault="00D8186E" w:rsidP="00D8186E">
            <w:pPr>
              <w:spacing w:after="0" w:line="240" w:lineRule="auto"/>
              <w:rPr>
                <w:sz w:val="22"/>
                <w:szCs w:val="22"/>
              </w:rPr>
            </w:pPr>
            <w:r w:rsidRPr="005E3C57">
              <w:rPr>
                <w:sz w:val="22"/>
                <w:szCs w:val="22"/>
              </w:rPr>
              <w:t>Ders dışı yapılan egzersiz ve kulüp çalışma katılan öğrenci sayılarının oranı</w:t>
            </w:r>
          </w:p>
          <w:p w:rsidR="00D8186E" w:rsidRPr="005E3C57" w:rsidRDefault="00D8186E" w:rsidP="0081680B">
            <w:pPr>
              <w:spacing w:after="0" w:line="240" w:lineRule="auto"/>
              <w:rPr>
                <w:sz w:val="22"/>
                <w:szCs w:val="22"/>
              </w:rPr>
            </w:pPr>
          </w:p>
        </w:tc>
        <w:tc>
          <w:tcPr>
            <w:tcW w:w="957" w:type="dxa"/>
            <w:shd w:val="clear" w:color="auto" w:fill="auto"/>
            <w:noWrap/>
            <w:vAlign w:val="center"/>
          </w:tcPr>
          <w:p w:rsidR="00D8186E" w:rsidRPr="005E3C57" w:rsidRDefault="00182B56" w:rsidP="0081680B">
            <w:pPr>
              <w:spacing w:after="0" w:line="240" w:lineRule="auto"/>
              <w:rPr>
                <w:sz w:val="22"/>
                <w:szCs w:val="22"/>
              </w:rPr>
            </w:pPr>
            <w:r>
              <w:rPr>
                <w:sz w:val="22"/>
                <w:szCs w:val="22"/>
              </w:rPr>
              <w:t>%70</w:t>
            </w:r>
          </w:p>
        </w:tc>
        <w:tc>
          <w:tcPr>
            <w:tcW w:w="1092" w:type="dxa"/>
            <w:gridSpan w:val="2"/>
            <w:shd w:val="clear" w:color="auto" w:fill="auto"/>
            <w:noWrap/>
            <w:vAlign w:val="center"/>
          </w:tcPr>
          <w:p w:rsidR="00D8186E" w:rsidRPr="005E3C57" w:rsidRDefault="00D8186E" w:rsidP="0081680B">
            <w:pPr>
              <w:spacing w:after="0" w:line="240" w:lineRule="auto"/>
              <w:rPr>
                <w:sz w:val="22"/>
                <w:szCs w:val="22"/>
              </w:rPr>
            </w:pPr>
            <w:r w:rsidRPr="005E3C57">
              <w:rPr>
                <w:sz w:val="22"/>
                <w:szCs w:val="22"/>
              </w:rPr>
              <w:t>%72</w:t>
            </w:r>
          </w:p>
        </w:tc>
        <w:tc>
          <w:tcPr>
            <w:tcW w:w="1041" w:type="dxa"/>
          </w:tcPr>
          <w:p w:rsidR="00D8186E" w:rsidRPr="005E3C57" w:rsidRDefault="00182B56" w:rsidP="0081680B">
            <w:pPr>
              <w:spacing w:after="0" w:line="240" w:lineRule="auto"/>
              <w:rPr>
                <w:sz w:val="22"/>
                <w:szCs w:val="22"/>
              </w:rPr>
            </w:pPr>
            <w:r>
              <w:rPr>
                <w:sz w:val="22"/>
                <w:szCs w:val="22"/>
              </w:rPr>
              <w:t>%79</w:t>
            </w:r>
          </w:p>
        </w:tc>
        <w:tc>
          <w:tcPr>
            <w:tcW w:w="1007" w:type="dxa"/>
          </w:tcPr>
          <w:p w:rsidR="00D8186E" w:rsidRPr="005E3C57" w:rsidRDefault="00182B56" w:rsidP="0081680B">
            <w:pPr>
              <w:spacing w:after="0" w:line="240" w:lineRule="auto"/>
              <w:rPr>
                <w:sz w:val="22"/>
                <w:szCs w:val="22"/>
              </w:rPr>
            </w:pPr>
            <w:r>
              <w:rPr>
                <w:sz w:val="22"/>
                <w:szCs w:val="22"/>
              </w:rPr>
              <w:t>%82</w:t>
            </w:r>
          </w:p>
        </w:tc>
        <w:tc>
          <w:tcPr>
            <w:tcW w:w="1092" w:type="dxa"/>
          </w:tcPr>
          <w:p w:rsidR="00D8186E" w:rsidRPr="005E3C57" w:rsidRDefault="00182B56" w:rsidP="0081680B">
            <w:pPr>
              <w:spacing w:after="0" w:line="240" w:lineRule="auto"/>
              <w:rPr>
                <w:sz w:val="22"/>
                <w:szCs w:val="22"/>
              </w:rPr>
            </w:pPr>
            <w:r>
              <w:rPr>
                <w:sz w:val="22"/>
                <w:szCs w:val="22"/>
              </w:rPr>
              <w:t>%91</w:t>
            </w:r>
          </w:p>
        </w:tc>
        <w:tc>
          <w:tcPr>
            <w:tcW w:w="1005" w:type="dxa"/>
          </w:tcPr>
          <w:p w:rsidR="00D8186E" w:rsidRPr="005E3C57" w:rsidRDefault="00182B56" w:rsidP="0081680B">
            <w:pPr>
              <w:spacing w:after="0" w:line="240" w:lineRule="auto"/>
              <w:rPr>
                <w:sz w:val="22"/>
                <w:szCs w:val="22"/>
              </w:rPr>
            </w:pPr>
            <w:r>
              <w:rPr>
                <w:sz w:val="22"/>
                <w:szCs w:val="22"/>
              </w:rPr>
              <w:t>%93</w:t>
            </w:r>
          </w:p>
        </w:tc>
      </w:tr>
    </w:tbl>
    <w:p w:rsidR="008C2833" w:rsidRPr="005E3C57" w:rsidRDefault="008C2833" w:rsidP="008C2833">
      <w:pPr>
        <w:jc w:val="both"/>
        <w:rPr>
          <w:b/>
          <w:color w:val="FF0000"/>
          <w:szCs w:val="24"/>
        </w:rPr>
      </w:pPr>
    </w:p>
    <w:p w:rsidR="008C2833" w:rsidRPr="005E3C57" w:rsidRDefault="008C2833" w:rsidP="008C2833">
      <w:pPr>
        <w:jc w:val="both"/>
        <w:rPr>
          <w:b/>
          <w:i/>
          <w:szCs w:val="24"/>
        </w:rPr>
      </w:pPr>
    </w:p>
    <w:p w:rsidR="008C2833" w:rsidRPr="005E3C57" w:rsidRDefault="008C2833" w:rsidP="008C2833">
      <w:pPr>
        <w:rPr>
          <w:b/>
          <w:sz w:val="28"/>
        </w:rPr>
      </w:pPr>
    </w:p>
    <w:p w:rsidR="005E3C57" w:rsidRDefault="005E3C57" w:rsidP="008C2833">
      <w:pPr>
        <w:rPr>
          <w:b/>
          <w:sz w:val="28"/>
        </w:rPr>
      </w:pPr>
    </w:p>
    <w:p w:rsidR="00380A66" w:rsidRDefault="00380A66" w:rsidP="008C2833">
      <w:pPr>
        <w:rPr>
          <w:b/>
          <w:sz w:val="28"/>
        </w:rPr>
      </w:pPr>
    </w:p>
    <w:p w:rsidR="00380A66" w:rsidRPr="005E3C57" w:rsidRDefault="00380A66" w:rsidP="008C2833">
      <w:pPr>
        <w:rPr>
          <w:b/>
          <w:sz w:val="28"/>
        </w:rPr>
      </w:pPr>
    </w:p>
    <w:p w:rsidR="005E3C57" w:rsidRPr="005E3C57" w:rsidRDefault="005E3C57" w:rsidP="008C2833">
      <w:pPr>
        <w:rPr>
          <w:b/>
          <w:sz w:val="28"/>
        </w:rPr>
      </w:pPr>
    </w:p>
    <w:p w:rsidR="008C2833" w:rsidRPr="005E3C57" w:rsidRDefault="008C2833" w:rsidP="008C2833">
      <w:pPr>
        <w:rPr>
          <w:b/>
          <w:sz w:val="28"/>
        </w:rPr>
      </w:pPr>
      <w:r w:rsidRPr="005E3C57">
        <w:rPr>
          <w:b/>
          <w:sz w:val="28"/>
        </w:rPr>
        <w:lastRenderedPageBreak/>
        <w:t>Eylemler</w:t>
      </w:r>
    </w:p>
    <w:p w:rsidR="008C2833" w:rsidRPr="005E3C57" w:rsidRDefault="008C2833" w:rsidP="008C2833">
      <w:pPr>
        <w:jc w:val="both"/>
        <w:rPr>
          <w:b/>
          <w:i/>
          <w:szCs w:val="24"/>
        </w:rPr>
      </w:pPr>
    </w:p>
    <w:p w:rsidR="008C2833" w:rsidRPr="005E3C57" w:rsidRDefault="008C2833" w:rsidP="008C2833">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C2833" w:rsidRPr="005E3C57"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5E3C57" w:rsidRDefault="008C2833" w:rsidP="0081680B">
            <w:pPr>
              <w:spacing w:after="0" w:line="240" w:lineRule="auto"/>
              <w:jc w:val="center"/>
              <w:rPr>
                <w:b/>
                <w:bCs/>
                <w:color w:val="000000"/>
                <w:szCs w:val="24"/>
              </w:rPr>
            </w:pPr>
            <w:r w:rsidRPr="005E3C57">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5E3C57" w:rsidRDefault="008C2833" w:rsidP="0081680B">
            <w:pPr>
              <w:spacing w:after="0" w:line="240" w:lineRule="auto"/>
              <w:jc w:val="center"/>
              <w:rPr>
                <w:b/>
                <w:bCs/>
                <w:color w:val="000000"/>
                <w:szCs w:val="24"/>
              </w:rPr>
            </w:pPr>
            <w:r w:rsidRPr="005E3C57">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5E3C57" w:rsidRDefault="008C2833" w:rsidP="0081680B">
            <w:pPr>
              <w:spacing w:after="0" w:line="240" w:lineRule="auto"/>
              <w:jc w:val="center"/>
              <w:rPr>
                <w:b/>
                <w:bCs/>
                <w:color w:val="000000"/>
                <w:szCs w:val="24"/>
              </w:rPr>
            </w:pPr>
            <w:r w:rsidRPr="005E3C57">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5E3C57" w:rsidRDefault="008C2833" w:rsidP="0081680B">
            <w:pPr>
              <w:spacing w:after="0" w:line="240" w:lineRule="auto"/>
              <w:jc w:val="center"/>
              <w:rPr>
                <w:b/>
                <w:bCs/>
                <w:color w:val="000000"/>
                <w:szCs w:val="24"/>
              </w:rPr>
            </w:pPr>
            <w:r w:rsidRPr="005E3C57">
              <w:rPr>
                <w:b/>
                <w:bCs/>
                <w:color w:val="000000"/>
                <w:szCs w:val="24"/>
              </w:rPr>
              <w:t>Eylem Tarihi</w:t>
            </w:r>
          </w:p>
        </w:tc>
      </w:tr>
      <w:tr w:rsidR="008C2833" w:rsidRPr="005E3C5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5E3C57" w:rsidRDefault="008C2833" w:rsidP="0081680B">
            <w:pPr>
              <w:spacing w:after="0" w:line="240" w:lineRule="auto"/>
              <w:jc w:val="center"/>
              <w:rPr>
                <w:b/>
                <w:bCs/>
                <w:color w:val="000000"/>
                <w:szCs w:val="24"/>
              </w:rPr>
            </w:pPr>
            <w:r w:rsidRPr="005E3C57">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C2833" w:rsidRPr="005E3C57" w:rsidRDefault="00D8186E" w:rsidP="0081680B">
            <w:pPr>
              <w:spacing w:after="0" w:line="240" w:lineRule="auto"/>
              <w:jc w:val="both"/>
              <w:rPr>
                <w:color w:val="000000"/>
                <w:szCs w:val="24"/>
              </w:rPr>
            </w:pPr>
            <w:r w:rsidRPr="005E3C57">
              <w:rPr>
                <w:sz w:val="22"/>
                <w:szCs w:val="22"/>
              </w:rPr>
              <w:t xml:space="preserve">Sınav kaygısını önlemek için okulda verilecek olan seminerler için gerekli çalışmalar yapılacaktır. </w:t>
            </w:r>
          </w:p>
        </w:tc>
        <w:tc>
          <w:tcPr>
            <w:tcW w:w="1161" w:type="pct"/>
            <w:tcBorders>
              <w:top w:val="nil"/>
              <w:left w:val="nil"/>
              <w:bottom w:val="single" w:sz="8" w:space="0" w:color="auto"/>
              <w:right w:val="single" w:sz="8" w:space="0" w:color="auto"/>
            </w:tcBorders>
            <w:shd w:val="clear" w:color="auto" w:fill="auto"/>
            <w:vAlign w:val="center"/>
          </w:tcPr>
          <w:p w:rsidR="008C2833" w:rsidRPr="005E3C57" w:rsidRDefault="00D8186E" w:rsidP="0081680B">
            <w:pPr>
              <w:spacing w:after="0" w:line="240" w:lineRule="auto"/>
              <w:jc w:val="both"/>
              <w:rPr>
                <w:color w:val="000000"/>
                <w:szCs w:val="24"/>
              </w:rPr>
            </w:pPr>
            <w:r w:rsidRPr="005E3C57">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C2833" w:rsidRPr="005E3C57" w:rsidRDefault="00D8186E" w:rsidP="0081680B">
            <w:pPr>
              <w:spacing w:after="0" w:line="240" w:lineRule="auto"/>
              <w:jc w:val="both"/>
              <w:rPr>
                <w:color w:val="000000"/>
                <w:szCs w:val="24"/>
              </w:rPr>
            </w:pPr>
            <w:r w:rsidRPr="005E3C57">
              <w:rPr>
                <w:color w:val="000000"/>
                <w:szCs w:val="24"/>
              </w:rPr>
              <w:t>01 Eylül – 30 Mayıs</w:t>
            </w:r>
          </w:p>
        </w:tc>
      </w:tr>
      <w:tr w:rsidR="00D8186E" w:rsidRPr="005E3C5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8186E" w:rsidRPr="005E3C57" w:rsidRDefault="00D8186E" w:rsidP="0081680B">
            <w:pPr>
              <w:spacing w:after="0" w:line="240" w:lineRule="auto"/>
              <w:jc w:val="center"/>
              <w:rPr>
                <w:b/>
                <w:bCs/>
                <w:color w:val="000000"/>
                <w:szCs w:val="24"/>
              </w:rPr>
            </w:pPr>
            <w:r w:rsidRPr="005E3C57">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D8186E" w:rsidRPr="005E3C57" w:rsidRDefault="00D8186E" w:rsidP="0081680B">
            <w:pPr>
              <w:spacing w:after="0" w:line="240" w:lineRule="auto"/>
              <w:jc w:val="both"/>
              <w:rPr>
                <w:szCs w:val="24"/>
                <w:highlight w:val="green"/>
              </w:rPr>
            </w:pPr>
            <w:r w:rsidRPr="005E3C57">
              <w:rPr>
                <w:sz w:val="22"/>
                <w:szCs w:val="22"/>
              </w:rPr>
              <w:t>Geleceğe yönelim için okulda yapılan çalışmalara katılan öğrenci sayısının oranı artırma çalışmaları yapılacaktır.</w:t>
            </w:r>
          </w:p>
        </w:tc>
        <w:tc>
          <w:tcPr>
            <w:tcW w:w="1161" w:type="pct"/>
            <w:tcBorders>
              <w:top w:val="nil"/>
              <w:left w:val="nil"/>
              <w:bottom w:val="single" w:sz="8" w:space="0" w:color="auto"/>
              <w:right w:val="single" w:sz="8" w:space="0" w:color="auto"/>
            </w:tcBorders>
            <w:shd w:val="clear" w:color="auto" w:fill="auto"/>
            <w:vAlign w:val="center"/>
          </w:tcPr>
          <w:p w:rsidR="00D8186E" w:rsidRPr="005E3C57" w:rsidRDefault="00D8186E" w:rsidP="00347B92">
            <w:pPr>
              <w:spacing w:after="0" w:line="240" w:lineRule="auto"/>
              <w:jc w:val="both"/>
              <w:rPr>
                <w:color w:val="000000"/>
                <w:szCs w:val="24"/>
              </w:rPr>
            </w:pPr>
            <w:r w:rsidRPr="005E3C57">
              <w:rPr>
                <w:color w:val="000000"/>
                <w:szCs w:val="24"/>
              </w:rPr>
              <w:t>Zümre öğretmenler kurulu</w:t>
            </w:r>
          </w:p>
        </w:tc>
        <w:tc>
          <w:tcPr>
            <w:tcW w:w="1162" w:type="pct"/>
            <w:tcBorders>
              <w:top w:val="nil"/>
              <w:left w:val="nil"/>
              <w:bottom w:val="single" w:sz="8" w:space="0" w:color="auto"/>
              <w:right w:val="single" w:sz="8" w:space="0" w:color="auto"/>
            </w:tcBorders>
            <w:shd w:val="clear" w:color="auto" w:fill="auto"/>
            <w:vAlign w:val="center"/>
          </w:tcPr>
          <w:p w:rsidR="00D8186E" w:rsidRPr="005E3C57" w:rsidRDefault="00D8186E" w:rsidP="00347B92">
            <w:pPr>
              <w:spacing w:after="0" w:line="240" w:lineRule="auto"/>
              <w:jc w:val="both"/>
              <w:rPr>
                <w:color w:val="000000"/>
                <w:szCs w:val="24"/>
              </w:rPr>
            </w:pPr>
            <w:r w:rsidRPr="005E3C57">
              <w:rPr>
                <w:color w:val="000000"/>
                <w:szCs w:val="24"/>
              </w:rPr>
              <w:t>01 Eylül – 30 Mayıs</w:t>
            </w:r>
          </w:p>
        </w:tc>
      </w:tr>
      <w:tr w:rsidR="00D8186E" w:rsidRPr="005E3C5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8186E" w:rsidRPr="005E3C57" w:rsidRDefault="00D8186E" w:rsidP="0081680B">
            <w:pPr>
              <w:spacing w:after="0" w:line="240" w:lineRule="auto"/>
              <w:jc w:val="center"/>
              <w:rPr>
                <w:b/>
                <w:bCs/>
                <w:color w:val="000000"/>
                <w:szCs w:val="24"/>
              </w:rPr>
            </w:pPr>
            <w:r w:rsidRPr="005E3C57">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D8186E" w:rsidRPr="005E3C57" w:rsidRDefault="00D8186E" w:rsidP="00D8186E">
            <w:pPr>
              <w:spacing w:after="0" w:line="240" w:lineRule="auto"/>
              <w:rPr>
                <w:sz w:val="22"/>
                <w:szCs w:val="22"/>
              </w:rPr>
            </w:pPr>
            <w:r w:rsidRPr="005E3C57">
              <w:rPr>
                <w:sz w:val="22"/>
                <w:szCs w:val="22"/>
              </w:rPr>
              <w:t xml:space="preserve">Ders dışı yapılan egzersiz ve kulüp çalışma sayısı artırma çalışmaları </w:t>
            </w:r>
            <w:r w:rsidR="00FE1E70" w:rsidRPr="005E3C57">
              <w:rPr>
                <w:sz w:val="22"/>
                <w:szCs w:val="22"/>
              </w:rPr>
              <w:t>yapılacaktır</w:t>
            </w:r>
            <w:r w:rsidRPr="005E3C57">
              <w:rPr>
                <w:sz w:val="22"/>
                <w:szCs w:val="22"/>
              </w:rPr>
              <w:t>.</w:t>
            </w:r>
          </w:p>
          <w:p w:rsidR="00D8186E" w:rsidRPr="005E3C57" w:rsidRDefault="00D8186E" w:rsidP="0081680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D8186E" w:rsidRPr="005E3C57" w:rsidRDefault="00D8186E" w:rsidP="00347B92">
            <w:pPr>
              <w:spacing w:after="0" w:line="240" w:lineRule="auto"/>
              <w:jc w:val="both"/>
              <w:rPr>
                <w:color w:val="000000"/>
                <w:szCs w:val="24"/>
              </w:rPr>
            </w:pPr>
            <w:r w:rsidRPr="005E3C57">
              <w:rPr>
                <w:color w:val="000000"/>
                <w:szCs w:val="24"/>
              </w:rPr>
              <w:t>Sosyal ve kültürel etkinlikler komisyonu</w:t>
            </w:r>
          </w:p>
        </w:tc>
        <w:tc>
          <w:tcPr>
            <w:tcW w:w="1162" w:type="pct"/>
            <w:tcBorders>
              <w:top w:val="nil"/>
              <w:left w:val="nil"/>
              <w:bottom w:val="single" w:sz="8" w:space="0" w:color="auto"/>
              <w:right w:val="single" w:sz="8" w:space="0" w:color="auto"/>
            </w:tcBorders>
            <w:shd w:val="clear" w:color="auto" w:fill="auto"/>
            <w:vAlign w:val="center"/>
          </w:tcPr>
          <w:p w:rsidR="00D8186E" w:rsidRPr="005E3C57" w:rsidRDefault="00D8186E" w:rsidP="00347B92">
            <w:pPr>
              <w:spacing w:after="0" w:line="240" w:lineRule="auto"/>
              <w:jc w:val="both"/>
              <w:rPr>
                <w:color w:val="000000"/>
                <w:szCs w:val="24"/>
              </w:rPr>
            </w:pPr>
            <w:r w:rsidRPr="005E3C57">
              <w:rPr>
                <w:color w:val="000000"/>
                <w:szCs w:val="24"/>
              </w:rPr>
              <w:t>01 Eylül – 30 Mayıs</w:t>
            </w:r>
          </w:p>
        </w:tc>
      </w:tr>
      <w:tr w:rsidR="00D8186E" w:rsidRPr="005E3C57"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8186E" w:rsidRPr="005E3C57" w:rsidRDefault="00D8186E" w:rsidP="0081680B">
            <w:pPr>
              <w:spacing w:after="0" w:line="240" w:lineRule="auto"/>
              <w:jc w:val="center"/>
              <w:rPr>
                <w:b/>
                <w:bCs/>
                <w:color w:val="000000"/>
                <w:szCs w:val="24"/>
              </w:rPr>
            </w:pPr>
            <w:r w:rsidRPr="005E3C57">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D8186E" w:rsidRPr="005E3C57" w:rsidRDefault="00D8186E" w:rsidP="00D8186E">
            <w:pPr>
              <w:spacing w:after="0" w:line="240" w:lineRule="auto"/>
              <w:rPr>
                <w:sz w:val="22"/>
                <w:szCs w:val="22"/>
              </w:rPr>
            </w:pPr>
            <w:r w:rsidRPr="005E3C57">
              <w:rPr>
                <w:sz w:val="22"/>
                <w:szCs w:val="22"/>
              </w:rPr>
              <w:t>Ders dışı yapılan egzersiz ve kulüp çalışma katılan öğrenci sayılarının oranı artırma çalışmaları yapılacaktır.</w:t>
            </w:r>
          </w:p>
          <w:p w:rsidR="00D8186E" w:rsidRPr="005E3C57" w:rsidRDefault="00D8186E" w:rsidP="0081680B">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D8186E" w:rsidRPr="005E3C57" w:rsidRDefault="00D8186E" w:rsidP="00347B92">
            <w:pPr>
              <w:spacing w:after="0" w:line="240" w:lineRule="auto"/>
              <w:jc w:val="both"/>
              <w:rPr>
                <w:color w:val="000000"/>
                <w:szCs w:val="24"/>
              </w:rPr>
            </w:pPr>
            <w:r w:rsidRPr="005E3C57">
              <w:rPr>
                <w:color w:val="000000"/>
                <w:szCs w:val="24"/>
              </w:rPr>
              <w:t>Zümre öğretmenler kurulu</w:t>
            </w:r>
          </w:p>
        </w:tc>
        <w:tc>
          <w:tcPr>
            <w:tcW w:w="1162" w:type="pct"/>
            <w:tcBorders>
              <w:top w:val="nil"/>
              <w:left w:val="nil"/>
              <w:bottom w:val="single" w:sz="8" w:space="0" w:color="auto"/>
              <w:right w:val="single" w:sz="8" w:space="0" w:color="auto"/>
            </w:tcBorders>
            <w:shd w:val="clear" w:color="auto" w:fill="auto"/>
            <w:vAlign w:val="center"/>
          </w:tcPr>
          <w:p w:rsidR="00D8186E" w:rsidRPr="005E3C57" w:rsidRDefault="00D8186E" w:rsidP="00347B92">
            <w:pPr>
              <w:spacing w:after="0" w:line="240" w:lineRule="auto"/>
              <w:jc w:val="both"/>
              <w:rPr>
                <w:color w:val="000000"/>
                <w:szCs w:val="24"/>
              </w:rPr>
            </w:pPr>
            <w:r w:rsidRPr="005E3C57">
              <w:rPr>
                <w:color w:val="000000"/>
                <w:szCs w:val="24"/>
              </w:rPr>
              <w:t>01 Eylül – 30 Mayıs</w:t>
            </w:r>
          </w:p>
        </w:tc>
      </w:tr>
    </w:tbl>
    <w:p w:rsidR="008C2833" w:rsidRPr="005E3C57" w:rsidRDefault="008C2833" w:rsidP="008C2833"/>
    <w:p w:rsidR="008D4E73" w:rsidRDefault="008D4E73" w:rsidP="002B6FDB"/>
    <w:p w:rsidR="00380A66" w:rsidRDefault="00380A66" w:rsidP="002B6FDB"/>
    <w:p w:rsidR="00380A66" w:rsidRDefault="00380A66" w:rsidP="002B6FDB"/>
    <w:p w:rsidR="00380A66" w:rsidRPr="005E3C57" w:rsidRDefault="00380A66" w:rsidP="002B6FDB"/>
    <w:p w:rsidR="00352E63" w:rsidRPr="005E3C57" w:rsidRDefault="002159E5" w:rsidP="008D4E73">
      <w:pPr>
        <w:pStyle w:val="Balk2"/>
      </w:pPr>
      <w:bookmarkStart w:id="51" w:name="_Toc531097546"/>
      <w:r w:rsidRPr="005E3C57">
        <w:lastRenderedPageBreak/>
        <w:t>TEMA I</w:t>
      </w:r>
      <w:r w:rsidR="008D4E73" w:rsidRPr="005E3C57">
        <w:t>II</w:t>
      </w:r>
      <w:r w:rsidRPr="005E3C57">
        <w:t>: KURUMSAL KAPASİTE</w:t>
      </w:r>
      <w:bookmarkEnd w:id="51"/>
    </w:p>
    <w:p w:rsidR="008D4E73" w:rsidRPr="005E3C57" w:rsidRDefault="008D4E73" w:rsidP="008D4E73">
      <w:pPr>
        <w:pStyle w:val="Balk3"/>
        <w:rPr>
          <w:rFonts w:ascii="Book Antiqua" w:hAnsi="Book Antiqua"/>
        </w:rPr>
      </w:pPr>
      <w:bookmarkStart w:id="52" w:name="_Toc416085167"/>
      <w:bookmarkStart w:id="53" w:name="_Toc529519470"/>
      <w:r w:rsidRPr="005E3C57">
        <w:rPr>
          <w:rFonts w:ascii="Book Antiqua" w:hAnsi="Book Antiqua"/>
        </w:rPr>
        <w:t xml:space="preserve">Stratejik Amaç 3: </w:t>
      </w:r>
    </w:p>
    <w:p w:rsidR="008D4E73" w:rsidRPr="005E3C57" w:rsidRDefault="008C2833" w:rsidP="008D4E73">
      <w:pPr>
        <w:ind w:firstLine="708"/>
        <w:jc w:val="both"/>
      </w:pPr>
      <w:r w:rsidRPr="005E3C57">
        <w:t xml:space="preserve">Eğitim ve öğretim faaliyetlerinin daha nitelikli olarak verilebilmesi için okulumuzun kurumsal kapasitesi güçlendirilecektir. </w:t>
      </w:r>
    </w:p>
    <w:p w:rsidR="008D4E73" w:rsidRPr="005E3C57" w:rsidRDefault="008D4E73" w:rsidP="008D4E73">
      <w:pPr>
        <w:pStyle w:val="Balk3"/>
        <w:rPr>
          <w:rFonts w:ascii="Book Antiqua" w:hAnsi="Book Antiqua"/>
          <w:sz w:val="24"/>
          <w:szCs w:val="24"/>
        </w:rPr>
      </w:pPr>
      <w:r w:rsidRPr="005E3C57">
        <w:rPr>
          <w:rStyle w:val="Balk4Char"/>
          <w:rFonts w:ascii="Book Antiqua" w:hAnsi="Book Antiqua"/>
        </w:rPr>
        <w:t xml:space="preserve">Stratejik Hedef </w:t>
      </w:r>
      <w:proofErr w:type="gramStart"/>
      <w:r w:rsidR="008C2833" w:rsidRPr="005E3C57">
        <w:rPr>
          <w:rStyle w:val="Balk4Char"/>
          <w:rFonts w:ascii="Book Antiqua" w:hAnsi="Book Antiqua"/>
        </w:rPr>
        <w:t>3</w:t>
      </w:r>
      <w:r w:rsidRPr="005E3C57">
        <w:rPr>
          <w:rStyle w:val="Balk4Char"/>
          <w:rFonts w:ascii="Book Antiqua" w:hAnsi="Book Antiqua"/>
        </w:rPr>
        <w:t>.1</w:t>
      </w:r>
      <w:proofErr w:type="gramEnd"/>
      <w:r w:rsidRPr="005E3C57">
        <w:rPr>
          <w:rStyle w:val="Balk4Char"/>
          <w:rFonts w:ascii="Book Antiqua" w:hAnsi="Book Antiqua"/>
        </w:rPr>
        <w:t>.</w:t>
      </w:r>
      <w:r w:rsidRPr="005E3C57">
        <w:rPr>
          <w:rFonts w:ascii="Book Antiqua" w:hAnsi="Book Antiqua"/>
          <w:sz w:val="24"/>
          <w:szCs w:val="24"/>
        </w:rPr>
        <w:t xml:space="preserve">  </w:t>
      </w:r>
    </w:p>
    <w:p w:rsidR="008D4E73" w:rsidRPr="005E3C57" w:rsidRDefault="008D4E73" w:rsidP="008D4E73">
      <w:pPr>
        <w:rPr>
          <w:b/>
          <w:color w:val="FF0000"/>
          <w:sz w:val="28"/>
        </w:rPr>
      </w:pPr>
      <w:r w:rsidRPr="005E3C57">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5E3C57" w:rsidTr="008D4E73">
        <w:trPr>
          <w:trHeight w:val="421"/>
        </w:trPr>
        <w:tc>
          <w:tcPr>
            <w:tcW w:w="1757" w:type="dxa"/>
            <w:vMerge w:val="restart"/>
            <w:shd w:val="clear" w:color="auto" w:fill="auto"/>
            <w:noWrap/>
            <w:vAlign w:val="center"/>
            <w:hideMark/>
          </w:tcPr>
          <w:p w:rsidR="008D4E73" w:rsidRPr="005E3C57" w:rsidRDefault="008D4E73" w:rsidP="008D4E73">
            <w:pPr>
              <w:spacing w:after="0" w:line="240" w:lineRule="auto"/>
              <w:rPr>
                <w:b/>
                <w:bCs/>
                <w:color w:val="000000"/>
                <w:sz w:val="22"/>
                <w:szCs w:val="22"/>
              </w:rPr>
            </w:pPr>
            <w:r w:rsidRPr="005E3C57">
              <w:rPr>
                <w:b/>
                <w:bCs/>
                <w:color w:val="000000"/>
                <w:sz w:val="22"/>
                <w:szCs w:val="22"/>
              </w:rPr>
              <w:t>No</w:t>
            </w:r>
          </w:p>
        </w:tc>
        <w:tc>
          <w:tcPr>
            <w:tcW w:w="5042" w:type="dxa"/>
            <w:vMerge w:val="restart"/>
            <w:shd w:val="clear" w:color="auto" w:fill="auto"/>
            <w:vAlign w:val="center"/>
            <w:hideMark/>
          </w:tcPr>
          <w:p w:rsidR="008D4E73" w:rsidRPr="005E3C57" w:rsidRDefault="008D4E73" w:rsidP="008D4E73">
            <w:pPr>
              <w:spacing w:after="0" w:line="240" w:lineRule="auto"/>
              <w:rPr>
                <w:b/>
                <w:bCs/>
                <w:color w:val="000000"/>
                <w:sz w:val="20"/>
                <w:szCs w:val="22"/>
              </w:rPr>
            </w:pPr>
            <w:r w:rsidRPr="005E3C57">
              <w:rPr>
                <w:b/>
                <w:bCs/>
                <w:color w:val="000000"/>
                <w:sz w:val="20"/>
                <w:szCs w:val="22"/>
              </w:rPr>
              <w:t>PERFORMANS</w:t>
            </w:r>
          </w:p>
          <w:p w:rsidR="008D4E73" w:rsidRPr="005E3C57" w:rsidRDefault="008D4E73" w:rsidP="008D4E73">
            <w:pPr>
              <w:spacing w:after="0" w:line="240" w:lineRule="auto"/>
              <w:rPr>
                <w:b/>
                <w:bCs/>
                <w:color w:val="000000"/>
                <w:sz w:val="20"/>
                <w:szCs w:val="22"/>
              </w:rPr>
            </w:pPr>
            <w:r w:rsidRPr="005E3C57">
              <w:rPr>
                <w:b/>
                <w:bCs/>
                <w:color w:val="000000"/>
                <w:sz w:val="20"/>
                <w:szCs w:val="22"/>
              </w:rPr>
              <w:t>GÖSTERGESİ</w:t>
            </w:r>
          </w:p>
        </w:tc>
        <w:tc>
          <w:tcPr>
            <w:tcW w:w="964" w:type="dxa"/>
            <w:gridSpan w:val="2"/>
            <w:shd w:val="clear" w:color="auto" w:fill="auto"/>
            <w:vAlign w:val="center"/>
          </w:tcPr>
          <w:p w:rsidR="008D4E73" w:rsidRPr="005E3C57" w:rsidRDefault="008D4E73" w:rsidP="008D4E73">
            <w:pPr>
              <w:spacing w:after="0" w:line="240" w:lineRule="auto"/>
              <w:rPr>
                <w:b/>
                <w:bCs/>
                <w:color w:val="000000"/>
                <w:sz w:val="20"/>
                <w:szCs w:val="22"/>
              </w:rPr>
            </w:pPr>
            <w:r w:rsidRPr="005E3C57">
              <w:rPr>
                <w:b/>
                <w:bCs/>
                <w:color w:val="000000"/>
                <w:sz w:val="20"/>
                <w:szCs w:val="22"/>
              </w:rPr>
              <w:t>Mevcut</w:t>
            </w:r>
          </w:p>
        </w:tc>
        <w:tc>
          <w:tcPr>
            <w:tcW w:w="5245" w:type="dxa"/>
            <w:gridSpan w:val="6"/>
            <w:shd w:val="clear" w:color="auto" w:fill="auto"/>
            <w:vAlign w:val="center"/>
          </w:tcPr>
          <w:p w:rsidR="008D4E73" w:rsidRPr="005E3C57" w:rsidRDefault="008D4E73" w:rsidP="008D4E73">
            <w:pPr>
              <w:spacing w:after="0" w:line="240" w:lineRule="auto"/>
              <w:rPr>
                <w:b/>
                <w:bCs/>
                <w:color w:val="000000"/>
                <w:sz w:val="22"/>
                <w:szCs w:val="22"/>
              </w:rPr>
            </w:pPr>
            <w:r w:rsidRPr="005E3C57">
              <w:rPr>
                <w:b/>
                <w:bCs/>
                <w:color w:val="000000"/>
                <w:sz w:val="22"/>
                <w:szCs w:val="22"/>
              </w:rPr>
              <w:t>HEDEF</w:t>
            </w:r>
          </w:p>
        </w:tc>
      </w:tr>
      <w:tr w:rsidR="008D4E73" w:rsidRPr="005E3C57" w:rsidTr="008D4E73">
        <w:trPr>
          <w:gridAfter w:val="1"/>
          <w:wAfter w:w="15" w:type="dxa"/>
          <w:trHeight w:val="309"/>
        </w:trPr>
        <w:tc>
          <w:tcPr>
            <w:tcW w:w="1757" w:type="dxa"/>
            <w:vMerge/>
            <w:shd w:val="clear" w:color="auto" w:fill="auto"/>
            <w:vAlign w:val="center"/>
            <w:hideMark/>
          </w:tcPr>
          <w:p w:rsidR="008D4E73" w:rsidRPr="005E3C57" w:rsidRDefault="008D4E73" w:rsidP="008D4E73">
            <w:pPr>
              <w:spacing w:after="0" w:line="240" w:lineRule="auto"/>
              <w:rPr>
                <w:b/>
                <w:bCs/>
                <w:sz w:val="22"/>
                <w:szCs w:val="22"/>
              </w:rPr>
            </w:pPr>
          </w:p>
        </w:tc>
        <w:tc>
          <w:tcPr>
            <w:tcW w:w="5042" w:type="dxa"/>
            <w:vMerge/>
            <w:shd w:val="clear" w:color="auto" w:fill="auto"/>
            <w:vAlign w:val="center"/>
            <w:hideMark/>
          </w:tcPr>
          <w:p w:rsidR="008D4E73" w:rsidRPr="005E3C57" w:rsidRDefault="008D4E73" w:rsidP="008D4E73">
            <w:pPr>
              <w:spacing w:after="0" w:line="240" w:lineRule="auto"/>
              <w:rPr>
                <w:b/>
                <w:bCs/>
                <w:sz w:val="22"/>
                <w:szCs w:val="22"/>
              </w:rPr>
            </w:pPr>
          </w:p>
        </w:tc>
        <w:tc>
          <w:tcPr>
            <w:tcW w:w="957" w:type="dxa"/>
            <w:shd w:val="clear" w:color="auto" w:fill="auto"/>
            <w:noWrap/>
            <w:vAlign w:val="center"/>
            <w:hideMark/>
          </w:tcPr>
          <w:p w:rsidR="008D4E73" w:rsidRPr="005E3C57" w:rsidRDefault="009D4B4A" w:rsidP="008D4E73">
            <w:pPr>
              <w:spacing w:after="0" w:line="240" w:lineRule="auto"/>
              <w:rPr>
                <w:b/>
                <w:bCs/>
                <w:sz w:val="22"/>
                <w:szCs w:val="22"/>
              </w:rPr>
            </w:pPr>
            <w:r>
              <w:rPr>
                <w:b/>
                <w:bCs/>
                <w:sz w:val="22"/>
                <w:szCs w:val="22"/>
              </w:rPr>
              <w:t>2024</w:t>
            </w:r>
          </w:p>
        </w:tc>
        <w:tc>
          <w:tcPr>
            <w:tcW w:w="1092" w:type="dxa"/>
            <w:gridSpan w:val="2"/>
            <w:shd w:val="clear" w:color="auto" w:fill="auto"/>
            <w:noWrap/>
            <w:vAlign w:val="center"/>
            <w:hideMark/>
          </w:tcPr>
          <w:p w:rsidR="008D4E73" w:rsidRPr="005E3C57" w:rsidRDefault="009D4B4A" w:rsidP="008D4E73">
            <w:pPr>
              <w:spacing w:after="0" w:line="240" w:lineRule="auto"/>
              <w:rPr>
                <w:b/>
                <w:bCs/>
                <w:sz w:val="22"/>
                <w:szCs w:val="22"/>
              </w:rPr>
            </w:pPr>
            <w:r>
              <w:rPr>
                <w:b/>
                <w:bCs/>
                <w:sz w:val="22"/>
                <w:szCs w:val="22"/>
              </w:rPr>
              <w:t>2025</w:t>
            </w:r>
          </w:p>
        </w:tc>
        <w:tc>
          <w:tcPr>
            <w:tcW w:w="1041" w:type="dxa"/>
            <w:vAlign w:val="center"/>
          </w:tcPr>
          <w:p w:rsidR="008D4E73" w:rsidRPr="005E3C57" w:rsidRDefault="009D4B4A" w:rsidP="008D4E73">
            <w:pPr>
              <w:spacing w:after="0" w:line="240" w:lineRule="auto"/>
              <w:rPr>
                <w:b/>
                <w:bCs/>
                <w:sz w:val="22"/>
                <w:szCs w:val="22"/>
              </w:rPr>
            </w:pPr>
            <w:r>
              <w:rPr>
                <w:b/>
                <w:bCs/>
                <w:sz w:val="22"/>
                <w:szCs w:val="22"/>
              </w:rPr>
              <w:t>2026</w:t>
            </w:r>
          </w:p>
        </w:tc>
        <w:tc>
          <w:tcPr>
            <w:tcW w:w="1007" w:type="dxa"/>
            <w:vAlign w:val="center"/>
          </w:tcPr>
          <w:p w:rsidR="008D4E73" w:rsidRPr="005E3C57" w:rsidRDefault="009D4B4A" w:rsidP="008D4E73">
            <w:pPr>
              <w:spacing w:after="0" w:line="240" w:lineRule="auto"/>
              <w:rPr>
                <w:b/>
                <w:bCs/>
                <w:sz w:val="22"/>
                <w:szCs w:val="22"/>
              </w:rPr>
            </w:pPr>
            <w:r>
              <w:rPr>
                <w:b/>
                <w:bCs/>
                <w:sz w:val="22"/>
                <w:szCs w:val="22"/>
              </w:rPr>
              <w:t>2027</w:t>
            </w:r>
          </w:p>
        </w:tc>
        <w:tc>
          <w:tcPr>
            <w:tcW w:w="1092" w:type="dxa"/>
            <w:vAlign w:val="center"/>
          </w:tcPr>
          <w:p w:rsidR="008D4E73" w:rsidRPr="005E3C57" w:rsidRDefault="009D4B4A" w:rsidP="008D4E73">
            <w:pPr>
              <w:spacing w:after="0" w:line="240" w:lineRule="auto"/>
              <w:rPr>
                <w:b/>
                <w:bCs/>
                <w:sz w:val="22"/>
                <w:szCs w:val="22"/>
              </w:rPr>
            </w:pPr>
            <w:r>
              <w:rPr>
                <w:b/>
                <w:bCs/>
                <w:sz w:val="22"/>
                <w:szCs w:val="22"/>
              </w:rPr>
              <w:t>2028</w:t>
            </w:r>
          </w:p>
        </w:tc>
        <w:tc>
          <w:tcPr>
            <w:tcW w:w="1005" w:type="dxa"/>
            <w:vAlign w:val="center"/>
          </w:tcPr>
          <w:p w:rsidR="008D4E73" w:rsidRPr="005E3C57" w:rsidRDefault="009D4B4A" w:rsidP="008D4E73">
            <w:pPr>
              <w:spacing w:after="0" w:line="240" w:lineRule="auto"/>
              <w:rPr>
                <w:b/>
                <w:bCs/>
                <w:sz w:val="22"/>
                <w:szCs w:val="22"/>
              </w:rPr>
            </w:pPr>
            <w:r>
              <w:rPr>
                <w:b/>
                <w:bCs/>
                <w:sz w:val="22"/>
                <w:szCs w:val="22"/>
              </w:rPr>
              <w:t>2029</w:t>
            </w:r>
          </w:p>
        </w:tc>
      </w:tr>
      <w:tr w:rsidR="008D4E73" w:rsidRPr="005E3C57" w:rsidTr="00FE1E70">
        <w:trPr>
          <w:gridAfter w:val="1"/>
          <w:wAfter w:w="15" w:type="dxa"/>
          <w:trHeight w:val="549"/>
        </w:trPr>
        <w:tc>
          <w:tcPr>
            <w:tcW w:w="1757" w:type="dxa"/>
            <w:shd w:val="clear" w:color="auto" w:fill="auto"/>
            <w:vAlign w:val="center"/>
          </w:tcPr>
          <w:p w:rsidR="008D4E73" w:rsidRPr="005E3C57" w:rsidRDefault="008D4E73" w:rsidP="008F3D60">
            <w:pPr>
              <w:spacing w:after="0" w:line="240" w:lineRule="auto"/>
              <w:rPr>
                <w:b/>
                <w:bCs/>
                <w:color w:val="FF0000"/>
                <w:sz w:val="22"/>
                <w:szCs w:val="22"/>
              </w:rPr>
            </w:pPr>
            <w:r w:rsidRPr="005E3C57">
              <w:rPr>
                <w:b/>
                <w:bCs/>
                <w:color w:val="FF0000"/>
                <w:sz w:val="22"/>
                <w:szCs w:val="22"/>
              </w:rPr>
              <w:t>PG.</w:t>
            </w:r>
            <w:proofErr w:type="gramStart"/>
            <w:r w:rsidR="008F3D60" w:rsidRPr="005E3C57">
              <w:rPr>
                <w:b/>
                <w:bCs/>
                <w:color w:val="FF0000"/>
                <w:sz w:val="22"/>
                <w:szCs w:val="22"/>
              </w:rPr>
              <w:t>3</w:t>
            </w:r>
            <w:r w:rsidRPr="005E3C57">
              <w:rPr>
                <w:b/>
                <w:bCs/>
                <w:color w:val="FF0000"/>
                <w:sz w:val="22"/>
                <w:szCs w:val="22"/>
              </w:rPr>
              <w:t>.1</w:t>
            </w:r>
            <w:proofErr w:type="gramEnd"/>
            <w:r w:rsidRPr="005E3C57">
              <w:rPr>
                <w:b/>
                <w:bCs/>
                <w:color w:val="FF0000"/>
                <w:sz w:val="22"/>
                <w:szCs w:val="22"/>
              </w:rPr>
              <w:t>.a</w:t>
            </w:r>
          </w:p>
        </w:tc>
        <w:tc>
          <w:tcPr>
            <w:tcW w:w="5042" w:type="dxa"/>
            <w:shd w:val="clear" w:color="auto" w:fill="auto"/>
            <w:vAlign w:val="center"/>
          </w:tcPr>
          <w:p w:rsidR="008D4E73" w:rsidRPr="005E3C57" w:rsidRDefault="00683ACE" w:rsidP="008D4E73">
            <w:pPr>
              <w:spacing w:after="0" w:line="240" w:lineRule="auto"/>
              <w:rPr>
                <w:szCs w:val="24"/>
              </w:rPr>
            </w:pPr>
            <w:r w:rsidRPr="005E3C57">
              <w:rPr>
                <w:szCs w:val="24"/>
              </w:rPr>
              <w:t>Kurumsal İletişim</w:t>
            </w:r>
            <w:r w:rsidR="00FE1E70" w:rsidRPr="005E3C57">
              <w:rPr>
                <w:szCs w:val="24"/>
              </w:rPr>
              <w:t>de verimliliğin artırılması yapılan çalışma sayısı</w:t>
            </w:r>
          </w:p>
          <w:p w:rsidR="00C75942" w:rsidRPr="005E3C57" w:rsidRDefault="00C75942" w:rsidP="008D4E73">
            <w:pPr>
              <w:spacing w:after="0" w:line="240" w:lineRule="auto"/>
              <w:rPr>
                <w:sz w:val="22"/>
                <w:szCs w:val="22"/>
              </w:rPr>
            </w:pPr>
          </w:p>
        </w:tc>
        <w:tc>
          <w:tcPr>
            <w:tcW w:w="957" w:type="dxa"/>
            <w:shd w:val="clear" w:color="auto" w:fill="auto"/>
            <w:noWrap/>
            <w:vAlign w:val="center"/>
          </w:tcPr>
          <w:p w:rsidR="008D4E73" w:rsidRPr="005E3C57" w:rsidRDefault="001D372E" w:rsidP="00FE1E70">
            <w:pPr>
              <w:spacing w:after="0" w:line="240" w:lineRule="auto"/>
              <w:jc w:val="center"/>
              <w:rPr>
                <w:sz w:val="22"/>
                <w:szCs w:val="22"/>
              </w:rPr>
            </w:pPr>
            <w:r>
              <w:rPr>
                <w:sz w:val="22"/>
                <w:szCs w:val="22"/>
              </w:rPr>
              <w:t>3</w:t>
            </w:r>
          </w:p>
        </w:tc>
        <w:tc>
          <w:tcPr>
            <w:tcW w:w="1092" w:type="dxa"/>
            <w:gridSpan w:val="2"/>
            <w:shd w:val="clear" w:color="auto" w:fill="auto"/>
            <w:noWrap/>
            <w:vAlign w:val="center"/>
          </w:tcPr>
          <w:p w:rsidR="008D4E73" w:rsidRPr="005E3C57" w:rsidRDefault="00FE1E70" w:rsidP="00FE1E70">
            <w:pPr>
              <w:spacing w:after="0" w:line="240" w:lineRule="auto"/>
              <w:jc w:val="center"/>
              <w:rPr>
                <w:sz w:val="22"/>
                <w:szCs w:val="22"/>
              </w:rPr>
            </w:pPr>
            <w:r w:rsidRPr="005E3C57">
              <w:rPr>
                <w:sz w:val="22"/>
                <w:szCs w:val="22"/>
              </w:rPr>
              <w:t>4</w:t>
            </w:r>
          </w:p>
        </w:tc>
        <w:tc>
          <w:tcPr>
            <w:tcW w:w="1041" w:type="dxa"/>
            <w:vAlign w:val="center"/>
          </w:tcPr>
          <w:p w:rsidR="008D4E73" w:rsidRPr="005E3C57" w:rsidRDefault="001D372E" w:rsidP="00FE1E70">
            <w:pPr>
              <w:spacing w:after="0" w:line="240" w:lineRule="auto"/>
              <w:jc w:val="center"/>
              <w:rPr>
                <w:sz w:val="22"/>
                <w:szCs w:val="22"/>
              </w:rPr>
            </w:pPr>
            <w:r>
              <w:rPr>
                <w:sz w:val="22"/>
                <w:szCs w:val="22"/>
              </w:rPr>
              <w:t>5</w:t>
            </w:r>
          </w:p>
        </w:tc>
        <w:tc>
          <w:tcPr>
            <w:tcW w:w="1007" w:type="dxa"/>
            <w:vAlign w:val="center"/>
          </w:tcPr>
          <w:p w:rsidR="008D4E73" w:rsidRPr="005E3C57" w:rsidRDefault="00FE1E70" w:rsidP="00FE1E70">
            <w:pPr>
              <w:spacing w:after="0" w:line="240" w:lineRule="auto"/>
              <w:jc w:val="center"/>
              <w:rPr>
                <w:sz w:val="22"/>
                <w:szCs w:val="22"/>
              </w:rPr>
            </w:pPr>
            <w:r w:rsidRPr="005E3C57">
              <w:rPr>
                <w:sz w:val="22"/>
                <w:szCs w:val="22"/>
              </w:rPr>
              <w:t>5</w:t>
            </w:r>
          </w:p>
        </w:tc>
        <w:tc>
          <w:tcPr>
            <w:tcW w:w="1092" w:type="dxa"/>
            <w:vAlign w:val="center"/>
          </w:tcPr>
          <w:p w:rsidR="008D4E73" w:rsidRPr="005E3C57" w:rsidRDefault="00FE1E70" w:rsidP="00FE1E70">
            <w:pPr>
              <w:spacing w:after="0" w:line="240" w:lineRule="auto"/>
              <w:jc w:val="center"/>
              <w:rPr>
                <w:sz w:val="22"/>
                <w:szCs w:val="22"/>
              </w:rPr>
            </w:pPr>
            <w:r w:rsidRPr="005E3C57">
              <w:rPr>
                <w:sz w:val="22"/>
                <w:szCs w:val="22"/>
              </w:rPr>
              <w:t>6</w:t>
            </w:r>
          </w:p>
        </w:tc>
        <w:tc>
          <w:tcPr>
            <w:tcW w:w="1005" w:type="dxa"/>
            <w:vAlign w:val="center"/>
          </w:tcPr>
          <w:p w:rsidR="008D4E73" w:rsidRPr="005E3C57" w:rsidRDefault="00FE1E70" w:rsidP="00FE1E70">
            <w:pPr>
              <w:spacing w:after="0" w:line="240" w:lineRule="auto"/>
              <w:jc w:val="center"/>
              <w:rPr>
                <w:sz w:val="22"/>
                <w:szCs w:val="22"/>
              </w:rPr>
            </w:pPr>
            <w:r w:rsidRPr="005E3C57">
              <w:rPr>
                <w:sz w:val="22"/>
                <w:szCs w:val="22"/>
              </w:rPr>
              <w:t>6</w:t>
            </w:r>
          </w:p>
        </w:tc>
      </w:tr>
      <w:tr w:rsidR="008D4E73" w:rsidRPr="005E3C57" w:rsidTr="00FE1E70">
        <w:trPr>
          <w:gridAfter w:val="1"/>
          <w:wAfter w:w="15" w:type="dxa"/>
          <w:trHeight w:val="549"/>
        </w:trPr>
        <w:tc>
          <w:tcPr>
            <w:tcW w:w="1757" w:type="dxa"/>
            <w:shd w:val="clear" w:color="auto" w:fill="auto"/>
            <w:vAlign w:val="center"/>
          </w:tcPr>
          <w:p w:rsidR="008D4E73" w:rsidRPr="005E3C57" w:rsidRDefault="008D4E73" w:rsidP="008F3D60">
            <w:pPr>
              <w:rPr>
                <w:sz w:val="22"/>
                <w:szCs w:val="22"/>
              </w:rPr>
            </w:pPr>
            <w:r w:rsidRPr="005E3C57">
              <w:rPr>
                <w:b/>
                <w:bCs/>
                <w:color w:val="FF0000"/>
                <w:sz w:val="22"/>
                <w:szCs w:val="22"/>
              </w:rPr>
              <w:t>PG.</w:t>
            </w:r>
            <w:proofErr w:type="gramStart"/>
            <w:r w:rsidR="008F3D60" w:rsidRPr="005E3C57">
              <w:rPr>
                <w:b/>
                <w:bCs/>
                <w:color w:val="FF0000"/>
                <w:sz w:val="22"/>
                <w:szCs w:val="22"/>
              </w:rPr>
              <w:t>3</w:t>
            </w:r>
            <w:r w:rsidRPr="005E3C57">
              <w:rPr>
                <w:b/>
                <w:bCs/>
                <w:color w:val="FF0000"/>
                <w:sz w:val="22"/>
                <w:szCs w:val="22"/>
              </w:rPr>
              <w:t>.</w:t>
            </w:r>
            <w:r w:rsidR="008F3D60" w:rsidRPr="005E3C57">
              <w:rPr>
                <w:b/>
                <w:bCs/>
                <w:color w:val="FF0000"/>
                <w:sz w:val="22"/>
                <w:szCs w:val="22"/>
              </w:rPr>
              <w:t>2</w:t>
            </w:r>
            <w:proofErr w:type="gramEnd"/>
            <w:r w:rsidRPr="005E3C57">
              <w:rPr>
                <w:b/>
                <w:bCs/>
                <w:color w:val="FF0000"/>
                <w:sz w:val="22"/>
                <w:szCs w:val="22"/>
              </w:rPr>
              <w:t>.b</w:t>
            </w:r>
          </w:p>
        </w:tc>
        <w:tc>
          <w:tcPr>
            <w:tcW w:w="5042" w:type="dxa"/>
            <w:shd w:val="clear" w:color="auto" w:fill="auto"/>
            <w:vAlign w:val="center"/>
          </w:tcPr>
          <w:p w:rsidR="008D4E73" w:rsidRPr="005E3C57" w:rsidRDefault="00FE1E70" w:rsidP="008D4E73">
            <w:pPr>
              <w:spacing w:after="0" w:line="240" w:lineRule="auto"/>
              <w:rPr>
                <w:szCs w:val="24"/>
              </w:rPr>
            </w:pPr>
            <w:r w:rsidRPr="005E3C57">
              <w:rPr>
                <w:szCs w:val="24"/>
              </w:rPr>
              <w:t>Kurumsal Yönetim</w:t>
            </w:r>
            <w:r w:rsidRPr="005E3C57">
              <w:rPr>
                <w:szCs w:val="24"/>
                <w:shd w:val="clear" w:color="auto" w:fill="FFFFFF"/>
              </w:rPr>
              <w:t xml:space="preserve"> Adillik, Şeffaflık, Hesap verebilirlik ve Sorumluluk alanında yapılan çalışma sayısı</w:t>
            </w:r>
          </w:p>
        </w:tc>
        <w:tc>
          <w:tcPr>
            <w:tcW w:w="957" w:type="dxa"/>
            <w:shd w:val="clear" w:color="auto" w:fill="auto"/>
            <w:noWrap/>
            <w:vAlign w:val="center"/>
          </w:tcPr>
          <w:p w:rsidR="008D4E73" w:rsidRPr="005E3C57" w:rsidRDefault="001D372E" w:rsidP="00FE1E70">
            <w:pPr>
              <w:spacing w:after="0" w:line="240" w:lineRule="auto"/>
              <w:jc w:val="center"/>
              <w:rPr>
                <w:sz w:val="22"/>
                <w:szCs w:val="22"/>
              </w:rPr>
            </w:pPr>
            <w:r>
              <w:rPr>
                <w:sz w:val="22"/>
                <w:szCs w:val="22"/>
              </w:rPr>
              <w:t>4</w:t>
            </w:r>
          </w:p>
        </w:tc>
        <w:tc>
          <w:tcPr>
            <w:tcW w:w="1092" w:type="dxa"/>
            <w:gridSpan w:val="2"/>
            <w:shd w:val="clear" w:color="auto" w:fill="auto"/>
            <w:noWrap/>
            <w:vAlign w:val="center"/>
          </w:tcPr>
          <w:p w:rsidR="008D4E73" w:rsidRPr="005E3C57" w:rsidRDefault="001D372E" w:rsidP="00FE1E70">
            <w:pPr>
              <w:spacing w:after="0" w:line="240" w:lineRule="auto"/>
              <w:jc w:val="center"/>
              <w:rPr>
                <w:sz w:val="22"/>
                <w:szCs w:val="22"/>
              </w:rPr>
            </w:pPr>
            <w:r>
              <w:rPr>
                <w:sz w:val="22"/>
                <w:szCs w:val="22"/>
              </w:rPr>
              <w:t>5</w:t>
            </w:r>
          </w:p>
        </w:tc>
        <w:tc>
          <w:tcPr>
            <w:tcW w:w="1041" w:type="dxa"/>
            <w:vAlign w:val="center"/>
          </w:tcPr>
          <w:p w:rsidR="008D4E73" w:rsidRPr="005E3C57" w:rsidRDefault="001D372E" w:rsidP="00FE1E70">
            <w:pPr>
              <w:spacing w:after="0" w:line="240" w:lineRule="auto"/>
              <w:jc w:val="center"/>
              <w:rPr>
                <w:sz w:val="22"/>
                <w:szCs w:val="22"/>
              </w:rPr>
            </w:pPr>
            <w:r>
              <w:rPr>
                <w:sz w:val="22"/>
                <w:szCs w:val="22"/>
              </w:rPr>
              <w:t>5</w:t>
            </w:r>
          </w:p>
        </w:tc>
        <w:tc>
          <w:tcPr>
            <w:tcW w:w="1007" w:type="dxa"/>
            <w:vAlign w:val="center"/>
          </w:tcPr>
          <w:p w:rsidR="008D4E73" w:rsidRPr="005E3C57" w:rsidRDefault="00FE1E70" w:rsidP="00FE1E70">
            <w:pPr>
              <w:spacing w:after="0" w:line="240" w:lineRule="auto"/>
              <w:jc w:val="center"/>
              <w:rPr>
                <w:sz w:val="22"/>
                <w:szCs w:val="22"/>
              </w:rPr>
            </w:pPr>
            <w:r w:rsidRPr="005E3C57">
              <w:rPr>
                <w:sz w:val="22"/>
                <w:szCs w:val="22"/>
              </w:rPr>
              <w:t>5</w:t>
            </w:r>
          </w:p>
        </w:tc>
        <w:tc>
          <w:tcPr>
            <w:tcW w:w="1092" w:type="dxa"/>
            <w:vAlign w:val="center"/>
          </w:tcPr>
          <w:p w:rsidR="008D4E73" w:rsidRPr="005E3C57" w:rsidRDefault="00FE1E70" w:rsidP="00FE1E70">
            <w:pPr>
              <w:spacing w:after="0" w:line="240" w:lineRule="auto"/>
              <w:jc w:val="center"/>
              <w:rPr>
                <w:sz w:val="22"/>
                <w:szCs w:val="22"/>
              </w:rPr>
            </w:pPr>
            <w:r w:rsidRPr="005E3C57">
              <w:rPr>
                <w:sz w:val="22"/>
                <w:szCs w:val="22"/>
              </w:rPr>
              <w:t>6</w:t>
            </w:r>
          </w:p>
        </w:tc>
        <w:tc>
          <w:tcPr>
            <w:tcW w:w="1005" w:type="dxa"/>
            <w:vAlign w:val="center"/>
          </w:tcPr>
          <w:p w:rsidR="008D4E73" w:rsidRPr="005E3C57" w:rsidRDefault="00FE1E70" w:rsidP="00FE1E70">
            <w:pPr>
              <w:spacing w:after="0" w:line="240" w:lineRule="auto"/>
              <w:jc w:val="center"/>
              <w:rPr>
                <w:sz w:val="22"/>
                <w:szCs w:val="22"/>
              </w:rPr>
            </w:pPr>
            <w:r w:rsidRPr="005E3C57">
              <w:rPr>
                <w:sz w:val="22"/>
                <w:szCs w:val="22"/>
              </w:rPr>
              <w:t>6</w:t>
            </w:r>
          </w:p>
        </w:tc>
      </w:tr>
      <w:tr w:rsidR="008D4E73" w:rsidRPr="005E3C57" w:rsidTr="008D4E73">
        <w:trPr>
          <w:gridAfter w:val="1"/>
          <w:wAfter w:w="15" w:type="dxa"/>
          <w:trHeight w:val="549"/>
        </w:trPr>
        <w:tc>
          <w:tcPr>
            <w:tcW w:w="1757" w:type="dxa"/>
            <w:shd w:val="clear" w:color="auto" w:fill="auto"/>
            <w:vAlign w:val="center"/>
          </w:tcPr>
          <w:p w:rsidR="008D4E73" w:rsidRPr="005E3C57" w:rsidRDefault="00FE1E70" w:rsidP="008F3D60">
            <w:pPr>
              <w:rPr>
                <w:sz w:val="22"/>
                <w:szCs w:val="22"/>
              </w:rPr>
            </w:pPr>
            <w:r w:rsidRPr="005E3C57">
              <w:rPr>
                <w:b/>
                <w:bCs/>
                <w:color w:val="FF0000"/>
                <w:sz w:val="22"/>
                <w:szCs w:val="22"/>
              </w:rPr>
              <w:t>PG.</w:t>
            </w:r>
            <w:proofErr w:type="gramStart"/>
            <w:r w:rsidRPr="005E3C57">
              <w:rPr>
                <w:b/>
                <w:bCs/>
                <w:color w:val="FF0000"/>
                <w:sz w:val="22"/>
                <w:szCs w:val="22"/>
              </w:rPr>
              <w:t>3.3</w:t>
            </w:r>
            <w:proofErr w:type="gramEnd"/>
            <w:r w:rsidRPr="005E3C57">
              <w:rPr>
                <w:b/>
                <w:bCs/>
                <w:color w:val="FF0000"/>
                <w:sz w:val="22"/>
                <w:szCs w:val="22"/>
              </w:rPr>
              <w:t>.c.</w:t>
            </w:r>
          </w:p>
        </w:tc>
        <w:tc>
          <w:tcPr>
            <w:tcW w:w="5042" w:type="dxa"/>
            <w:shd w:val="clear" w:color="auto" w:fill="auto"/>
            <w:vAlign w:val="center"/>
          </w:tcPr>
          <w:p w:rsidR="008D4E73" w:rsidRPr="005E3C57" w:rsidRDefault="00FE1E70" w:rsidP="008D4E73">
            <w:pPr>
              <w:spacing w:after="0" w:line="240" w:lineRule="auto"/>
              <w:rPr>
                <w:sz w:val="22"/>
                <w:szCs w:val="22"/>
              </w:rPr>
            </w:pPr>
            <w:r w:rsidRPr="005E3C57">
              <w:rPr>
                <w:szCs w:val="24"/>
              </w:rPr>
              <w:t>Bina ve Yerleşke alanlarının kullanım oranı</w:t>
            </w:r>
          </w:p>
        </w:tc>
        <w:tc>
          <w:tcPr>
            <w:tcW w:w="957" w:type="dxa"/>
            <w:shd w:val="clear" w:color="auto" w:fill="auto"/>
            <w:noWrap/>
            <w:vAlign w:val="center"/>
          </w:tcPr>
          <w:p w:rsidR="008D4E73" w:rsidRPr="005E3C57" w:rsidRDefault="001D372E" w:rsidP="008D4E73">
            <w:pPr>
              <w:spacing w:after="0" w:line="240" w:lineRule="auto"/>
              <w:rPr>
                <w:sz w:val="22"/>
                <w:szCs w:val="22"/>
              </w:rPr>
            </w:pPr>
            <w:r>
              <w:rPr>
                <w:sz w:val="22"/>
                <w:szCs w:val="22"/>
              </w:rPr>
              <w:t>%84</w:t>
            </w:r>
          </w:p>
        </w:tc>
        <w:tc>
          <w:tcPr>
            <w:tcW w:w="1092" w:type="dxa"/>
            <w:gridSpan w:val="2"/>
            <w:shd w:val="clear" w:color="auto" w:fill="auto"/>
            <w:noWrap/>
            <w:vAlign w:val="center"/>
          </w:tcPr>
          <w:p w:rsidR="008D4E73" w:rsidRPr="005E3C57" w:rsidRDefault="001D372E" w:rsidP="008D4E73">
            <w:pPr>
              <w:spacing w:after="0" w:line="240" w:lineRule="auto"/>
              <w:rPr>
                <w:sz w:val="22"/>
                <w:szCs w:val="22"/>
              </w:rPr>
            </w:pPr>
            <w:r>
              <w:rPr>
                <w:sz w:val="22"/>
                <w:szCs w:val="22"/>
              </w:rPr>
              <w:t>%88</w:t>
            </w:r>
          </w:p>
        </w:tc>
        <w:tc>
          <w:tcPr>
            <w:tcW w:w="1041" w:type="dxa"/>
          </w:tcPr>
          <w:p w:rsidR="008D4E73" w:rsidRPr="005E3C57" w:rsidRDefault="001D372E" w:rsidP="008D4E73">
            <w:pPr>
              <w:spacing w:after="0" w:line="240" w:lineRule="auto"/>
              <w:rPr>
                <w:sz w:val="22"/>
                <w:szCs w:val="22"/>
              </w:rPr>
            </w:pPr>
            <w:r>
              <w:rPr>
                <w:sz w:val="22"/>
                <w:szCs w:val="22"/>
              </w:rPr>
              <w:t>%92</w:t>
            </w:r>
          </w:p>
        </w:tc>
        <w:tc>
          <w:tcPr>
            <w:tcW w:w="1007" w:type="dxa"/>
          </w:tcPr>
          <w:p w:rsidR="008D4E73" w:rsidRPr="005E3C57" w:rsidRDefault="001D372E" w:rsidP="008D4E73">
            <w:pPr>
              <w:spacing w:after="0" w:line="240" w:lineRule="auto"/>
              <w:rPr>
                <w:sz w:val="22"/>
                <w:szCs w:val="22"/>
              </w:rPr>
            </w:pPr>
            <w:r>
              <w:rPr>
                <w:sz w:val="22"/>
                <w:szCs w:val="22"/>
              </w:rPr>
              <w:t>%94</w:t>
            </w:r>
          </w:p>
        </w:tc>
        <w:tc>
          <w:tcPr>
            <w:tcW w:w="1092" w:type="dxa"/>
          </w:tcPr>
          <w:p w:rsidR="008D4E73" w:rsidRPr="005E3C57" w:rsidRDefault="001D372E" w:rsidP="008D4E73">
            <w:pPr>
              <w:spacing w:after="0" w:line="240" w:lineRule="auto"/>
              <w:rPr>
                <w:sz w:val="22"/>
                <w:szCs w:val="22"/>
              </w:rPr>
            </w:pPr>
            <w:r>
              <w:rPr>
                <w:sz w:val="22"/>
                <w:szCs w:val="22"/>
              </w:rPr>
              <w:t>%96</w:t>
            </w:r>
          </w:p>
        </w:tc>
        <w:tc>
          <w:tcPr>
            <w:tcW w:w="1005" w:type="dxa"/>
          </w:tcPr>
          <w:p w:rsidR="008D4E73" w:rsidRPr="005E3C57" w:rsidRDefault="00FE1E70" w:rsidP="008D4E73">
            <w:pPr>
              <w:spacing w:after="0" w:line="240" w:lineRule="auto"/>
              <w:rPr>
                <w:sz w:val="22"/>
                <w:szCs w:val="22"/>
              </w:rPr>
            </w:pPr>
            <w:r w:rsidRPr="005E3C57">
              <w:rPr>
                <w:sz w:val="22"/>
                <w:szCs w:val="22"/>
              </w:rPr>
              <w:t>%99</w:t>
            </w:r>
          </w:p>
          <w:p w:rsidR="00FE1E70" w:rsidRPr="005E3C57" w:rsidRDefault="00FE1E70" w:rsidP="008D4E73">
            <w:pPr>
              <w:spacing w:after="0" w:line="240" w:lineRule="auto"/>
              <w:rPr>
                <w:sz w:val="22"/>
                <w:szCs w:val="22"/>
              </w:rPr>
            </w:pPr>
          </w:p>
        </w:tc>
      </w:tr>
      <w:tr w:rsidR="00FE1E70" w:rsidRPr="005E3C57" w:rsidTr="008D4E73">
        <w:trPr>
          <w:gridAfter w:val="1"/>
          <w:wAfter w:w="15" w:type="dxa"/>
          <w:trHeight w:val="549"/>
        </w:trPr>
        <w:tc>
          <w:tcPr>
            <w:tcW w:w="1757" w:type="dxa"/>
            <w:shd w:val="clear" w:color="auto" w:fill="auto"/>
            <w:vAlign w:val="center"/>
          </w:tcPr>
          <w:p w:rsidR="00FE1E70" w:rsidRPr="005E3C57" w:rsidRDefault="00FE1E70" w:rsidP="008F3D60">
            <w:pPr>
              <w:rPr>
                <w:b/>
                <w:bCs/>
                <w:color w:val="FF0000"/>
                <w:sz w:val="22"/>
                <w:szCs w:val="22"/>
              </w:rPr>
            </w:pPr>
            <w:r w:rsidRPr="005E3C57">
              <w:rPr>
                <w:b/>
                <w:bCs/>
                <w:color w:val="FF0000"/>
                <w:sz w:val="22"/>
                <w:szCs w:val="22"/>
              </w:rPr>
              <w:t>PG.</w:t>
            </w:r>
            <w:proofErr w:type="gramStart"/>
            <w:r w:rsidRPr="005E3C57">
              <w:rPr>
                <w:b/>
                <w:bCs/>
                <w:color w:val="FF0000"/>
                <w:sz w:val="22"/>
                <w:szCs w:val="22"/>
              </w:rPr>
              <w:t>3.3</w:t>
            </w:r>
            <w:proofErr w:type="gramEnd"/>
            <w:r w:rsidRPr="005E3C57">
              <w:rPr>
                <w:b/>
                <w:bCs/>
                <w:color w:val="FF0000"/>
                <w:sz w:val="22"/>
                <w:szCs w:val="22"/>
              </w:rPr>
              <w:t>.d.</w:t>
            </w:r>
          </w:p>
        </w:tc>
        <w:tc>
          <w:tcPr>
            <w:tcW w:w="5042" w:type="dxa"/>
            <w:shd w:val="clear" w:color="auto" w:fill="auto"/>
            <w:vAlign w:val="center"/>
          </w:tcPr>
          <w:p w:rsidR="00FE1E70" w:rsidRPr="005E3C57" w:rsidRDefault="00FE1E70" w:rsidP="008D4E73">
            <w:pPr>
              <w:spacing w:after="0" w:line="240" w:lineRule="auto"/>
              <w:rPr>
                <w:szCs w:val="24"/>
              </w:rPr>
            </w:pPr>
            <w:r w:rsidRPr="005E3C57">
              <w:rPr>
                <w:szCs w:val="24"/>
              </w:rPr>
              <w:t>Temizlik, Hijyen</w:t>
            </w:r>
            <w:r w:rsidR="002F36F8" w:rsidRPr="005E3C57">
              <w:rPr>
                <w:szCs w:val="24"/>
              </w:rPr>
              <w:t xml:space="preserve"> alanında alınan beyaz bayrak ve beslenme dostu okul bayrak sayısı</w:t>
            </w:r>
          </w:p>
        </w:tc>
        <w:tc>
          <w:tcPr>
            <w:tcW w:w="957" w:type="dxa"/>
            <w:shd w:val="clear" w:color="auto" w:fill="auto"/>
            <w:noWrap/>
            <w:vAlign w:val="center"/>
          </w:tcPr>
          <w:p w:rsidR="00FE1E70" w:rsidRPr="005E3C57" w:rsidRDefault="002F36F8" w:rsidP="008D4E73">
            <w:pPr>
              <w:spacing w:after="0" w:line="240" w:lineRule="auto"/>
              <w:rPr>
                <w:sz w:val="22"/>
                <w:szCs w:val="22"/>
              </w:rPr>
            </w:pPr>
            <w:r w:rsidRPr="005E3C57">
              <w:rPr>
                <w:sz w:val="22"/>
                <w:szCs w:val="22"/>
              </w:rPr>
              <w:t>1</w:t>
            </w:r>
          </w:p>
        </w:tc>
        <w:tc>
          <w:tcPr>
            <w:tcW w:w="1092" w:type="dxa"/>
            <w:gridSpan w:val="2"/>
            <w:shd w:val="clear" w:color="auto" w:fill="auto"/>
            <w:noWrap/>
            <w:vAlign w:val="center"/>
          </w:tcPr>
          <w:p w:rsidR="00FE1E70" w:rsidRPr="005E3C57" w:rsidRDefault="001D372E" w:rsidP="008D4E73">
            <w:pPr>
              <w:spacing w:after="0" w:line="240" w:lineRule="auto"/>
              <w:rPr>
                <w:sz w:val="22"/>
                <w:szCs w:val="22"/>
              </w:rPr>
            </w:pPr>
            <w:r>
              <w:rPr>
                <w:sz w:val="22"/>
                <w:szCs w:val="22"/>
              </w:rPr>
              <w:t>2</w:t>
            </w:r>
          </w:p>
        </w:tc>
        <w:tc>
          <w:tcPr>
            <w:tcW w:w="1041" w:type="dxa"/>
          </w:tcPr>
          <w:p w:rsidR="00FE1E70" w:rsidRPr="005E3C57" w:rsidRDefault="002F36F8" w:rsidP="008D4E73">
            <w:pPr>
              <w:spacing w:after="0" w:line="240" w:lineRule="auto"/>
              <w:rPr>
                <w:sz w:val="22"/>
                <w:szCs w:val="22"/>
              </w:rPr>
            </w:pPr>
            <w:r w:rsidRPr="005E3C57">
              <w:rPr>
                <w:sz w:val="22"/>
                <w:szCs w:val="22"/>
              </w:rPr>
              <w:t>2</w:t>
            </w:r>
          </w:p>
        </w:tc>
        <w:tc>
          <w:tcPr>
            <w:tcW w:w="1007" w:type="dxa"/>
          </w:tcPr>
          <w:p w:rsidR="00FE1E70" w:rsidRPr="005E3C57" w:rsidRDefault="002F36F8" w:rsidP="008D4E73">
            <w:pPr>
              <w:spacing w:after="0" w:line="240" w:lineRule="auto"/>
              <w:rPr>
                <w:sz w:val="22"/>
                <w:szCs w:val="22"/>
              </w:rPr>
            </w:pPr>
            <w:r w:rsidRPr="005E3C57">
              <w:rPr>
                <w:sz w:val="22"/>
                <w:szCs w:val="22"/>
              </w:rPr>
              <w:t>2</w:t>
            </w:r>
          </w:p>
        </w:tc>
        <w:tc>
          <w:tcPr>
            <w:tcW w:w="1092" w:type="dxa"/>
          </w:tcPr>
          <w:p w:rsidR="00FE1E70" w:rsidRPr="005E3C57" w:rsidRDefault="002F36F8" w:rsidP="008D4E73">
            <w:pPr>
              <w:spacing w:after="0" w:line="240" w:lineRule="auto"/>
              <w:rPr>
                <w:sz w:val="22"/>
                <w:szCs w:val="22"/>
              </w:rPr>
            </w:pPr>
            <w:r w:rsidRPr="005E3C57">
              <w:rPr>
                <w:sz w:val="22"/>
                <w:szCs w:val="22"/>
              </w:rPr>
              <w:t>2</w:t>
            </w:r>
          </w:p>
        </w:tc>
        <w:tc>
          <w:tcPr>
            <w:tcW w:w="1005" w:type="dxa"/>
          </w:tcPr>
          <w:p w:rsidR="00FE1E70" w:rsidRPr="005E3C57" w:rsidRDefault="002F36F8" w:rsidP="008D4E73">
            <w:pPr>
              <w:spacing w:after="0" w:line="240" w:lineRule="auto"/>
              <w:rPr>
                <w:sz w:val="22"/>
                <w:szCs w:val="22"/>
              </w:rPr>
            </w:pPr>
            <w:r w:rsidRPr="005E3C57">
              <w:rPr>
                <w:sz w:val="22"/>
                <w:szCs w:val="22"/>
              </w:rPr>
              <w:t>2</w:t>
            </w:r>
          </w:p>
        </w:tc>
      </w:tr>
      <w:tr w:rsidR="00C5263B" w:rsidRPr="005E3C57" w:rsidTr="00076072">
        <w:trPr>
          <w:gridAfter w:val="1"/>
          <w:wAfter w:w="15" w:type="dxa"/>
          <w:trHeight w:val="549"/>
        </w:trPr>
        <w:tc>
          <w:tcPr>
            <w:tcW w:w="1757" w:type="dxa"/>
            <w:shd w:val="clear" w:color="auto" w:fill="auto"/>
            <w:vAlign w:val="center"/>
          </w:tcPr>
          <w:p w:rsidR="00C5263B" w:rsidRPr="005E3C57" w:rsidRDefault="00C5263B" w:rsidP="008F3D60">
            <w:pPr>
              <w:rPr>
                <w:b/>
                <w:bCs/>
                <w:color w:val="FF0000"/>
                <w:sz w:val="22"/>
                <w:szCs w:val="22"/>
              </w:rPr>
            </w:pPr>
            <w:r w:rsidRPr="005E3C57">
              <w:rPr>
                <w:b/>
                <w:bCs/>
                <w:color w:val="FF0000"/>
                <w:sz w:val="22"/>
                <w:szCs w:val="22"/>
              </w:rPr>
              <w:t>PG.</w:t>
            </w:r>
            <w:proofErr w:type="gramStart"/>
            <w:r w:rsidRPr="005E3C57">
              <w:rPr>
                <w:b/>
                <w:bCs/>
                <w:color w:val="FF0000"/>
                <w:sz w:val="22"/>
                <w:szCs w:val="22"/>
              </w:rPr>
              <w:t>3.3</w:t>
            </w:r>
            <w:proofErr w:type="gramEnd"/>
            <w:r w:rsidRPr="005E3C57">
              <w:rPr>
                <w:b/>
                <w:bCs/>
                <w:color w:val="FF0000"/>
                <w:sz w:val="22"/>
                <w:szCs w:val="22"/>
              </w:rPr>
              <w:t>.e.</w:t>
            </w:r>
          </w:p>
        </w:tc>
        <w:tc>
          <w:tcPr>
            <w:tcW w:w="5042" w:type="dxa"/>
            <w:shd w:val="clear" w:color="auto" w:fill="auto"/>
          </w:tcPr>
          <w:p w:rsidR="00C5263B" w:rsidRPr="005E3C57" w:rsidRDefault="00C5263B" w:rsidP="00076072">
            <w:pPr>
              <w:spacing w:after="0"/>
              <w:jc w:val="both"/>
              <w:rPr>
                <w:szCs w:val="24"/>
              </w:rPr>
            </w:pPr>
            <w:r w:rsidRPr="005E3C57">
              <w:rPr>
                <w:szCs w:val="24"/>
              </w:rPr>
              <w:t>İş Güvenliği alanında alınan tedbirlerin oranı</w:t>
            </w:r>
          </w:p>
        </w:tc>
        <w:tc>
          <w:tcPr>
            <w:tcW w:w="957" w:type="dxa"/>
            <w:shd w:val="clear" w:color="auto" w:fill="auto"/>
            <w:noWrap/>
            <w:vAlign w:val="center"/>
          </w:tcPr>
          <w:p w:rsidR="00C5263B" w:rsidRPr="005E3C57" w:rsidRDefault="00C5263B" w:rsidP="008D4E73">
            <w:pPr>
              <w:spacing w:after="0" w:line="240" w:lineRule="auto"/>
              <w:rPr>
                <w:sz w:val="22"/>
                <w:szCs w:val="22"/>
              </w:rPr>
            </w:pPr>
            <w:r w:rsidRPr="005E3C57">
              <w:rPr>
                <w:sz w:val="22"/>
                <w:szCs w:val="22"/>
              </w:rPr>
              <w:t>%89</w:t>
            </w:r>
          </w:p>
        </w:tc>
        <w:tc>
          <w:tcPr>
            <w:tcW w:w="1092" w:type="dxa"/>
            <w:gridSpan w:val="2"/>
            <w:shd w:val="clear" w:color="auto" w:fill="auto"/>
            <w:noWrap/>
            <w:vAlign w:val="center"/>
          </w:tcPr>
          <w:p w:rsidR="00C5263B" w:rsidRPr="005E3C57" w:rsidRDefault="00C5263B" w:rsidP="008D4E73">
            <w:pPr>
              <w:spacing w:after="0" w:line="240" w:lineRule="auto"/>
              <w:rPr>
                <w:sz w:val="22"/>
                <w:szCs w:val="22"/>
              </w:rPr>
            </w:pPr>
            <w:r w:rsidRPr="005E3C57">
              <w:rPr>
                <w:sz w:val="22"/>
                <w:szCs w:val="22"/>
              </w:rPr>
              <w:t>%90</w:t>
            </w:r>
          </w:p>
        </w:tc>
        <w:tc>
          <w:tcPr>
            <w:tcW w:w="1041" w:type="dxa"/>
          </w:tcPr>
          <w:p w:rsidR="00C5263B" w:rsidRPr="005E3C57" w:rsidRDefault="001D372E" w:rsidP="008D4E73">
            <w:pPr>
              <w:spacing w:after="0" w:line="240" w:lineRule="auto"/>
              <w:rPr>
                <w:sz w:val="22"/>
                <w:szCs w:val="22"/>
              </w:rPr>
            </w:pPr>
            <w:r>
              <w:rPr>
                <w:sz w:val="22"/>
                <w:szCs w:val="22"/>
              </w:rPr>
              <w:t>%92</w:t>
            </w:r>
          </w:p>
        </w:tc>
        <w:tc>
          <w:tcPr>
            <w:tcW w:w="1007" w:type="dxa"/>
          </w:tcPr>
          <w:p w:rsidR="00C5263B" w:rsidRPr="005E3C57" w:rsidRDefault="00C5263B" w:rsidP="008D4E73">
            <w:pPr>
              <w:spacing w:after="0" w:line="240" w:lineRule="auto"/>
              <w:rPr>
                <w:sz w:val="22"/>
                <w:szCs w:val="22"/>
              </w:rPr>
            </w:pPr>
            <w:r w:rsidRPr="005E3C57">
              <w:rPr>
                <w:sz w:val="22"/>
                <w:szCs w:val="22"/>
              </w:rPr>
              <w:t>%92</w:t>
            </w:r>
          </w:p>
        </w:tc>
        <w:tc>
          <w:tcPr>
            <w:tcW w:w="1092" w:type="dxa"/>
          </w:tcPr>
          <w:p w:rsidR="00C5263B" w:rsidRPr="005E3C57" w:rsidRDefault="00C5263B" w:rsidP="008D4E73">
            <w:pPr>
              <w:spacing w:after="0" w:line="240" w:lineRule="auto"/>
              <w:rPr>
                <w:sz w:val="22"/>
                <w:szCs w:val="22"/>
              </w:rPr>
            </w:pPr>
            <w:r w:rsidRPr="005E3C57">
              <w:rPr>
                <w:sz w:val="22"/>
                <w:szCs w:val="22"/>
              </w:rPr>
              <w:t>%93</w:t>
            </w:r>
          </w:p>
        </w:tc>
        <w:tc>
          <w:tcPr>
            <w:tcW w:w="1005" w:type="dxa"/>
          </w:tcPr>
          <w:p w:rsidR="00C5263B" w:rsidRPr="005E3C57" w:rsidRDefault="00C5263B" w:rsidP="008D4E73">
            <w:pPr>
              <w:spacing w:after="0" w:line="240" w:lineRule="auto"/>
              <w:rPr>
                <w:sz w:val="22"/>
                <w:szCs w:val="22"/>
              </w:rPr>
            </w:pPr>
            <w:r w:rsidRPr="005E3C57">
              <w:rPr>
                <w:sz w:val="22"/>
                <w:szCs w:val="22"/>
              </w:rPr>
              <w:t>%95</w:t>
            </w:r>
          </w:p>
        </w:tc>
      </w:tr>
      <w:tr w:rsidR="00C5263B" w:rsidRPr="005E3C57" w:rsidTr="008D4E73">
        <w:trPr>
          <w:gridAfter w:val="1"/>
          <w:wAfter w:w="15" w:type="dxa"/>
          <w:trHeight w:val="549"/>
        </w:trPr>
        <w:tc>
          <w:tcPr>
            <w:tcW w:w="1757" w:type="dxa"/>
            <w:shd w:val="clear" w:color="auto" w:fill="auto"/>
            <w:vAlign w:val="center"/>
          </w:tcPr>
          <w:p w:rsidR="00C5263B" w:rsidRPr="005E3C57" w:rsidRDefault="00C5263B" w:rsidP="008D4E73">
            <w:pPr>
              <w:rPr>
                <w:sz w:val="22"/>
                <w:szCs w:val="22"/>
              </w:rPr>
            </w:pPr>
            <w:r w:rsidRPr="005E3C57">
              <w:rPr>
                <w:b/>
                <w:bCs/>
                <w:color w:val="FF0000"/>
                <w:sz w:val="22"/>
                <w:szCs w:val="22"/>
              </w:rPr>
              <w:t>PG.</w:t>
            </w:r>
            <w:proofErr w:type="gramStart"/>
            <w:r w:rsidRPr="005E3C57">
              <w:rPr>
                <w:b/>
                <w:bCs/>
                <w:color w:val="FF0000"/>
                <w:sz w:val="22"/>
                <w:szCs w:val="22"/>
              </w:rPr>
              <w:t>3.3</w:t>
            </w:r>
            <w:proofErr w:type="gramEnd"/>
            <w:r w:rsidRPr="005E3C57">
              <w:rPr>
                <w:b/>
                <w:bCs/>
                <w:color w:val="FF0000"/>
                <w:sz w:val="22"/>
                <w:szCs w:val="22"/>
              </w:rPr>
              <w:t>.f.</w:t>
            </w:r>
          </w:p>
        </w:tc>
        <w:tc>
          <w:tcPr>
            <w:tcW w:w="5042" w:type="dxa"/>
            <w:shd w:val="clear" w:color="auto" w:fill="auto"/>
            <w:vAlign w:val="center"/>
          </w:tcPr>
          <w:p w:rsidR="00C5263B" w:rsidRPr="005E3C57" w:rsidRDefault="00C5263B" w:rsidP="008D4E73">
            <w:pPr>
              <w:spacing w:after="0" w:line="240" w:lineRule="auto"/>
              <w:rPr>
                <w:sz w:val="22"/>
                <w:szCs w:val="22"/>
              </w:rPr>
            </w:pPr>
            <w:r w:rsidRPr="005E3C57">
              <w:rPr>
                <w:szCs w:val="24"/>
              </w:rPr>
              <w:t>Okul Güvenliği için kullanılan kamera sayısı</w:t>
            </w:r>
          </w:p>
        </w:tc>
        <w:tc>
          <w:tcPr>
            <w:tcW w:w="957" w:type="dxa"/>
            <w:shd w:val="clear" w:color="auto" w:fill="auto"/>
            <w:noWrap/>
            <w:vAlign w:val="center"/>
          </w:tcPr>
          <w:p w:rsidR="00C5263B" w:rsidRPr="005E3C57" w:rsidRDefault="001D372E" w:rsidP="008D4E73">
            <w:pPr>
              <w:spacing w:after="0" w:line="240" w:lineRule="auto"/>
              <w:rPr>
                <w:sz w:val="22"/>
                <w:szCs w:val="22"/>
              </w:rPr>
            </w:pPr>
            <w:r>
              <w:rPr>
                <w:sz w:val="22"/>
                <w:szCs w:val="22"/>
              </w:rPr>
              <w:t>16</w:t>
            </w:r>
          </w:p>
        </w:tc>
        <w:tc>
          <w:tcPr>
            <w:tcW w:w="1092" w:type="dxa"/>
            <w:gridSpan w:val="2"/>
            <w:shd w:val="clear" w:color="auto" w:fill="auto"/>
            <w:noWrap/>
            <w:vAlign w:val="center"/>
          </w:tcPr>
          <w:p w:rsidR="00C5263B" w:rsidRPr="005E3C57" w:rsidRDefault="001D372E" w:rsidP="008D4E73">
            <w:pPr>
              <w:spacing w:after="0" w:line="240" w:lineRule="auto"/>
              <w:rPr>
                <w:sz w:val="22"/>
                <w:szCs w:val="22"/>
              </w:rPr>
            </w:pPr>
            <w:r>
              <w:rPr>
                <w:sz w:val="22"/>
                <w:szCs w:val="22"/>
              </w:rPr>
              <w:t>17</w:t>
            </w:r>
          </w:p>
        </w:tc>
        <w:tc>
          <w:tcPr>
            <w:tcW w:w="1041" w:type="dxa"/>
          </w:tcPr>
          <w:p w:rsidR="00C5263B" w:rsidRPr="005E3C57" w:rsidRDefault="001D372E" w:rsidP="008D4E73">
            <w:pPr>
              <w:spacing w:after="0" w:line="240" w:lineRule="auto"/>
              <w:rPr>
                <w:sz w:val="22"/>
                <w:szCs w:val="22"/>
              </w:rPr>
            </w:pPr>
            <w:r>
              <w:rPr>
                <w:sz w:val="22"/>
                <w:szCs w:val="22"/>
              </w:rPr>
              <w:t>17</w:t>
            </w:r>
          </w:p>
        </w:tc>
        <w:tc>
          <w:tcPr>
            <w:tcW w:w="1007" w:type="dxa"/>
          </w:tcPr>
          <w:p w:rsidR="00C5263B" w:rsidRPr="005E3C57" w:rsidRDefault="001D372E" w:rsidP="008D4E73">
            <w:pPr>
              <w:spacing w:after="0" w:line="240" w:lineRule="auto"/>
              <w:rPr>
                <w:sz w:val="22"/>
                <w:szCs w:val="22"/>
              </w:rPr>
            </w:pPr>
            <w:r>
              <w:rPr>
                <w:sz w:val="22"/>
                <w:szCs w:val="22"/>
              </w:rPr>
              <w:t>18</w:t>
            </w:r>
          </w:p>
        </w:tc>
        <w:tc>
          <w:tcPr>
            <w:tcW w:w="1092" w:type="dxa"/>
          </w:tcPr>
          <w:p w:rsidR="00C5263B" w:rsidRPr="005E3C57" w:rsidRDefault="001D372E" w:rsidP="008D4E73">
            <w:pPr>
              <w:spacing w:after="0" w:line="240" w:lineRule="auto"/>
              <w:rPr>
                <w:sz w:val="22"/>
                <w:szCs w:val="22"/>
              </w:rPr>
            </w:pPr>
            <w:r>
              <w:rPr>
                <w:sz w:val="22"/>
                <w:szCs w:val="22"/>
              </w:rPr>
              <w:t>18</w:t>
            </w:r>
          </w:p>
        </w:tc>
        <w:tc>
          <w:tcPr>
            <w:tcW w:w="1005" w:type="dxa"/>
          </w:tcPr>
          <w:p w:rsidR="00C5263B" w:rsidRPr="005E3C57" w:rsidRDefault="001D372E" w:rsidP="008D4E73">
            <w:pPr>
              <w:spacing w:after="0" w:line="240" w:lineRule="auto"/>
              <w:rPr>
                <w:sz w:val="22"/>
                <w:szCs w:val="22"/>
              </w:rPr>
            </w:pPr>
            <w:r>
              <w:rPr>
                <w:sz w:val="22"/>
                <w:szCs w:val="22"/>
              </w:rPr>
              <w:t>18</w:t>
            </w:r>
          </w:p>
        </w:tc>
      </w:tr>
      <w:tr w:rsidR="00C5263B" w:rsidRPr="005E3C57" w:rsidTr="008D4E73">
        <w:trPr>
          <w:gridAfter w:val="1"/>
          <w:wAfter w:w="15" w:type="dxa"/>
          <w:trHeight w:val="549"/>
        </w:trPr>
        <w:tc>
          <w:tcPr>
            <w:tcW w:w="1757" w:type="dxa"/>
            <w:shd w:val="clear" w:color="auto" w:fill="auto"/>
            <w:vAlign w:val="center"/>
          </w:tcPr>
          <w:p w:rsidR="00C5263B" w:rsidRPr="005E3C57" w:rsidRDefault="00C5263B" w:rsidP="008D4E73">
            <w:pPr>
              <w:rPr>
                <w:b/>
                <w:bCs/>
                <w:color w:val="FF0000"/>
                <w:sz w:val="22"/>
                <w:szCs w:val="22"/>
              </w:rPr>
            </w:pPr>
            <w:r w:rsidRPr="005E3C57">
              <w:rPr>
                <w:b/>
                <w:bCs/>
                <w:color w:val="FF0000"/>
                <w:sz w:val="22"/>
                <w:szCs w:val="22"/>
              </w:rPr>
              <w:t>PG.</w:t>
            </w:r>
            <w:proofErr w:type="gramStart"/>
            <w:r w:rsidRPr="005E3C57">
              <w:rPr>
                <w:b/>
                <w:bCs/>
                <w:color w:val="FF0000"/>
                <w:sz w:val="22"/>
                <w:szCs w:val="22"/>
              </w:rPr>
              <w:t>3.3</w:t>
            </w:r>
            <w:proofErr w:type="gramEnd"/>
            <w:r w:rsidRPr="005E3C57">
              <w:rPr>
                <w:b/>
                <w:bCs/>
                <w:color w:val="FF0000"/>
                <w:sz w:val="22"/>
                <w:szCs w:val="22"/>
              </w:rPr>
              <w:t>.g.</w:t>
            </w:r>
          </w:p>
        </w:tc>
        <w:tc>
          <w:tcPr>
            <w:tcW w:w="5042" w:type="dxa"/>
            <w:shd w:val="clear" w:color="auto" w:fill="auto"/>
            <w:vAlign w:val="center"/>
          </w:tcPr>
          <w:p w:rsidR="00C5263B" w:rsidRPr="005E3C57" w:rsidRDefault="00C5263B" w:rsidP="008D4E73">
            <w:pPr>
              <w:spacing w:after="0" w:line="240" w:lineRule="auto"/>
              <w:rPr>
                <w:szCs w:val="24"/>
              </w:rPr>
            </w:pPr>
            <w:r w:rsidRPr="005E3C57">
              <w:rPr>
                <w:szCs w:val="24"/>
              </w:rPr>
              <w:t>Okul Güvenliği için çalıştırılan güvenlik personeli sayısı</w:t>
            </w:r>
          </w:p>
        </w:tc>
        <w:tc>
          <w:tcPr>
            <w:tcW w:w="957" w:type="dxa"/>
            <w:shd w:val="clear" w:color="auto" w:fill="auto"/>
            <w:noWrap/>
            <w:vAlign w:val="center"/>
          </w:tcPr>
          <w:p w:rsidR="00C5263B" w:rsidRPr="005E3C57" w:rsidRDefault="001D372E" w:rsidP="008D4E73">
            <w:pPr>
              <w:spacing w:after="0" w:line="240" w:lineRule="auto"/>
              <w:rPr>
                <w:sz w:val="22"/>
                <w:szCs w:val="22"/>
              </w:rPr>
            </w:pPr>
            <w:r>
              <w:rPr>
                <w:sz w:val="22"/>
                <w:szCs w:val="22"/>
              </w:rPr>
              <w:t>0</w:t>
            </w:r>
          </w:p>
        </w:tc>
        <w:tc>
          <w:tcPr>
            <w:tcW w:w="1092" w:type="dxa"/>
            <w:gridSpan w:val="2"/>
            <w:shd w:val="clear" w:color="auto" w:fill="auto"/>
            <w:noWrap/>
            <w:vAlign w:val="center"/>
          </w:tcPr>
          <w:p w:rsidR="00C5263B" w:rsidRPr="005E3C57" w:rsidRDefault="001D372E" w:rsidP="008D4E73">
            <w:pPr>
              <w:spacing w:after="0" w:line="240" w:lineRule="auto"/>
              <w:rPr>
                <w:sz w:val="22"/>
                <w:szCs w:val="22"/>
              </w:rPr>
            </w:pPr>
            <w:r>
              <w:rPr>
                <w:sz w:val="22"/>
                <w:szCs w:val="22"/>
              </w:rPr>
              <w:t>1</w:t>
            </w:r>
          </w:p>
        </w:tc>
        <w:tc>
          <w:tcPr>
            <w:tcW w:w="1041" w:type="dxa"/>
          </w:tcPr>
          <w:p w:rsidR="00C5263B" w:rsidRPr="005E3C57" w:rsidRDefault="001D372E" w:rsidP="008D4E73">
            <w:pPr>
              <w:spacing w:after="0" w:line="240" w:lineRule="auto"/>
              <w:rPr>
                <w:sz w:val="22"/>
                <w:szCs w:val="22"/>
              </w:rPr>
            </w:pPr>
            <w:r>
              <w:rPr>
                <w:sz w:val="22"/>
                <w:szCs w:val="22"/>
              </w:rPr>
              <w:t>1</w:t>
            </w:r>
          </w:p>
        </w:tc>
        <w:tc>
          <w:tcPr>
            <w:tcW w:w="1007" w:type="dxa"/>
          </w:tcPr>
          <w:p w:rsidR="00C5263B" w:rsidRPr="005E3C57" w:rsidRDefault="001D372E" w:rsidP="008D4E73">
            <w:pPr>
              <w:spacing w:after="0" w:line="240" w:lineRule="auto"/>
              <w:rPr>
                <w:sz w:val="22"/>
                <w:szCs w:val="22"/>
              </w:rPr>
            </w:pPr>
            <w:r>
              <w:rPr>
                <w:sz w:val="22"/>
                <w:szCs w:val="22"/>
              </w:rPr>
              <w:t>1</w:t>
            </w:r>
          </w:p>
        </w:tc>
        <w:tc>
          <w:tcPr>
            <w:tcW w:w="1092" w:type="dxa"/>
          </w:tcPr>
          <w:p w:rsidR="00C5263B" w:rsidRPr="005E3C57" w:rsidRDefault="00C5263B" w:rsidP="008D4E73">
            <w:pPr>
              <w:spacing w:after="0" w:line="240" w:lineRule="auto"/>
              <w:rPr>
                <w:sz w:val="22"/>
                <w:szCs w:val="22"/>
              </w:rPr>
            </w:pPr>
            <w:r w:rsidRPr="005E3C57">
              <w:rPr>
                <w:sz w:val="22"/>
                <w:szCs w:val="22"/>
              </w:rPr>
              <w:t>2</w:t>
            </w:r>
          </w:p>
        </w:tc>
        <w:tc>
          <w:tcPr>
            <w:tcW w:w="1005" w:type="dxa"/>
          </w:tcPr>
          <w:p w:rsidR="00C5263B" w:rsidRPr="005E3C57" w:rsidRDefault="00C5263B" w:rsidP="008D4E73">
            <w:pPr>
              <w:spacing w:after="0" w:line="240" w:lineRule="auto"/>
              <w:rPr>
                <w:sz w:val="22"/>
                <w:szCs w:val="22"/>
              </w:rPr>
            </w:pPr>
            <w:r w:rsidRPr="005E3C57">
              <w:rPr>
                <w:sz w:val="22"/>
                <w:szCs w:val="22"/>
              </w:rPr>
              <w:t>2</w:t>
            </w:r>
          </w:p>
        </w:tc>
      </w:tr>
    </w:tbl>
    <w:p w:rsidR="008D4E73" w:rsidRPr="005E3C57" w:rsidRDefault="008D4E73" w:rsidP="008D4E73">
      <w:pPr>
        <w:jc w:val="both"/>
        <w:rPr>
          <w:b/>
          <w:i/>
          <w:szCs w:val="24"/>
        </w:rPr>
      </w:pPr>
    </w:p>
    <w:p w:rsidR="008D4E73" w:rsidRPr="005E3C57" w:rsidRDefault="008D4E73" w:rsidP="008D4E73">
      <w:pPr>
        <w:rPr>
          <w:b/>
          <w:sz w:val="28"/>
        </w:rPr>
      </w:pPr>
      <w:r w:rsidRPr="005E3C57">
        <w:rPr>
          <w:b/>
          <w:sz w:val="28"/>
        </w:rPr>
        <w:lastRenderedPageBreak/>
        <w:t>Eylemler</w:t>
      </w:r>
    </w:p>
    <w:p w:rsidR="008D4E73" w:rsidRPr="005E3C57"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D4E73" w:rsidRPr="005E3C57"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5E3C57" w:rsidRDefault="008D4E73" w:rsidP="008D4E73">
            <w:pPr>
              <w:spacing w:after="0" w:line="240" w:lineRule="auto"/>
              <w:jc w:val="center"/>
              <w:rPr>
                <w:b/>
                <w:bCs/>
                <w:color w:val="000000"/>
                <w:szCs w:val="24"/>
              </w:rPr>
            </w:pPr>
            <w:r w:rsidRPr="005E3C57">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5E3C57" w:rsidRDefault="008D4E73" w:rsidP="008D4E73">
            <w:pPr>
              <w:spacing w:after="0" w:line="240" w:lineRule="auto"/>
              <w:jc w:val="center"/>
              <w:rPr>
                <w:b/>
                <w:bCs/>
                <w:color w:val="000000"/>
                <w:szCs w:val="24"/>
              </w:rPr>
            </w:pPr>
            <w:r w:rsidRPr="005E3C57">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5E3C57" w:rsidRDefault="008D4E73" w:rsidP="008D4E73">
            <w:pPr>
              <w:spacing w:after="0" w:line="240" w:lineRule="auto"/>
              <w:jc w:val="center"/>
              <w:rPr>
                <w:b/>
                <w:bCs/>
                <w:color w:val="000000"/>
                <w:szCs w:val="24"/>
              </w:rPr>
            </w:pPr>
            <w:r w:rsidRPr="005E3C57">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5E3C57" w:rsidRDefault="008D4E73" w:rsidP="008D4E73">
            <w:pPr>
              <w:spacing w:after="0" w:line="240" w:lineRule="auto"/>
              <w:jc w:val="center"/>
              <w:rPr>
                <w:b/>
                <w:bCs/>
                <w:color w:val="000000"/>
                <w:szCs w:val="24"/>
              </w:rPr>
            </w:pPr>
            <w:r w:rsidRPr="005E3C57">
              <w:rPr>
                <w:b/>
                <w:bCs/>
                <w:color w:val="000000"/>
                <w:szCs w:val="24"/>
              </w:rPr>
              <w:t>Eylem Tarihi</w:t>
            </w:r>
          </w:p>
        </w:tc>
      </w:tr>
      <w:tr w:rsidR="00C5263B" w:rsidRPr="005E3C5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5263B" w:rsidRPr="005E3C57" w:rsidRDefault="00C5263B" w:rsidP="008D4E73">
            <w:pPr>
              <w:spacing w:after="0" w:line="240" w:lineRule="auto"/>
              <w:jc w:val="center"/>
              <w:rPr>
                <w:b/>
                <w:bCs/>
                <w:color w:val="000000"/>
                <w:szCs w:val="24"/>
              </w:rPr>
            </w:pPr>
            <w:r w:rsidRPr="005E3C57">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C5263B" w:rsidRPr="005E3C57" w:rsidRDefault="00C5263B" w:rsidP="00C5263B">
            <w:pPr>
              <w:spacing w:after="0" w:line="240" w:lineRule="auto"/>
              <w:rPr>
                <w:szCs w:val="24"/>
              </w:rPr>
            </w:pPr>
            <w:r w:rsidRPr="005E3C57">
              <w:rPr>
                <w:szCs w:val="24"/>
              </w:rPr>
              <w:t xml:space="preserve">Kurumsal İletişimde verimliliğin artırılması yapılan </w:t>
            </w:r>
            <w:proofErr w:type="gramStart"/>
            <w:r w:rsidRPr="005E3C57">
              <w:rPr>
                <w:szCs w:val="24"/>
              </w:rPr>
              <w:t>çalışmaların  sayısı</w:t>
            </w:r>
            <w:proofErr w:type="gramEnd"/>
            <w:r w:rsidRPr="005E3C57">
              <w:rPr>
                <w:szCs w:val="24"/>
              </w:rPr>
              <w:t xml:space="preserve"> artırılır.</w:t>
            </w:r>
          </w:p>
          <w:p w:rsidR="00C5263B" w:rsidRPr="005E3C57" w:rsidRDefault="00C5263B" w:rsidP="008D4E73">
            <w:pPr>
              <w:spacing w:after="0" w:line="240" w:lineRule="auto"/>
              <w:jc w:val="both"/>
              <w:rPr>
                <w:color w:val="000000"/>
                <w:szCs w:val="24"/>
              </w:rPr>
            </w:pPr>
          </w:p>
        </w:tc>
        <w:tc>
          <w:tcPr>
            <w:tcW w:w="1161" w:type="pct"/>
            <w:tcBorders>
              <w:top w:val="nil"/>
              <w:left w:val="nil"/>
              <w:bottom w:val="single" w:sz="8" w:space="0" w:color="auto"/>
              <w:right w:val="single" w:sz="8" w:space="0" w:color="auto"/>
            </w:tcBorders>
            <w:shd w:val="clear" w:color="auto" w:fill="auto"/>
            <w:vAlign w:val="center"/>
          </w:tcPr>
          <w:p w:rsidR="00C5263B" w:rsidRPr="005E3C57" w:rsidRDefault="00C5263B" w:rsidP="008D4E73">
            <w:pPr>
              <w:spacing w:after="0" w:line="240" w:lineRule="auto"/>
              <w:jc w:val="both"/>
              <w:rPr>
                <w:color w:val="000000"/>
                <w:szCs w:val="24"/>
              </w:rPr>
            </w:pPr>
            <w:r w:rsidRPr="005E3C57">
              <w:rPr>
                <w:color w:val="000000"/>
                <w:szCs w:val="24"/>
              </w:rPr>
              <w:t>Strateji Geliştirme Ekibi</w:t>
            </w:r>
          </w:p>
        </w:tc>
        <w:tc>
          <w:tcPr>
            <w:tcW w:w="1162" w:type="pct"/>
            <w:tcBorders>
              <w:top w:val="nil"/>
              <w:left w:val="nil"/>
              <w:bottom w:val="single" w:sz="8" w:space="0" w:color="auto"/>
              <w:right w:val="single" w:sz="8" w:space="0" w:color="auto"/>
            </w:tcBorders>
            <w:shd w:val="clear" w:color="auto" w:fill="auto"/>
            <w:vAlign w:val="center"/>
          </w:tcPr>
          <w:p w:rsidR="00C5263B" w:rsidRPr="005E3C57" w:rsidRDefault="00C5263B" w:rsidP="00076072">
            <w:pPr>
              <w:spacing w:after="0" w:line="240" w:lineRule="auto"/>
              <w:jc w:val="both"/>
              <w:rPr>
                <w:color w:val="000000"/>
                <w:szCs w:val="24"/>
              </w:rPr>
            </w:pPr>
            <w:r w:rsidRPr="005E3C57">
              <w:rPr>
                <w:color w:val="000000"/>
                <w:szCs w:val="24"/>
              </w:rPr>
              <w:t>Her ayın son haftası</w:t>
            </w:r>
          </w:p>
        </w:tc>
      </w:tr>
      <w:tr w:rsidR="00C5263B" w:rsidRPr="005E3C5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5263B" w:rsidRPr="005E3C57" w:rsidRDefault="00C5263B" w:rsidP="008D4E73">
            <w:pPr>
              <w:spacing w:after="0" w:line="240" w:lineRule="auto"/>
              <w:jc w:val="center"/>
              <w:rPr>
                <w:b/>
                <w:bCs/>
                <w:color w:val="000000"/>
                <w:szCs w:val="24"/>
              </w:rPr>
            </w:pPr>
            <w:r w:rsidRPr="005E3C57">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C5263B" w:rsidRPr="005E3C57" w:rsidRDefault="00C5263B" w:rsidP="008D4E73">
            <w:pPr>
              <w:spacing w:after="0" w:line="240" w:lineRule="auto"/>
              <w:jc w:val="both"/>
              <w:rPr>
                <w:szCs w:val="24"/>
                <w:highlight w:val="green"/>
              </w:rPr>
            </w:pPr>
            <w:r w:rsidRPr="005E3C57">
              <w:rPr>
                <w:szCs w:val="24"/>
              </w:rPr>
              <w:t>Kurumsal Yönetim</w:t>
            </w:r>
            <w:r w:rsidRPr="005E3C57">
              <w:rPr>
                <w:szCs w:val="24"/>
                <w:shd w:val="clear" w:color="auto" w:fill="FFFFFF"/>
              </w:rPr>
              <w:t xml:space="preserve"> Adillik, Şeffaflık, Hesap verebilirlik ve Sorumluluk alanında yapılan </w:t>
            </w:r>
            <w:proofErr w:type="gramStart"/>
            <w:r w:rsidRPr="005E3C57">
              <w:rPr>
                <w:szCs w:val="24"/>
                <w:shd w:val="clear" w:color="auto" w:fill="FFFFFF"/>
              </w:rPr>
              <w:t>çalışmaların  sayısı</w:t>
            </w:r>
            <w:proofErr w:type="gramEnd"/>
            <w:r w:rsidRPr="005E3C57">
              <w:rPr>
                <w:szCs w:val="24"/>
                <w:shd w:val="clear" w:color="auto" w:fill="FFFFFF"/>
              </w:rPr>
              <w:t xml:space="preserve"> artırılır.</w:t>
            </w:r>
          </w:p>
        </w:tc>
        <w:tc>
          <w:tcPr>
            <w:tcW w:w="1161" w:type="pct"/>
            <w:tcBorders>
              <w:top w:val="nil"/>
              <w:left w:val="nil"/>
              <w:bottom w:val="single" w:sz="8" w:space="0" w:color="auto"/>
              <w:right w:val="single" w:sz="8" w:space="0" w:color="auto"/>
            </w:tcBorders>
            <w:shd w:val="clear" w:color="auto" w:fill="auto"/>
            <w:vAlign w:val="center"/>
          </w:tcPr>
          <w:p w:rsidR="00C5263B" w:rsidRPr="005E3C57" w:rsidRDefault="00C5263B" w:rsidP="008D4E73">
            <w:pPr>
              <w:spacing w:after="0" w:line="240" w:lineRule="auto"/>
              <w:jc w:val="both"/>
              <w:rPr>
                <w:color w:val="000000"/>
                <w:szCs w:val="24"/>
              </w:rPr>
            </w:pPr>
            <w:r w:rsidRPr="005E3C57">
              <w:rPr>
                <w:color w:val="000000"/>
                <w:szCs w:val="24"/>
              </w:rPr>
              <w:t xml:space="preserve">Strateji </w:t>
            </w:r>
            <w:proofErr w:type="gramStart"/>
            <w:r w:rsidRPr="005E3C57">
              <w:rPr>
                <w:color w:val="000000"/>
                <w:szCs w:val="24"/>
              </w:rPr>
              <w:t>Geliştirme kurulu</w:t>
            </w:r>
            <w:proofErr w:type="gramEnd"/>
          </w:p>
        </w:tc>
        <w:tc>
          <w:tcPr>
            <w:tcW w:w="1162" w:type="pct"/>
            <w:tcBorders>
              <w:top w:val="nil"/>
              <w:left w:val="nil"/>
              <w:bottom w:val="single" w:sz="8" w:space="0" w:color="auto"/>
              <w:right w:val="single" w:sz="8" w:space="0" w:color="auto"/>
            </w:tcBorders>
            <w:shd w:val="clear" w:color="auto" w:fill="auto"/>
            <w:vAlign w:val="center"/>
          </w:tcPr>
          <w:p w:rsidR="00C5263B" w:rsidRPr="005E3C57" w:rsidRDefault="00C5263B" w:rsidP="008D4E73">
            <w:pPr>
              <w:spacing w:after="0" w:line="240" w:lineRule="auto"/>
              <w:jc w:val="both"/>
              <w:rPr>
                <w:color w:val="000000"/>
                <w:szCs w:val="24"/>
              </w:rPr>
            </w:pPr>
            <w:r w:rsidRPr="005E3C57">
              <w:rPr>
                <w:color w:val="000000"/>
                <w:szCs w:val="24"/>
              </w:rPr>
              <w:t>Her ayın son haftası</w:t>
            </w:r>
          </w:p>
        </w:tc>
      </w:tr>
      <w:tr w:rsidR="00C5263B" w:rsidRPr="005E3C5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5263B" w:rsidRPr="005E3C57" w:rsidRDefault="00C5263B" w:rsidP="008D4E73">
            <w:pPr>
              <w:spacing w:after="0" w:line="240" w:lineRule="auto"/>
              <w:jc w:val="center"/>
              <w:rPr>
                <w:b/>
                <w:bCs/>
                <w:color w:val="000000"/>
                <w:szCs w:val="24"/>
              </w:rPr>
            </w:pPr>
            <w:r w:rsidRPr="005E3C57">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C5263B" w:rsidRPr="005E3C57" w:rsidRDefault="00C5263B" w:rsidP="008D4E73">
            <w:pPr>
              <w:spacing w:after="0" w:line="240" w:lineRule="auto"/>
              <w:jc w:val="both"/>
              <w:rPr>
                <w:szCs w:val="24"/>
                <w:highlight w:val="green"/>
              </w:rPr>
            </w:pPr>
            <w:r w:rsidRPr="005E3C57">
              <w:rPr>
                <w:szCs w:val="24"/>
              </w:rPr>
              <w:t>Bina ve Yerleşke alanlarının kullanım oranı</w:t>
            </w:r>
            <w:r w:rsidR="005E3C57" w:rsidRPr="005E3C57">
              <w:rPr>
                <w:szCs w:val="24"/>
              </w:rPr>
              <w:t xml:space="preserve"> artırma çalışmaları yapılır.</w:t>
            </w:r>
          </w:p>
        </w:tc>
        <w:tc>
          <w:tcPr>
            <w:tcW w:w="1161" w:type="pct"/>
            <w:tcBorders>
              <w:top w:val="nil"/>
              <w:left w:val="nil"/>
              <w:bottom w:val="single" w:sz="8" w:space="0" w:color="auto"/>
              <w:right w:val="single" w:sz="8" w:space="0" w:color="auto"/>
            </w:tcBorders>
            <w:shd w:val="clear" w:color="auto" w:fill="auto"/>
            <w:vAlign w:val="center"/>
          </w:tcPr>
          <w:p w:rsidR="00C5263B" w:rsidRPr="005E3C57" w:rsidRDefault="00C5263B" w:rsidP="008D4E73">
            <w:pPr>
              <w:spacing w:after="0" w:line="240" w:lineRule="auto"/>
              <w:jc w:val="both"/>
              <w:rPr>
                <w:color w:val="000000"/>
                <w:szCs w:val="24"/>
              </w:rPr>
            </w:pPr>
            <w:r w:rsidRPr="005E3C57">
              <w:rPr>
                <w:color w:val="000000"/>
                <w:szCs w:val="24"/>
              </w:rPr>
              <w:t>Strateji Geliştirme Ekibi</w:t>
            </w:r>
          </w:p>
        </w:tc>
        <w:tc>
          <w:tcPr>
            <w:tcW w:w="1162" w:type="pct"/>
            <w:tcBorders>
              <w:top w:val="nil"/>
              <w:left w:val="nil"/>
              <w:bottom w:val="single" w:sz="8" w:space="0" w:color="auto"/>
              <w:right w:val="single" w:sz="8" w:space="0" w:color="auto"/>
            </w:tcBorders>
            <w:shd w:val="clear" w:color="auto" w:fill="auto"/>
            <w:vAlign w:val="center"/>
          </w:tcPr>
          <w:p w:rsidR="00C5263B" w:rsidRPr="005E3C57" w:rsidRDefault="00C5263B" w:rsidP="008D4E73">
            <w:pPr>
              <w:spacing w:after="0" w:line="240" w:lineRule="auto"/>
              <w:jc w:val="both"/>
              <w:rPr>
                <w:color w:val="000000"/>
                <w:szCs w:val="24"/>
              </w:rPr>
            </w:pPr>
            <w:r w:rsidRPr="005E3C57">
              <w:rPr>
                <w:color w:val="000000"/>
                <w:szCs w:val="24"/>
              </w:rPr>
              <w:t>1 Eylül – 30 Mayıs</w:t>
            </w:r>
          </w:p>
        </w:tc>
      </w:tr>
      <w:tr w:rsidR="005E3C57" w:rsidRPr="005E3C5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E3C57" w:rsidRPr="005E3C57" w:rsidRDefault="005E3C57" w:rsidP="008D4E73">
            <w:pPr>
              <w:spacing w:after="0" w:line="240" w:lineRule="auto"/>
              <w:jc w:val="center"/>
              <w:rPr>
                <w:b/>
                <w:bCs/>
                <w:color w:val="000000"/>
                <w:szCs w:val="24"/>
              </w:rPr>
            </w:pPr>
            <w:r w:rsidRPr="005E3C57">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szCs w:val="24"/>
                <w:highlight w:val="green"/>
              </w:rPr>
            </w:pPr>
            <w:r w:rsidRPr="005E3C57">
              <w:rPr>
                <w:szCs w:val="24"/>
              </w:rPr>
              <w:t>Temizlik, Hijyen alanında alınan beyaz bayrak ve beslenme dostu okul bayrak sayısı artırma ve koruma çalışmaları yapılır.</w:t>
            </w:r>
          </w:p>
        </w:tc>
        <w:tc>
          <w:tcPr>
            <w:tcW w:w="1161" w:type="pct"/>
            <w:tcBorders>
              <w:top w:val="nil"/>
              <w:left w:val="nil"/>
              <w:bottom w:val="single" w:sz="8" w:space="0" w:color="auto"/>
              <w:right w:val="single" w:sz="8" w:space="0" w:color="auto"/>
            </w:tcBorders>
            <w:shd w:val="clear" w:color="auto" w:fill="auto"/>
            <w:vAlign w:val="center"/>
          </w:tcPr>
          <w:p w:rsidR="005E3C57" w:rsidRPr="005E3C57" w:rsidRDefault="005E3C57" w:rsidP="00076072">
            <w:pPr>
              <w:spacing w:after="0" w:line="240" w:lineRule="auto"/>
              <w:jc w:val="both"/>
              <w:rPr>
                <w:color w:val="000000"/>
                <w:szCs w:val="24"/>
              </w:rPr>
            </w:pPr>
            <w:r w:rsidRPr="005E3C57">
              <w:rPr>
                <w:color w:val="000000"/>
                <w:szCs w:val="24"/>
              </w:rPr>
              <w:t xml:space="preserve">Strateji </w:t>
            </w:r>
            <w:proofErr w:type="gramStart"/>
            <w:r w:rsidRPr="005E3C57">
              <w:rPr>
                <w:color w:val="000000"/>
                <w:szCs w:val="24"/>
              </w:rPr>
              <w:t>Geliştirme kurulu</w:t>
            </w:r>
            <w:proofErr w:type="gramEnd"/>
          </w:p>
        </w:tc>
        <w:tc>
          <w:tcPr>
            <w:tcW w:w="1162" w:type="pct"/>
            <w:tcBorders>
              <w:top w:val="nil"/>
              <w:left w:val="nil"/>
              <w:bottom w:val="single" w:sz="8" w:space="0" w:color="auto"/>
              <w:right w:val="single" w:sz="8" w:space="0" w:color="auto"/>
            </w:tcBorders>
            <w:shd w:val="clear" w:color="auto" w:fill="auto"/>
            <w:vAlign w:val="center"/>
          </w:tcPr>
          <w:p w:rsidR="005E3C57" w:rsidRPr="005E3C57" w:rsidRDefault="005E3C57" w:rsidP="00076072">
            <w:pPr>
              <w:spacing w:after="0" w:line="240" w:lineRule="auto"/>
              <w:jc w:val="both"/>
              <w:rPr>
                <w:color w:val="000000"/>
                <w:szCs w:val="24"/>
              </w:rPr>
            </w:pPr>
            <w:r w:rsidRPr="005E3C57">
              <w:rPr>
                <w:color w:val="000000"/>
                <w:szCs w:val="24"/>
              </w:rPr>
              <w:t>Her ayın son haftası</w:t>
            </w:r>
          </w:p>
        </w:tc>
      </w:tr>
      <w:tr w:rsidR="005E3C57" w:rsidRPr="005E3C5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E3C57" w:rsidRPr="005E3C57" w:rsidRDefault="005E3C57" w:rsidP="008D4E73">
            <w:pPr>
              <w:spacing w:after="0" w:line="240" w:lineRule="auto"/>
              <w:jc w:val="center"/>
              <w:rPr>
                <w:b/>
                <w:bCs/>
                <w:color w:val="000000"/>
                <w:szCs w:val="24"/>
              </w:rPr>
            </w:pPr>
            <w:r w:rsidRPr="005E3C57">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szCs w:val="24"/>
                <w:highlight w:val="green"/>
              </w:rPr>
            </w:pPr>
            <w:r w:rsidRPr="005E3C57">
              <w:rPr>
                <w:szCs w:val="24"/>
              </w:rPr>
              <w:t>İş Güvenliği alanında alınan tedbirlerin oranını artırma çalışmaları yapılır.</w:t>
            </w:r>
          </w:p>
        </w:tc>
        <w:tc>
          <w:tcPr>
            <w:tcW w:w="1161"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color w:val="000000"/>
                <w:szCs w:val="24"/>
              </w:rPr>
            </w:pPr>
            <w:r w:rsidRPr="005E3C57">
              <w:rPr>
                <w:szCs w:val="24"/>
              </w:rPr>
              <w:t>Sivil savunma Komisyonu</w:t>
            </w:r>
          </w:p>
        </w:tc>
        <w:tc>
          <w:tcPr>
            <w:tcW w:w="1162"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color w:val="000000"/>
                <w:szCs w:val="24"/>
              </w:rPr>
            </w:pPr>
            <w:r w:rsidRPr="005E3C57">
              <w:rPr>
                <w:color w:val="000000"/>
                <w:szCs w:val="24"/>
              </w:rPr>
              <w:t>Her ayın son haftası</w:t>
            </w:r>
          </w:p>
        </w:tc>
      </w:tr>
      <w:tr w:rsidR="005E3C57" w:rsidRPr="005E3C5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E3C57" w:rsidRPr="005E3C57" w:rsidRDefault="005E3C57" w:rsidP="008D4E73">
            <w:pPr>
              <w:spacing w:after="0" w:line="240" w:lineRule="auto"/>
              <w:jc w:val="center"/>
              <w:rPr>
                <w:b/>
                <w:bCs/>
                <w:color w:val="000000"/>
                <w:szCs w:val="24"/>
              </w:rPr>
            </w:pPr>
            <w:r w:rsidRPr="005E3C57">
              <w:rPr>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szCs w:val="24"/>
                <w:highlight w:val="green"/>
              </w:rPr>
            </w:pPr>
            <w:r w:rsidRPr="005E3C57">
              <w:rPr>
                <w:szCs w:val="24"/>
              </w:rPr>
              <w:t>Okul Güvenliği için kullanılan kamera sayısını artırma çalışmaları yapılır.</w:t>
            </w:r>
          </w:p>
        </w:tc>
        <w:tc>
          <w:tcPr>
            <w:tcW w:w="1161"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color w:val="000000"/>
                <w:szCs w:val="24"/>
              </w:rPr>
            </w:pPr>
            <w:r w:rsidRPr="005E3C57">
              <w:rPr>
                <w:color w:val="000000"/>
                <w:szCs w:val="24"/>
              </w:rPr>
              <w:t xml:space="preserve">Strateji </w:t>
            </w:r>
            <w:proofErr w:type="gramStart"/>
            <w:r w:rsidRPr="005E3C57">
              <w:rPr>
                <w:color w:val="000000"/>
                <w:szCs w:val="24"/>
              </w:rPr>
              <w:t>Geliştirme kurulu</w:t>
            </w:r>
            <w:proofErr w:type="gramEnd"/>
          </w:p>
        </w:tc>
        <w:tc>
          <w:tcPr>
            <w:tcW w:w="1162" w:type="pct"/>
            <w:tcBorders>
              <w:top w:val="nil"/>
              <w:left w:val="nil"/>
              <w:bottom w:val="single" w:sz="8" w:space="0" w:color="auto"/>
              <w:right w:val="single" w:sz="8" w:space="0" w:color="auto"/>
            </w:tcBorders>
            <w:shd w:val="clear" w:color="auto" w:fill="auto"/>
            <w:vAlign w:val="center"/>
          </w:tcPr>
          <w:p w:rsidR="005E3C57" w:rsidRPr="005E3C57" w:rsidRDefault="005E3C57" w:rsidP="00076072">
            <w:pPr>
              <w:spacing w:after="0" w:line="240" w:lineRule="auto"/>
              <w:jc w:val="both"/>
              <w:rPr>
                <w:color w:val="000000"/>
                <w:szCs w:val="24"/>
              </w:rPr>
            </w:pPr>
            <w:r w:rsidRPr="005E3C57">
              <w:rPr>
                <w:color w:val="000000"/>
                <w:szCs w:val="24"/>
              </w:rPr>
              <w:t>1 Eylül – 30 Mayıs</w:t>
            </w:r>
          </w:p>
        </w:tc>
      </w:tr>
      <w:tr w:rsidR="005E3C57" w:rsidRPr="005E3C57"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E3C57" w:rsidRPr="005E3C57" w:rsidRDefault="005E3C57" w:rsidP="008D4E73">
            <w:pPr>
              <w:spacing w:after="0" w:line="240" w:lineRule="auto"/>
              <w:jc w:val="center"/>
              <w:rPr>
                <w:b/>
                <w:bCs/>
                <w:color w:val="000000"/>
                <w:szCs w:val="24"/>
              </w:rPr>
            </w:pPr>
            <w:r w:rsidRPr="005E3C57">
              <w:rPr>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szCs w:val="24"/>
                <w:highlight w:val="green"/>
              </w:rPr>
            </w:pPr>
            <w:r w:rsidRPr="005E3C57">
              <w:rPr>
                <w:szCs w:val="24"/>
              </w:rPr>
              <w:t>Okul Güvenliği için çalıştırılan güvenlik personeli sayısı artırma çalışmaları yapılır.</w:t>
            </w:r>
          </w:p>
        </w:tc>
        <w:tc>
          <w:tcPr>
            <w:tcW w:w="1161"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color w:val="000000"/>
                <w:szCs w:val="24"/>
              </w:rPr>
            </w:pPr>
            <w:r w:rsidRPr="005E3C57">
              <w:rPr>
                <w:color w:val="000000"/>
                <w:szCs w:val="24"/>
              </w:rPr>
              <w:t>Okul Müdürlüğü</w:t>
            </w:r>
          </w:p>
        </w:tc>
        <w:tc>
          <w:tcPr>
            <w:tcW w:w="1162" w:type="pct"/>
            <w:tcBorders>
              <w:top w:val="nil"/>
              <w:left w:val="nil"/>
              <w:bottom w:val="single" w:sz="8" w:space="0" w:color="auto"/>
              <w:right w:val="single" w:sz="8" w:space="0" w:color="auto"/>
            </w:tcBorders>
            <w:shd w:val="clear" w:color="auto" w:fill="auto"/>
            <w:vAlign w:val="center"/>
          </w:tcPr>
          <w:p w:rsidR="005E3C57" w:rsidRPr="005E3C57" w:rsidRDefault="005E3C57" w:rsidP="008D4E73">
            <w:pPr>
              <w:spacing w:after="0" w:line="240" w:lineRule="auto"/>
              <w:jc w:val="both"/>
              <w:rPr>
                <w:color w:val="000000"/>
                <w:szCs w:val="24"/>
              </w:rPr>
            </w:pPr>
            <w:r w:rsidRPr="005E3C57">
              <w:rPr>
                <w:color w:val="000000"/>
                <w:szCs w:val="24"/>
              </w:rPr>
              <w:t>1 Eylül – 30 Mayıs</w:t>
            </w:r>
          </w:p>
        </w:tc>
      </w:tr>
    </w:tbl>
    <w:p w:rsidR="008D4E73" w:rsidRPr="005E3C57" w:rsidRDefault="008D4E73" w:rsidP="008D4E73"/>
    <w:p w:rsidR="00EB1C60" w:rsidRPr="005E3C57" w:rsidRDefault="00D41148" w:rsidP="003152E4">
      <w:pPr>
        <w:pStyle w:val="Balk1"/>
      </w:pPr>
      <w:r w:rsidRPr="005E3C57">
        <w:br w:type="page"/>
      </w:r>
      <w:bookmarkStart w:id="54" w:name="_Toc531097547"/>
      <w:r w:rsidR="00EB1C60" w:rsidRPr="005E3C57">
        <w:lastRenderedPageBreak/>
        <w:t>V. BÖLÜM</w:t>
      </w:r>
      <w:bookmarkEnd w:id="52"/>
      <w:bookmarkEnd w:id="53"/>
      <w:r w:rsidR="008D4E73" w:rsidRPr="005E3C57">
        <w:t>:</w:t>
      </w:r>
      <w:bookmarkStart w:id="55" w:name="_Toc416085168"/>
      <w:bookmarkStart w:id="56" w:name="_Toc529519471"/>
      <w:r w:rsidR="008D4E73" w:rsidRPr="005E3C57">
        <w:t xml:space="preserve"> </w:t>
      </w:r>
      <w:r w:rsidR="00EB1C60" w:rsidRPr="005E3C57">
        <w:t>MAL</w:t>
      </w:r>
      <w:r w:rsidR="00EA5593" w:rsidRPr="005E3C57">
        <w:t>İ</w:t>
      </w:r>
      <w:r w:rsidR="00EB1C60" w:rsidRPr="005E3C57">
        <w:t>YETLEND</w:t>
      </w:r>
      <w:r w:rsidR="006B3051" w:rsidRPr="005E3C57">
        <w:t>İ</w:t>
      </w:r>
      <w:r w:rsidR="00EB1C60" w:rsidRPr="005E3C57">
        <w:t>RME</w:t>
      </w:r>
      <w:bookmarkEnd w:id="54"/>
      <w:bookmarkEnd w:id="55"/>
      <w:bookmarkEnd w:id="56"/>
    </w:p>
    <w:p w:rsidR="003A1B86" w:rsidRPr="005E3C57" w:rsidRDefault="003A1B86" w:rsidP="003A1B86">
      <w:pPr>
        <w:pStyle w:val="ResimYazs"/>
        <w:spacing w:after="0"/>
        <w:rPr>
          <w:bCs w:val="0"/>
          <w:color w:val="auto"/>
          <w:sz w:val="24"/>
          <w:szCs w:val="24"/>
        </w:rPr>
      </w:pPr>
      <w:r w:rsidRPr="005E3C57">
        <w:rPr>
          <w:bCs w:val="0"/>
          <w:color w:val="auto"/>
          <w:sz w:val="24"/>
          <w:szCs w:val="24"/>
        </w:rPr>
        <w:t xml:space="preserve">2019-2023 Stratejik Planı Faaliyet/Proje </w:t>
      </w:r>
      <w:proofErr w:type="spellStart"/>
      <w:r w:rsidRPr="005E3C57">
        <w:rPr>
          <w:bCs w:val="0"/>
          <w:color w:val="auto"/>
          <w:sz w:val="24"/>
          <w:szCs w:val="24"/>
        </w:rPr>
        <w:t>Maliyetlendirme</w:t>
      </w:r>
      <w:proofErr w:type="spellEnd"/>
      <w:r w:rsidRPr="005E3C57">
        <w:rPr>
          <w:bCs w:val="0"/>
          <w:color w:val="auto"/>
          <w:sz w:val="24"/>
          <w:szCs w:val="24"/>
        </w:rPr>
        <w:t xml:space="preserve"> Tablosu</w:t>
      </w:r>
    </w:p>
    <w:p w:rsidR="00D41148" w:rsidRPr="005E3C57"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5E3C57"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5E3C57" w:rsidRDefault="00D41148" w:rsidP="00D41148">
            <w:pPr>
              <w:spacing w:after="0" w:line="240" w:lineRule="auto"/>
              <w:rPr>
                <w:b/>
                <w:bCs/>
                <w:color w:val="000000"/>
                <w:szCs w:val="24"/>
              </w:rPr>
            </w:pPr>
            <w:r w:rsidRPr="005E3C57">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E3C57" w:rsidRDefault="00D41148" w:rsidP="00D41148">
            <w:pPr>
              <w:spacing w:after="0" w:line="240" w:lineRule="auto"/>
              <w:jc w:val="center"/>
              <w:rPr>
                <w:b/>
                <w:bCs/>
                <w:color w:val="FFFFFF"/>
                <w:sz w:val="22"/>
                <w:szCs w:val="22"/>
              </w:rPr>
            </w:pPr>
            <w:r w:rsidRPr="005E3C57">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E3C57" w:rsidRDefault="00D41148" w:rsidP="00D41148">
            <w:pPr>
              <w:spacing w:after="0" w:line="240" w:lineRule="auto"/>
              <w:jc w:val="center"/>
              <w:rPr>
                <w:b/>
                <w:bCs/>
                <w:color w:val="FFFFFF"/>
                <w:sz w:val="22"/>
                <w:szCs w:val="22"/>
              </w:rPr>
            </w:pPr>
            <w:r w:rsidRPr="005E3C57">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E3C57" w:rsidRDefault="00D41148" w:rsidP="00D41148">
            <w:pPr>
              <w:spacing w:after="0" w:line="240" w:lineRule="auto"/>
              <w:jc w:val="center"/>
              <w:rPr>
                <w:b/>
                <w:bCs/>
                <w:color w:val="FFFFFF"/>
                <w:sz w:val="22"/>
                <w:szCs w:val="22"/>
              </w:rPr>
            </w:pPr>
            <w:r w:rsidRPr="005E3C57">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E3C57" w:rsidRDefault="00D41148" w:rsidP="00D41148">
            <w:pPr>
              <w:spacing w:after="0" w:line="240" w:lineRule="auto"/>
              <w:jc w:val="center"/>
              <w:rPr>
                <w:b/>
                <w:bCs/>
                <w:color w:val="FFFFFF"/>
                <w:sz w:val="22"/>
                <w:szCs w:val="22"/>
              </w:rPr>
            </w:pPr>
            <w:r w:rsidRPr="005E3C57">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5E3C57" w:rsidRDefault="00D41148" w:rsidP="00D41148">
            <w:pPr>
              <w:spacing w:after="0" w:line="240" w:lineRule="auto"/>
              <w:jc w:val="center"/>
              <w:rPr>
                <w:b/>
                <w:bCs/>
                <w:color w:val="FFFFFF"/>
                <w:sz w:val="22"/>
                <w:szCs w:val="22"/>
              </w:rPr>
            </w:pPr>
            <w:r w:rsidRPr="005E3C57">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5E3C57" w:rsidRDefault="00D41148" w:rsidP="00D41148">
            <w:pPr>
              <w:spacing w:after="0" w:line="240" w:lineRule="auto"/>
              <w:rPr>
                <w:b/>
                <w:bCs/>
                <w:color w:val="FFFFFF"/>
                <w:sz w:val="22"/>
                <w:szCs w:val="22"/>
              </w:rPr>
            </w:pPr>
            <w:r w:rsidRPr="005E3C57">
              <w:rPr>
                <w:b/>
                <w:bCs/>
                <w:color w:val="FFFFFF"/>
                <w:sz w:val="22"/>
                <w:szCs w:val="22"/>
              </w:rPr>
              <w:t>Toplam</w:t>
            </w:r>
          </w:p>
        </w:tc>
      </w:tr>
      <w:tr w:rsidR="00D41148" w:rsidRPr="005E3C57"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5E3C57"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E3C57"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E3C57"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E3C57"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E3C57"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5E3C57"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5E3C57" w:rsidRDefault="00D41148" w:rsidP="00D41148">
            <w:pPr>
              <w:spacing w:after="0" w:line="240" w:lineRule="auto"/>
              <w:rPr>
                <w:b/>
                <w:bCs/>
                <w:color w:val="FFFFFF"/>
                <w:sz w:val="22"/>
                <w:szCs w:val="22"/>
              </w:rPr>
            </w:pPr>
          </w:p>
        </w:tc>
      </w:tr>
      <w:tr w:rsidR="00D41148" w:rsidRPr="005E3C57"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5E3C57" w:rsidRDefault="00D41148" w:rsidP="00D41148">
            <w:pPr>
              <w:spacing w:after="0" w:line="240" w:lineRule="auto"/>
              <w:rPr>
                <w:b/>
                <w:bCs/>
                <w:color w:val="FFFFFF"/>
                <w:sz w:val="22"/>
                <w:szCs w:val="22"/>
              </w:rPr>
            </w:pPr>
            <w:r w:rsidRPr="005E3C57">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56000</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57000</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58000</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59000</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60000</w:t>
            </w:r>
          </w:p>
        </w:tc>
        <w:tc>
          <w:tcPr>
            <w:tcW w:w="1560" w:type="dxa"/>
            <w:tcBorders>
              <w:top w:val="nil"/>
              <w:left w:val="nil"/>
              <w:bottom w:val="single" w:sz="4" w:space="0" w:color="000000"/>
              <w:right w:val="single" w:sz="12"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290000</w:t>
            </w:r>
          </w:p>
        </w:tc>
      </w:tr>
      <w:tr w:rsidR="00D41148" w:rsidRPr="005E3C57"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5E3C57" w:rsidRDefault="00D41148" w:rsidP="00D41148">
            <w:pPr>
              <w:spacing w:after="0" w:line="240" w:lineRule="auto"/>
              <w:rPr>
                <w:b/>
                <w:bCs/>
                <w:color w:val="FFFFFF"/>
                <w:sz w:val="22"/>
                <w:szCs w:val="22"/>
              </w:rPr>
            </w:pPr>
            <w:r w:rsidRPr="005E3C57">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5E3C57" w:rsidRDefault="00CF6AA0" w:rsidP="00D41148">
            <w:pPr>
              <w:spacing w:after="0" w:line="240" w:lineRule="auto"/>
              <w:rPr>
                <w:color w:val="000000"/>
                <w:sz w:val="20"/>
                <w:szCs w:val="20"/>
              </w:rPr>
            </w:pPr>
            <w:r>
              <w:rPr>
                <w:color w:val="000000"/>
                <w:sz w:val="20"/>
                <w:szCs w:val="20"/>
              </w:rPr>
              <w:t>0</w:t>
            </w:r>
          </w:p>
        </w:tc>
      </w:tr>
      <w:tr w:rsidR="005E3C57" w:rsidRPr="005E3C57"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5E3C57" w:rsidRPr="005E3C57" w:rsidRDefault="005E3C57" w:rsidP="00D41148">
            <w:pPr>
              <w:spacing w:after="0" w:line="240" w:lineRule="auto"/>
              <w:rPr>
                <w:b/>
                <w:bCs/>
                <w:color w:val="FFFFFF"/>
                <w:sz w:val="22"/>
                <w:szCs w:val="22"/>
              </w:rPr>
            </w:pPr>
            <w:r w:rsidRPr="005E3C57">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5E3C57" w:rsidRPr="005E3C57" w:rsidRDefault="00CF6AA0" w:rsidP="00076072">
            <w:pPr>
              <w:spacing w:after="0" w:line="240" w:lineRule="auto"/>
              <w:rPr>
                <w:color w:val="000000"/>
                <w:sz w:val="20"/>
                <w:szCs w:val="20"/>
              </w:rPr>
            </w:pPr>
            <w:r>
              <w:rPr>
                <w:color w:val="000000"/>
                <w:sz w:val="20"/>
                <w:szCs w:val="20"/>
              </w:rPr>
              <w:t>14000</w:t>
            </w:r>
          </w:p>
        </w:tc>
        <w:tc>
          <w:tcPr>
            <w:tcW w:w="1134" w:type="dxa"/>
            <w:tcBorders>
              <w:top w:val="nil"/>
              <w:left w:val="nil"/>
              <w:bottom w:val="single" w:sz="4" w:space="0" w:color="000000"/>
              <w:right w:val="single" w:sz="4" w:space="0" w:color="000000"/>
            </w:tcBorders>
            <w:shd w:val="clear" w:color="auto" w:fill="auto"/>
            <w:vAlign w:val="center"/>
          </w:tcPr>
          <w:p w:rsidR="005E3C57" w:rsidRPr="005E3C57" w:rsidRDefault="005E3C57" w:rsidP="00076072">
            <w:pPr>
              <w:spacing w:after="0" w:line="240" w:lineRule="auto"/>
              <w:rPr>
                <w:color w:val="000000"/>
                <w:sz w:val="20"/>
                <w:szCs w:val="20"/>
              </w:rPr>
            </w:pPr>
            <w:r w:rsidRPr="005E3C57">
              <w:rPr>
                <w:color w:val="000000"/>
                <w:sz w:val="20"/>
                <w:szCs w:val="20"/>
              </w:rPr>
              <w:t>15000</w:t>
            </w:r>
          </w:p>
        </w:tc>
        <w:tc>
          <w:tcPr>
            <w:tcW w:w="1134" w:type="dxa"/>
            <w:tcBorders>
              <w:top w:val="nil"/>
              <w:left w:val="nil"/>
              <w:bottom w:val="single" w:sz="4" w:space="0" w:color="000000"/>
              <w:right w:val="single" w:sz="4" w:space="0" w:color="000000"/>
            </w:tcBorders>
            <w:shd w:val="clear" w:color="auto" w:fill="auto"/>
            <w:vAlign w:val="center"/>
          </w:tcPr>
          <w:p w:rsidR="005E3C57" w:rsidRPr="005E3C57" w:rsidRDefault="005E3C57" w:rsidP="00076072">
            <w:pPr>
              <w:spacing w:after="0" w:line="240" w:lineRule="auto"/>
              <w:rPr>
                <w:color w:val="000000"/>
                <w:sz w:val="20"/>
                <w:szCs w:val="20"/>
              </w:rPr>
            </w:pPr>
            <w:r w:rsidRPr="005E3C57">
              <w:rPr>
                <w:color w:val="000000"/>
                <w:sz w:val="20"/>
                <w:szCs w:val="20"/>
              </w:rPr>
              <w:t>17000</w:t>
            </w:r>
          </w:p>
        </w:tc>
        <w:tc>
          <w:tcPr>
            <w:tcW w:w="1134" w:type="dxa"/>
            <w:tcBorders>
              <w:top w:val="nil"/>
              <w:left w:val="nil"/>
              <w:bottom w:val="single" w:sz="4" w:space="0" w:color="000000"/>
              <w:right w:val="single" w:sz="4" w:space="0" w:color="000000"/>
            </w:tcBorders>
            <w:shd w:val="clear" w:color="auto" w:fill="auto"/>
            <w:vAlign w:val="center"/>
          </w:tcPr>
          <w:p w:rsidR="005E3C57" w:rsidRPr="005E3C57" w:rsidRDefault="005E3C57" w:rsidP="00076072">
            <w:pPr>
              <w:spacing w:after="0" w:line="240" w:lineRule="auto"/>
              <w:rPr>
                <w:color w:val="000000"/>
                <w:sz w:val="20"/>
                <w:szCs w:val="20"/>
              </w:rPr>
            </w:pPr>
            <w:r w:rsidRPr="005E3C57">
              <w:rPr>
                <w:color w:val="000000"/>
                <w:sz w:val="20"/>
                <w:szCs w:val="20"/>
              </w:rPr>
              <w:t>18000</w:t>
            </w:r>
          </w:p>
        </w:tc>
        <w:tc>
          <w:tcPr>
            <w:tcW w:w="1134" w:type="dxa"/>
            <w:tcBorders>
              <w:top w:val="nil"/>
              <w:left w:val="nil"/>
              <w:bottom w:val="single" w:sz="4" w:space="0" w:color="000000"/>
              <w:right w:val="single" w:sz="4" w:space="0" w:color="000000"/>
            </w:tcBorders>
            <w:shd w:val="clear" w:color="auto" w:fill="auto"/>
            <w:vAlign w:val="center"/>
          </w:tcPr>
          <w:p w:rsidR="005E3C57" w:rsidRPr="005E3C57" w:rsidRDefault="005E3C57" w:rsidP="00076072">
            <w:pPr>
              <w:spacing w:after="0" w:line="240" w:lineRule="auto"/>
              <w:rPr>
                <w:color w:val="000000"/>
                <w:sz w:val="20"/>
                <w:szCs w:val="20"/>
              </w:rPr>
            </w:pPr>
            <w:r w:rsidRPr="005E3C57">
              <w:rPr>
                <w:color w:val="000000"/>
                <w:sz w:val="20"/>
                <w:szCs w:val="20"/>
              </w:rPr>
              <w:t>19000</w:t>
            </w:r>
          </w:p>
        </w:tc>
        <w:tc>
          <w:tcPr>
            <w:tcW w:w="1560" w:type="dxa"/>
            <w:tcBorders>
              <w:top w:val="nil"/>
              <w:left w:val="nil"/>
              <w:bottom w:val="single" w:sz="4" w:space="0" w:color="000000"/>
              <w:right w:val="single" w:sz="12" w:space="0" w:color="000000"/>
            </w:tcBorders>
            <w:shd w:val="clear" w:color="auto" w:fill="auto"/>
            <w:vAlign w:val="center"/>
          </w:tcPr>
          <w:p w:rsidR="005E3C57" w:rsidRPr="005E3C57" w:rsidRDefault="005E3C57" w:rsidP="00076072">
            <w:pPr>
              <w:spacing w:after="0" w:line="240" w:lineRule="auto"/>
              <w:rPr>
                <w:color w:val="000000"/>
                <w:sz w:val="20"/>
                <w:szCs w:val="20"/>
              </w:rPr>
            </w:pPr>
            <w:r w:rsidRPr="005E3C57">
              <w:rPr>
                <w:color w:val="000000"/>
                <w:sz w:val="20"/>
                <w:szCs w:val="20"/>
              </w:rPr>
              <w:t>84000</w:t>
            </w:r>
          </w:p>
        </w:tc>
      </w:tr>
      <w:tr w:rsidR="005E3C57" w:rsidRPr="005E3C57"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5E3C57" w:rsidRPr="005E3C57" w:rsidRDefault="005E3C57" w:rsidP="00D41148">
            <w:pPr>
              <w:spacing w:after="0" w:line="240" w:lineRule="auto"/>
              <w:jc w:val="right"/>
              <w:rPr>
                <w:b/>
                <w:bCs/>
                <w:color w:val="FFFFFF"/>
                <w:sz w:val="22"/>
                <w:szCs w:val="22"/>
              </w:rPr>
            </w:pPr>
            <w:r w:rsidRPr="005E3C57">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E3C57" w:rsidRPr="005E3C57" w:rsidRDefault="00CF6AA0" w:rsidP="00D41148">
            <w:pPr>
              <w:spacing w:after="0" w:line="240" w:lineRule="auto"/>
              <w:rPr>
                <w:color w:val="000000"/>
                <w:sz w:val="20"/>
                <w:szCs w:val="20"/>
              </w:rPr>
            </w:pPr>
            <w:r>
              <w:rPr>
                <w:color w:val="000000"/>
                <w:sz w:val="20"/>
                <w:szCs w:val="20"/>
              </w:rPr>
              <w:t>70000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E3C57" w:rsidRPr="005E3C57" w:rsidRDefault="00CF6AA0" w:rsidP="00D41148">
            <w:pPr>
              <w:spacing w:after="0" w:line="240" w:lineRule="auto"/>
              <w:rPr>
                <w:color w:val="000000"/>
                <w:sz w:val="20"/>
                <w:szCs w:val="20"/>
              </w:rPr>
            </w:pPr>
            <w:r>
              <w:rPr>
                <w:color w:val="000000"/>
                <w:sz w:val="20"/>
                <w:szCs w:val="20"/>
              </w:rPr>
              <w:t>72000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E3C57" w:rsidRPr="005E3C57" w:rsidRDefault="00CF6AA0" w:rsidP="00D41148">
            <w:pPr>
              <w:spacing w:after="0" w:line="240" w:lineRule="auto"/>
              <w:rPr>
                <w:color w:val="000000"/>
                <w:sz w:val="20"/>
                <w:szCs w:val="20"/>
              </w:rPr>
            </w:pPr>
            <w:r>
              <w:rPr>
                <w:color w:val="000000"/>
                <w:sz w:val="20"/>
                <w:szCs w:val="20"/>
              </w:rPr>
              <w:t>75000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E3C57" w:rsidRPr="005E3C57" w:rsidRDefault="00CF6AA0" w:rsidP="00D41148">
            <w:pPr>
              <w:spacing w:after="0" w:line="240" w:lineRule="auto"/>
              <w:rPr>
                <w:color w:val="000000"/>
                <w:sz w:val="20"/>
                <w:szCs w:val="20"/>
              </w:rPr>
            </w:pPr>
            <w:r>
              <w:rPr>
                <w:color w:val="000000"/>
                <w:sz w:val="20"/>
                <w:szCs w:val="20"/>
              </w:rPr>
              <w:t>77000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5E3C57" w:rsidRPr="005E3C57" w:rsidRDefault="00CF6AA0" w:rsidP="00D41148">
            <w:pPr>
              <w:spacing w:after="0" w:line="240" w:lineRule="auto"/>
              <w:rPr>
                <w:color w:val="000000"/>
                <w:sz w:val="20"/>
                <w:szCs w:val="20"/>
              </w:rPr>
            </w:pPr>
            <w:r>
              <w:rPr>
                <w:color w:val="000000"/>
                <w:sz w:val="20"/>
                <w:szCs w:val="20"/>
              </w:rPr>
              <w:t>79000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5E3C57" w:rsidRPr="005E3C57" w:rsidRDefault="00CF6AA0" w:rsidP="00D41148">
            <w:pPr>
              <w:spacing w:after="0" w:line="240" w:lineRule="auto"/>
              <w:rPr>
                <w:color w:val="000000"/>
                <w:sz w:val="20"/>
                <w:szCs w:val="20"/>
              </w:rPr>
            </w:pPr>
            <w:r>
              <w:rPr>
                <w:color w:val="000000"/>
                <w:sz w:val="20"/>
                <w:szCs w:val="20"/>
              </w:rPr>
              <w:t>373000</w:t>
            </w:r>
          </w:p>
        </w:tc>
      </w:tr>
    </w:tbl>
    <w:p w:rsidR="00D41148" w:rsidRPr="005E3C57" w:rsidRDefault="00D41148" w:rsidP="00D41148"/>
    <w:p w:rsidR="00337637" w:rsidRPr="005E3C57" w:rsidRDefault="00337637" w:rsidP="003152E4">
      <w:pPr>
        <w:pStyle w:val="Balk1"/>
      </w:pPr>
      <w:bookmarkStart w:id="57" w:name="_Toc416085171"/>
      <w:bookmarkStart w:id="58" w:name="_Toc529519472"/>
      <w:r w:rsidRPr="005E3C57">
        <w:t>V</w:t>
      </w:r>
      <w:r w:rsidR="008D4E73" w:rsidRPr="005E3C57">
        <w:t>I</w:t>
      </w:r>
      <w:r w:rsidRPr="005E3C57">
        <w:t>. BÖLÜM</w:t>
      </w:r>
      <w:bookmarkEnd w:id="57"/>
      <w:bookmarkEnd w:id="58"/>
      <w:r w:rsidR="008D4E73" w:rsidRPr="005E3C57">
        <w:t>:</w:t>
      </w:r>
      <w:bookmarkStart w:id="59" w:name="_Toc416085172"/>
      <w:bookmarkStart w:id="60" w:name="_Toc529519473"/>
      <w:r w:rsidR="008D4E73" w:rsidRPr="005E3C57">
        <w:t xml:space="preserve"> </w:t>
      </w:r>
      <w:r w:rsidRPr="005E3C57">
        <w:t>İZLEME VE DEĞERLENDİRME</w:t>
      </w:r>
      <w:bookmarkEnd w:id="59"/>
      <w:bookmarkEnd w:id="60"/>
    </w:p>
    <w:p w:rsidR="003152E4" w:rsidRPr="005E3C57" w:rsidRDefault="003152E4" w:rsidP="008D4E73">
      <w:r w:rsidRPr="005E3C57">
        <w:t xml:space="preserve">Okulumuz Stratejik Planı izleme ve değerlendirme çalışmalarında 5 yıllık Stratejik Planın izlenmesi ve 1 yıllık gelişim planın izlenmesi olarak ikili bir ayrıma gidilecektir. </w:t>
      </w:r>
    </w:p>
    <w:p w:rsidR="003152E4" w:rsidRPr="005E3C57" w:rsidRDefault="003152E4" w:rsidP="008D4E73">
      <w:r w:rsidRPr="005E3C57">
        <w:t>Stratejik planın izlenmesinde 6 aylık dönemlerde izleme yapılacak denetim birimleri, il ve ilçe millî eğitim müdürlüğü ve Bakanlık denetim ve kontrollerine hazır halde tutulacaktır.</w:t>
      </w:r>
    </w:p>
    <w:p w:rsidR="003152E4" w:rsidRDefault="003152E4" w:rsidP="008D4E73">
      <w:r w:rsidRPr="005E3C57">
        <w:t xml:space="preserve">Yıllık planın uygulanmasında yürütme ekipleri ve eylem sorumlularıyla aylık ilerleme toplantıları yapılacaktır. Toplantıda bir önceki ayda yapılanlar ve bir sonraki ayda yapılacaklar görüşülüp karara bağlanacaktır. </w:t>
      </w:r>
    </w:p>
    <w:p w:rsidR="005151BC" w:rsidRDefault="005151BC" w:rsidP="008D4E73"/>
    <w:tbl>
      <w:tblPr>
        <w:tblpPr w:leftFromText="141" w:rightFromText="141" w:vertAnchor="text" w:horzAnchor="page" w:tblpX="4417"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693"/>
      </w:tblGrid>
      <w:tr w:rsidR="00217A83" w:rsidRPr="005E3C57" w:rsidTr="0084672A">
        <w:tc>
          <w:tcPr>
            <w:tcW w:w="6912" w:type="dxa"/>
            <w:gridSpan w:val="2"/>
            <w:shd w:val="clear" w:color="auto" w:fill="F79646" w:themeFill="accent6"/>
          </w:tcPr>
          <w:p w:rsidR="00217A83" w:rsidRPr="005E3C57" w:rsidRDefault="00217A83" w:rsidP="00217A83">
            <w:pPr>
              <w:spacing w:after="0" w:line="240" w:lineRule="auto"/>
              <w:rPr>
                <w:b/>
              </w:rPr>
            </w:pPr>
            <w:r>
              <w:rPr>
                <w:b/>
                <w:sz w:val="28"/>
              </w:rPr>
              <w:lastRenderedPageBreak/>
              <w:t xml:space="preserve">                             Stratejik Plan </w:t>
            </w:r>
            <w:r w:rsidRPr="005E3C57">
              <w:rPr>
                <w:b/>
                <w:sz w:val="28"/>
              </w:rPr>
              <w:t>Üst Kurul</w:t>
            </w:r>
            <w:r>
              <w:rPr>
                <w:b/>
                <w:sz w:val="28"/>
              </w:rPr>
              <w:t>u</w:t>
            </w:r>
            <w:r w:rsidRPr="005E3C57">
              <w:rPr>
                <w:b/>
                <w:sz w:val="28"/>
              </w:rPr>
              <w:t xml:space="preserve"> </w:t>
            </w:r>
          </w:p>
        </w:tc>
      </w:tr>
      <w:tr w:rsidR="00217A83" w:rsidRPr="005E3C57" w:rsidTr="00217A83">
        <w:tc>
          <w:tcPr>
            <w:tcW w:w="4219" w:type="dxa"/>
            <w:shd w:val="clear" w:color="auto" w:fill="auto"/>
          </w:tcPr>
          <w:p w:rsidR="00217A83" w:rsidRPr="005E3C57" w:rsidRDefault="00217A83" w:rsidP="00217A83">
            <w:pPr>
              <w:spacing w:after="0" w:line="240" w:lineRule="auto"/>
              <w:rPr>
                <w:b/>
                <w:sz w:val="22"/>
              </w:rPr>
            </w:pPr>
            <w:r w:rsidRPr="005E3C57">
              <w:rPr>
                <w:b/>
                <w:sz w:val="22"/>
              </w:rPr>
              <w:t>Adı Soyadı</w:t>
            </w:r>
          </w:p>
        </w:tc>
        <w:tc>
          <w:tcPr>
            <w:tcW w:w="2693" w:type="dxa"/>
            <w:shd w:val="clear" w:color="auto" w:fill="auto"/>
          </w:tcPr>
          <w:p w:rsidR="00217A83" w:rsidRPr="005E3C57" w:rsidRDefault="00217A83" w:rsidP="00217A83">
            <w:pPr>
              <w:spacing w:after="0" w:line="240" w:lineRule="auto"/>
              <w:rPr>
                <w:b/>
                <w:sz w:val="22"/>
              </w:rPr>
            </w:pPr>
            <w:r w:rsidRPr="005E3C57">
              <w:rPr>
                <w:b/>
                <w:sz w:val="22"/>
              </w:rPr>
              <w:t>Unvanı</w:t>
            </w:r>
          </w:p>
        </w:tc>
      </w:tr>
      <w:tr w:rsidR="00217A83" w:rsidRPr="005E3C57" w:rsidTr="00217A83">
        <w:tc>
          <w:tcPr>
            <w:tcW w:w="4219" w:type="dxa"/>
            <w:shd w:val="clear" w:color="auto" w:fill="auto"/>
          </w:tcPr>
          <w:p w:rsidR="00217A83" w:rsidRPr="005E3C57" w:rsidRDefault="00051B15" w:rsidP="00217A83">
            <w:pPr>
              <w:spacing w:after="0" w:line="240" w:lineRule="auto"/>
              <w:rPr>
                <w:sz w:val="20"/>
              </w:rPr>
            </w:pPr>
            <w:r>
              <w:rPr>
                <w:lang w:val="en-US"/>
              </w:rPr>
              <w:t>HAKAN BİÇER</w:t>
            </w:r>
            <w:r w:rsidR="00217A83" w:rsidRPr="005E3C57">
              <w:rPr>
                <w:lang w:val="en-US"/>
              </w:rPr>
              <w:t xml:space="preserve"> </w:t>
            </w:r>
          </w:p>
        </w:tc>
        <w:tc>
          <w:tcPr>
            <w:tcW w:w="2693" w:type="dxa"/>
            <w:shd w:val="clear" w:color="auto" w:fill="auto"/>
          </w:tcPr>
          <w:p w:rsidR="00217A83" w:rsidRPr="005E3C57" w:rsidRDefault="00217A83" w:rsidP="00217A83">
            <w:pPr>
              <w:spacing w:after="0" w:line="240" w:lineRule="auto"/>
              <w:rPr>
                <w:sz w:val="20"/>
              </w:rPr>
            </w:pPr>
            <w:proofErr w:type="spellStart"/>
            <w:r w:rsidRPr="005E3C57">
              <w:rPr>
                <w:lang w:val="en-US"/>
              </w:rPr>
              <w:t>Okul</w:t>
            </w:r>
            <w:proofErr w:type="spellEnd"/>
            <w:r>
              <w:rPr>
                <w:lang w:val="en-US"/>
              </w:rPr>
              <w:t xml:space="preserve"> </w:t>
            </w:r>
            <w:proofErr w:type="spellStart"/>
            <w:r w:rsidRPr="005E3C57">
              <w:rPr>
                <w:lang w:val="en-US"/>
              </w:rPr>
              <w:t>Müdürü</w:t>
            </w:r>
            <w:proofErr w:type="spellEnd"/>
          </w:p>
        </w:tc>
      </w:tr>
      <w:tr w:rsidR="00217A83" w:rsidRPr="005E3C57" w:rsidTr="00217A83">
        <w:tc>
          <w:tcPr>
            <w:tcW w:w="4219" w:type="dxa"/>
            <w:shd w:val="clear" w:color="auto" w:fill="auto"/>
          </w:tcPr>
          <w:p w:rsidR="00217A83" w:rsidRPr="005E3C57" w:rsidRDefault="00051B15" w:rsidP="00217A83">
            <w:pPr>
              <w:spacing w:after="0" w:line="240" w:lineRule="auto"/>
              <w:rPr>
                <w:sz w:val="20"/>
              </w:rPr>
            </w:pPr>
            <w:r>
              <w:rPr>
                <w:lang w:val="en-US"/>
              </w:rPr>
              <w:t>ONUR ATICI</w:t>
            </w:r>
          </w:p>
        </w:tc>
        <w:tc>
          <w:tcPr>
            <w:tcW w:w="2693" w:type="dxa"/>
            <w:shd w:val="clear" w:color="auto" w:fill="auto"/>
          </w:tcPr>
          <w:p w:rsidR="00217A83" w:rsidRPr="005E3C57" w:rsidRDefault="00217A83" w:rsidP="00217A83">
            <w:pPr>
              <w:spacing w:after="0" w:line="240" w:lineRule="auto"/>
              <w:rPr>
                <w:sz w:val="20"/>
              </w:rPr>
            </w:pPr>
            <w:proofErr w:type="spellStart"/>
            <w:r>
              <w:rPr>
                <w:lang w:val="en-US"/>
              </w:rPr>
              <w:t>Müdür</w:t>
            </w:r>
            <w:proofErr w:type="spellEnd"/>
            <w:r>
              <w:rPr>
                <w:lang w:val="en-US"/>
              </w:rPr>
              <w:t xml:space="preserve"> </w:t>
            </w:r>
            <w:proofErr w:type="spellStart"/>
            <w:r w:rsidRPr="005E3C57">
              <w:rPr>
                <w:lang w:val="en-US"/>
              </w:rPr>
              <w:t>Yardımcısı</w:t>
            </w:r>
            <w:proofErr w:type="spellEnd"/>
          </w:p>
        </w:tc>
      </w:tr>
      <w:tr w:rsidR="00217A83" w:rsidRPr="005E3C57" w:rsidTr="00217A83">
        <w:tc>
          <w:tcPr>
            <w:tcW w:w="4219" w:type="dxa"/>
            <w:shd w:val="clear" w:color="auto" w:fill="auto"/>
          </w:tcPr>
          <w:p w:rsidR="00217A83" w:rsidRPr="005E3C57" w:rsidRDefault="00051B15" w:rsidP="00217A83">
            <w:pPr>
              <w:spacing w:after="0" w:line="240" w:lineRule="auto"/>
              <w:rPr>
                <w:lang w:val="en-US"/>
              </w:rPr>
            </w:pPr>
            <w:r>
              <w:rPr>
                <w:lang w:val="en-US"/>
              </w:rPr>
              <w:t>ÖZLEM SELÇUKER</w:t>
            </w:r>
          </w:p>
          <w:p w:rsidR="00217A83" w:rsidRPr="005E3C57" w:rsidRDefault="00217A83" w:rsidP="00217A83">
            <w:pPr>
              <w:spacing w:after="0" w:line="240" w:lineRule="auto"/>
              <w:rPr>
                <w:sz w:val="20"/>
              </w:rPr>
            </w:pPr>
          </w:p>
        </w:tc>
        <w:tc>
          <w:tcPr>
            <w:tcW w:w="2693" w:type="dxa"/>
            <w:shd w:val="clear" w:color="auto" w:fill="auto"/>
          </w:tcPr>
          <w:p w:rsidR="00217A83" w:rsidRPr="005E3C57" w:rsidRDefault="00217A83" w:rsidP="00217A83">
            <w:pPr>
              <w:spacing w:after="0" w:line="240" w:lineRule="auto"/>
              <w:rPr>
                <w:sz w:val="20"/>
              </w:rPr>
            </w:pPr>
            <w:proofErr w:type="spellStart"/>
            <w:r>
              <w:rPr>
                <w:lang w:val="en-US"/>
              </w:rPr>
              <w:t>Matematik</w:t>
            </w:r>
            <w:proofErr w:type="spellEnd"/>
            <w:r w:rsidRPr="005E3C57">
              <w:rPr>
                <w:lang w:val="en-US"/>
              </w:rPr>
              <w:t xml:space="preserve"> </w:t>
            </w:r>
            <w:proofErr w:type="spellStart"/>
            <w:r>
              <w:rPr>
                <w:lang w:val="en-US"/>
              </w:rPr>
              <w:t>Ö</w:t>
            </w:r>
            <w:r w:rsidRPr="005E3C57">
              <w:rPr>
                <w:lang w:val="en-US"/>
              </w:rPr>
              <w:t>ğretmeni</w:t>
            </w:r>
            <w:proofErr w:type="spellEnd"/>
          </w:p>
        </w:tc>
      </w:tr>
      <w:tr w:rsidR="00217A83" w:rsidRPr="005E3C57" w:rsidTr="00217A83">
        <w:tc>
          <w:tcPr>
            <w:tcW w:w="4219" w:type="dxa"/>
            <w:shd w:val="clear" w:color="auto" w:fill="auto"/>
          </w:tcPr>
          <w:p w:rsidR="00217A83" w:rsidRPr="005E3C57" w:rsidRDefault="00217A83" w:rsidP="00217A83">
            <w:pPr>
              <w:spacing w:after="0" w:line="240" w:lineRule="auto"/>
              <w:rPr>
                <w:lang w:val="en-US"/>
              </w:rPr>
            </w:pPr>
            <w:r>
              <w:rPr>
                <w:lang w:val="en-US"/>
              </w:rPr>
              <w:t>ŞERİFE SUNA</w:t>
            </w:r>
          </w:p>
          <w:p w:rsidR="00217A83" w:rsidRPr="005E3C57" w:rsidRDefault="00217A83" w:rsidP="00217A83">
            <w:pPr>
              <w:spacing w:after="0" w:line="240" w:lineRule="auto"/>
              <w:rPr>
                <w:sz w:val="20"/>
              </w:rPr>
            </w:pPr>
          </w:p>
        </w:tc>
        <w:tc>
          <w:tcPr>
            <w:tcW w:w="2693" w:type="dxa"/>
            <w:shd w:val="clear" w:color="auto" w:fill="auto"/>
          </w:tcPr>
          <w:p w:rsidR="00217A83" w:rsidRPr="005E3C57" w:rsidRDefault="00217A83" w:rsidP="00217A83">
            <w:pPr>
              <w:spacing w:after="0" w:line="240" w:lineRule="auto"/>
              <w:rPr>
                <w:sz w:val="20"/>
              </w:rPr>
            </w:pPr>
            <w:proofErr w:type="spellStart"/>
            <w:r w:rsidRPr="005E3C57">
              <w:rPr>
                <w:lang w:val="en-US"/>
              </w:rPr>
              <w:t>Okul</w:t>
            </w:r>
            <w:proofErr w:type="spellEnd"/>
            <w:r w:rsidRPr="005E3C57">
              <w:rPr>
                <w:lang w:val="en-US"/>
              </w:rPr>
              <w:t xml:space="preserve"> </w:t>
            </w:r>
            <w:proofErr w:type="spellStart"/>
            <w:r w:rsidRPr="005E3C57">
              <w:rPr>
                <w:lang w:val="en-US"/>
              </w:rPr>
              <w:t>Aile</w:t>
            </w:r>
            <w:proofErr w:type="spellEnd"/>
            <w:r w:rsidRPr="005E3C57">
              <w:rPr>
                <w:lang w:val="en-US"/>
              </w:rPr>
              <w:t xml:space="preserve"> </w:t>
            </w:r>
            <w:proofErr w:type="spellStart"/>
            <w:r w:rsidRPr="005E3C57">
              <w:rPr>
                <w:lang w:val="en-US"/>
              </w:rPr>
              <w:t>Birliği</w:t>
            </w:r>
            <w:proofErr w:type="spellEnd"/>
            <w:r w:rsidRPr="005E3C57">
              <w:rPr>
                <w:lang w:val="en-US"/>
              </w:rPr>
              <w:t xml:space="preserve"> </w:t>
            </w:r>
            <w:proofErr w:type="spellStart"/>
            <w:r w:rsidRPr="005E3C57">
              <w:rPr>
                <w:lang w:val="en-US"/>
              </w:rPr>
              <w:t>Başkanı</w:t>
            </w:r>
            <w:proofErr w:type="spellEnd"/>
          </w:p>
        </w:tc>
      </w:tr>
      <w:tr w:rsidR="00217A83" w:rsidRPr="005E3C57" w:rsidTr="00217A83">
        <w:tc>
          <w:tcPr>
            <w:tcW w:w="4219" w:type="dxa"/>
            <w:shd w:val="clear" w:color="auto" w:fill="auto"/>
          </w:tcPr>
          <w:p w:rsidR="00217A83" w:rsidRPr="005E3C57" w:rsidRDefault="00217A83" w:rsidP="00217A83">
            <w:pPr>
              <w:spacing w:after="0" w:line="240" w:lineRule="auto"/>
              <w:rPr>
                <w:sz w:val="20"/>
              </w:rPr>
            </w:pPr>
            <w:r>
              <w:rPr>
                <w:lang w:val="en-US"/>
              </w:rPr>
              <w:t>NAZAN YILDIRIM</w:t>
            </w:r>
          </w:p>
        </w:tc>
        <w:tc>
          <w:tcPr>
            <w:tcW w:w="2693" w:type="dxa"/>
            <w:shd w:val="clear" w:color="auto" w:fill="auto"/>
          </w:tcPr>
          <w:p w:rsidR="00217A83" w:rsidRPr="005E3C57" w:rsidRDefault="00217A83" w:rsidP="00217A83">
            <w:pPr>
              <w:spacing w:after="0" w:line="240" w:lineRule="auto"/>
              <w:rPr>
                <w:sz w:val="20"/>
              </w:rPr>
            </w:pPr>
            <w:proofErr w:type="spellStart"/>
            <w:r w:rsidRPr="005E3C57">
              <w:rPr>
                <w:lang w:val="en-US"/>
              </w:rPr>
              <w:t>Yönetim</w:t>
            </w:r>
            <w:proofErr w:type="spellEnd"/>
            <w:r w:rsidRPr="005E3C57">
              <w:rPr>
                <w:lang w:val="en-US"/>
              </w:rPr>
              <w:t xml:space="preserve"> </w:t>
            </w:r>
            <w:proofErr w:type="spellStart"/>
            <w:r w:rsidRPr="005E3C57">
              <w:rPr>
                <w:lang w:val="en-US"/>
              </w:rPr>
              <w:t>Kurulu</w:t>
            </w:r>
            <w:proofErr w:type="spellEnd"/>
            <w:r w:rsidRPr="005E3C57">
              <w:rPr>
                <w:lang w:val="en-US"/>
              </w:rPr>
              <w:t xml:space="preserve"> </w:t>
            </w:r>
            <w:proofErr w:type="spellStart"/>
            <w:r w:rsidRPr="005E3C57">
              <w:rPr>
                <w:lang w:val="en-US"/>
              </w:rPr>
              <w:t>Üyesi</w:t>
            </w:r>
            <w:proofErr w:type="spellEnd"/>
          </w:p>
        </w:tc>
      </w:tr>
    </w:tbl>
    <w:p w:rsidR="005151BC" w:rsidRPr="005151BC" w:rsidRDefault="005151BC" w:rsidP="005151BC">
      <w:pPr>
        <w:spacing w:after="0" w:line="240" w:lineRule="auto"/>
        <w:rPr>
          <w:b/>
          <w:sz w:val="22"/>
        </w:rPr>
      </w:pPr>
    </w:p>
    <w:tbl>
      <w:tblPr>
        <w:tblpPr w:leftFromText="141" w:rightFromText="141" w:vertAnchor="text" w:horzAnchor="page" w:tblpX="4292" w:tblpY="27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410"/>
      </w:tblGrid>
      <w:tr w:rsidR="00217A83" w:rsidRPr="005E3C57" w:rsidTr="0084672A">
        <w:tc>
          <w:tcPr>
            <w:tcW w:w="7230" w:type="dxa"/>
            <w:gridSpan w:val="2"/>
            <w:shd w:val="clear" w:color="auto" w:fill="F79646" w:themeFill="accent6"/>
          </w:tcPr>
          <w:p w:rsidR="00217A83" w:rsidRPr="005E3C57" w:rsidRDefault="00217A83" w:rsidP="00AA6450">
            <w:pPr>
              <w:spacing w:after="0" w:line="240" w:lineRule="auto"/>
              <w:rPr>
                <w:b/>
              </w:rPr>
            </w:pPr>
            <w:r>
              <w:rPr>
                <w:b/>
                <w:sz w:val="28"/>
              </w:rPr>
              <w:t xml:space="preserve">                       </w:t>
            </w:r>
            <w:r w:rsidR="00B7151C">
              <w:rPr>
                <w:b/>
                <w:sz w:val="28"/>
              </w:rPr>
              <w:t xml:space="preserve">     </w:t>
            </w:r>
            <w:proofErr w:type="gramStart"/>
            <w:r>
              <w:rPr>
                <w:b/>
                <w:sz w:val="28"/>
              </w:rPr>
              <w:t xml:space="preserve">Stratejik </w:t>
            </w:r>
            <w:r w:rsidR="00AA6450">
              <w:rPr>
                <w:b/>
                <w:sz w:val="28"/>
              </w:rPr>
              <w:t xml:space="preserve"> Pl</w:t>
            </w:r>
            <w:r>
              <w:rPr>
                <w:b/>
                <w:sz w:val="28"/>
              </w:rPr>
              <w:t>a</w:t>
            </w:r>
            <w:r w:rsidR="00AA6450">
              <w:rPr>
                <w:b/>
                <w:sz w:val="28"/>
              </w:rPr>
              <w:t>n</w:t>
            </w:r>
            <w:proofErr w:type="gramEnd"/>
            <w:r>
              <w:rPr>
                <w:b/>
                <w:sz w:val="28"/>
              </w:rPr>
              <w:t xml:space="preserve">  </w:t>
            </w:r>
            <w:r w:rsidRPr="005E3C57">
              <w:rPr>
                <w:b/>
                <w:sz w:val="28"/>
              </w:rPr>
              <w:t>Eki</w:t>
            </w:r>
            <w:r>
              <w:rPr>
                <w:b/>
                <w:sz w:val="28"/>
              </w:rPr>
              <w:t>bi</w:t>
            </w:r>
            <w:r w:rsidRPr="005E3C57">
              <w:rPr>
                <w:b/>
                <w:sz w:val="28"/>
              </w:rPr>
              <w:t xml:space="preserve"> </w:t>
            </w:r>
          </w:p>
        </w:tc>
      </w:tr>
      <w:tr w:rsidR="00217A83" w:rsidRPr="005E3C57" w:rsidTr="00217A83">
        <w:tc>
          <w:tcPr>
            <w:tcW w:w="4820" w:type="dxa"/>
            <w:shd w:val="clear" w:color="auto" w:fill="auto"/>
          </w:tcPr>
          <w:p w:rsidR="00217A83" w:rsidRPr="005E3C57" w:rsidRDefault="00217A83" w:rsidP="00217A83">
            <w:pPr>
              <w:spacing w:after="0" w:line="240" w:lineRule="auto"/>
              <w:rPr>
                <w:b/>
                <w:sz w:val="22"/>
              </w:rPr>
            </w:pPr>
            <w:r w:rsidRPr="005E3C57">
              <w:rPr>
                <w:b/>
                <w:sz w:val="22"/>
              </w:rPr>
              <w:t>Adı Soyadı</w:t>
            </w:r>
          </w:p>
        </w:tc>
        <w:tc>
          <w:tcPr>
            <w:tcW w:w="2410" w:type="dxa"/>
            <w:shd w:val="clear" w:color="auto" w:fill="auto"/>
          </w:tcPr>
          <w:p w:rsidR="00217A83" w:rsidRPr="005E3C57" w:rsidRDefault="00217A83" w:rsidP="00217A83">
            <w:pPr>
              <w:spacing w:after="0" w:line="240" w:lineRule="auto"/>
              <w:rPr>
                <w:b/>
                <w:sz w:val="22"/>
              </w:rPr>
            </w:pPr>
            <w:r w:rsidRPr="005E3C57">
              <w:rPr>
                <w:b/>
                <w:sz w:val="22"/>
              </w:rPr>
              <w:t>Unvanı</w:t>
            </w:r>
          </w:p>
        </w:tc>
      </w:tr>
      <w:tr w:rsidR="00217A83" w:rsidRPr="005E3C57" w:rsidTr="00217A83">
        <w:tc>
          <w:tcPr>
            <w:tcW w:w="4820" w:type="dxa"/>
            <w:shd w:val="clear" w:color="auto" w:fill="auto"/>
          </w:tcPr>
          <w:p w:rsidR="00217A83" w:rsidRPr="005E3C57" w:rsidRDefault="00217A83" w:rsidP="00217A83">
            <w:pPr>
              <w:spacing w:after="0" w:line="240" w:lineRule="auto"/>
              <w:rPr>
                <w:sz w:val="20"/>
              </w:rPr>
            </w:pPr>
            <w:r>
              <w:rPr>
                <w:lang w:val="en-US"/>
              </w:rPr>
              <w:t>ESİN KAYA</w:t>
            </w:r>
            <w:r w:rsidRPr="005E3C57">
              <w:rPr>
                <w:lang w:val="en-US"/>
              </w:rPr>
              <w:t xml:space="preserve"> </w:t>
            </w:r>
          </w:p>
        </w:tc>
        <w:tc>
          <w:tcPr>
            <w:tcW w:w="2410" w:type="dxa"/>
            <w:shd w:val="clear" w:color="auto" w:fill="auto"/>
          </w:tcPr>
          <w:p w:rsidR="00217A83" w:rsidRPr="005E3C57" w:rsidRDefault="00217A83" w:rsidP="00217A83">
            <w:pPr>
              <w:spacing w:after="0" w:line="240" w:lineRule="auto"/>
              <w:rPr>
                <w:sz w:val="20"/>
              </w:rPr>
            </w:pPr>
            <w:proofErr w:type="spellStart"/>
            <w:r>
              <w:rPr>
                <w:lang w:val="en-US"/>
              </w:rPr>
              <w:t>Öğretmen</w:t>
            </w:r>
            <w:proofErr w:type="spellEnd"/>
          </w:p>
        </w:tc>
      </w:tr>
      <w:tr w:rsidR="00217A83" w:rsidRPr="005E3C57" w:rsidTr="00217A83">
        <w:tc>
          <w:tcPr>
            <w:tcW w:w="4820" w:type="dxa"/>
            <w:shd w:val="clear" w:color="auto" w:fill="auto"/>
          </w:tcPr>
          <w:p w:rsidR="00217A83" w:rsidRPr="005E3C57" w:rsidRDefault="00051B15" w:rsidP="00217A83">
            <w:pPr>
              <w:spacing w:after="0" w:line="240" w:lineRule="auto"/>
              <w:rPr>
                <w:sz w:val="20"/>
              </w:rPr>
            </w:pPr>
            <w:r>
              <w:rPr>
                <w:lang w:val="en-US"/>
              </w:rPr>
              <w:t>ÖZLEM SELÇUKER</w:t>
            </w:r>
          </w:p>
        </w:tc>
        <w:tc>
          <w:tcPr>
            <w:tcW w:w="2410" w:type="dxa"/>
            <w:shd w:val="clear" w:color="auto" w:fill="auto"/>
          </w:tcPr>
          <w:p w:rsidR="00217A83" w:rsidRPr="005E3C57" w:rsidRDefault="00217A83" w:rsidP="00217A83">
            <w:pPr>
              <w:spacing w:after="0" w:line="240" w:lineRule="auto"/>
              <w:rPr>
                <w:sz w:val="20"/>
              </w:rPr>
            </w:pPr>
            <w:proofErr w:type="spellStart"/>
            <w:r>
              <w:rPr>
                <w:lang w:val="en-US"/>
              </w:rPr>
              <w:t>Öğretmen</w:t>
            </w:r>
            <w:proofErr w:type="spellEnd"/>
          </w:p>
        </w:tc>
      </w:tr>
      <w:tr w:rsidR="00217A83" w:rsidRPr="005E3C57" w:rsidTr="00217A83">
        <w:trPr>
          <w:trHeight w:val="248"/>
        </w:trPr>
        <w:tc>
          <w:tcPr>
            <w:tcW w:w="4820" w:type="dxa"/>
            <w:shd w:val="clear" w:color="auto" w:fill="auto"/>
          </w:tcPr>
          <w:p w:rsidR="00217A83" w:rsidRPr="005E3C57" w:rsidRDefault="00217A83" w:rsidP="00217A83">
            <w:pPr>
              <w:spacing w:after="0" w:line="240" w:lineRule="auto"/>
              <w:rPr>
                <w:lang w:val="en-US"/>
              </w:rPr>
            </w:pPr>
            <w:r>
              <w:rPr>
                <w:lang w:val="en-US"/>
              </w:rPr>
              <w:t>NİHAL KURAKÇI</w:t>
            </w:r>
          </w:p>
          <w:p w:rsidR="00217A83" w:rsidRPr="005E3C57" w:rsidRDefault="00217A83" w:rsidP="00217A83">
            <w:pPr>
              <w:spacing w:after="0" w:line="240" w:lineRule="auto"/>
              <w:rPr>
                <w:sz w:val="20"/>
              </w:rPr>
            </w:pPr>
          </w:p>
        </w:tc>
        <w:tc>
          <w:tcPr>
            <w:tcW w:w="2410" w:type="dxa"/>
            <w:shd w:val="clear" w:color="auto" w:fill="auto"/>
          </w:tcPr>
          <w:p w:rsidR="00217A83" w:rsidRPr="005E3C57" w:rsidRDefault="00217A83" w:rsidP="00217A83">
            <w:pPr>
              <w:spacing w:after="0" w:line="240" w:lineRule="auto"/>
              <w:rPr>
                <w:sz w:val="20"/>
              </w:rPr>
            </w:pPr>
            <w:proofErr w:type="spellStart"/>
            <w:r>
              <w:rPr>
                <w:lang w:val="en-US"/>
              </w:rPr>
              <w:t>Öğretmen</w:t>
            </w:r>
            <w:proofErr w:type="spellEnd"/>
          </w:p>
        </w:tc>
      </w:tr>
      <w:tr w:rsidR="00217A83" w:rsidRPr="005E3C57" w:rsidTr="00217A83">
        <w:tc>
          <w:tcPr>
            <w:tcW w:w="4820" w:type="dxa"/>
            <w:shd w:val="clear" w:color="auto" w:fill="auto"/>
          </w:tcPr>
          <w:p w:rsidR="00217A83" w:rsidRPr="005E3C57" w:rsidRDefault="00217A83" w:rsidP="00217A83">
            <w:pPr>
              <w:spacing w:after="0" w:line="240" w:lineRule="auto"/>
              <w:rPr>
                <w:sz w:val="20"/>
              </w:rPr>
            </w:pPr>
            <w:r>
              <w:rPr>
                <w:lang w:val="en-US"/>
              </w:rPr>
              <w:t>ALİ RIZA MAYDA</w:t>
            </w:r>
          </w:p>
        </w:tc>
        <w:tc>
          <w:tcPr>
            <w:tcW w:w="2410" w:type="dxa"/>
            <w:shd w:val="clear" w:color="auto" w:fill="auto"/>
          </w:tcPr>
          <w:p w:rsidR="00217A83" w:rsidRPr="005E3C57" w:rsidRDefault="00217A83" w:rsidP="00217A83">
            <w:pPr>
              <w:spacing w:after="0" w:line="240" w:lineRule="auto"/>
              <w:rPr>
                <w:sz w:val="20"/>
              </w:rPr>
            </w:pPr>
            <w:proofErr w:type="spellStart"/>
            <w:r>
              <w:rPr>
                <w:lang w:val="en-US"/>
              </w:rPr>
              <w:t>Öğretmen</w:t>
            </w:r>
            <w:proofErr w:type="spellEnd"/>
          </w:p>
        </w:tc>
      </w:tr>
      <w:tr w:rsidR="00217A83" w:rsidRPr="005E3C57" w:rsidTr="00217A83">
        <w:tc>
          <w:tcPr>
            <w:tcW w:w="4820" w:type="dxa"/>
            <w:shd w:val="clear" w:color="auto" w:fill="auto"/>
          </w:tcPr>
          <w:p w:rsidR="00217A83" w:rsidRPr="005E3C57" w:rsidRDefault="00217A83" w:rsidP="00217A83">
            <w:pPr>
              <w:spacing w:after="0" w:line="240" w:lineRule="auto"/>
              <w:rPr>
                <w:sz w:val="20"/>
              </w:rPr>
            </w:pPr>
            <w:r>
              <w:rPr>
                <w:lang w:val="en-US"/>
              </w:rPr>
              <w:t>BAŞAK SARI</w:t>
            </w:r>
          </w:p>
        </w:tc>
        <w:tc>
          <w:tcPr>
            <w:tcW w:w="2410" w:type="dxa"/>
            <w:shd w:val="clear" w:color="auto" w:fill="auto"/>
          </w:tcPr>
          <w:p w:rsidR="00217A83" w:rsidRPr="005E3C57" w:rsidRDefault="00217A83" w:rsidP="00217A83">
            <w:pPr>
              <w:spacing w:after="0" w:line="240" w:lineRule="auto"/>
              <w:rPr>
                <w:sz w:val="20"/>
              </w:rPr>
            </w:pPr>
            <w:r>
              <w:rPr>
                <w:lang w:val="en-US"/>
              </w:rPr>
              <w:t xml:space="preserve"> </w:t>
            </w:r>
            <w:proofErr w:type="spellStart"/>
            <w:r>
              <w:rPr>
                <w:lang w:val="en-US"/>
              </w:rPr>
              <w:t>Öğretmen</w:t>
            </w:r>
            <w:proofErr w:type="spellEnd"/>
          </w:p>
        </w:tc>
      </w:tr>
      <w:tr w:rsidR="00217A83" w:rsidRPr="005E3C57" w:rsidTr="00217A83">
        <w:tc>
          <w:tcPr>
            <w:tcW w:w="4820" w:type="dxa"/>
            <w:shd w:val="clear" w:color="auto" w:fill="auto"/>
          </w:tcPr>
          <w:p w:rsidR="00217A83" w:rsidRPr="005E3C57" w:rsidRDefault="00217A83" w:rsidP="00217A83">
            <w:pPr>
              <w:spacing w:after="0" w:line="240" w:lineRule="auto"/>
              <w:rPr>
                <w:sz w:val="20"/>
              </w:rPr>
            </w:pPr>
            <w:r>
              <w:rPr>
                <w:lang w:val="en-US"/>
              </w:rPr>
              <w:t>AYSEL ÖZDİNÇ</w:t>
            </w:r>
          </w:p>
        </w:tc>
        <w:tc>
          <w:tcPr>
            <w:tcW w:w="2410" w:type="dxa"/>
            <w:shd w:val="clear" w:color="auto" w:fill="auto"/>
          </w:tcPr>
          <w:p w:rsidR="00217A83" w:rsidRPr="005E3C57" w:rsidRDefault="00217A83" w:rsidP="00217A83">
            <w:pPr>
              <w:spacing w:after="0" w:line="240" w:lineRule="auto"/>
              <w:rPr>
                <w:sz w:val="20"/>
              </w:rPr>
            </w:pPr>
            <w:proofErr w:type="spellStart"/>
            <w:r>
              <w:rPr>
                <w:lang w:val="en-US"/>
              </w:rPr>
              <w:t>Öğretmen</w:t>
            </w:r>
            <w:proofErr w:type="spellEnd"/>
          </w:p>
        </w:tc>
      </w:tr>
      <w:tr w:rsidR="00217A83" w:rsidTr="00217A83">
        <w:tc>
          <w:tcPr>
            <w:tcW w:w="4820" w:type="dxa"/>
            <w:shd w:val="clear" w:color="auto" w:fill="auto"/>
          </w:tcPr>
          <w:p w:rsidR="00217A83" w:rsidRDefault="00217A83" w:rsidP="00217A83">
            <w:pPr>
              <w:spacing w:after="0" w:line="240" w:lineRule="auto"/>
              <w:rPr>
                <w:lang w:val="en-US"/>
              </w:rPr>
            </w:pPr>
            <w:r>
              <w:rPr>
                <w:lang w:val="en-US"/>
              </w:rPr>
              <w:t>GÜNEŞ MELİS DEMİRER</w:t>
            </w:r>
          </w:p>
        </w:tc>
        <w:tc>
          <w:tcPr>
            <w:tcW w:w="2410" w:type="dxa"/>
            <w:shd w:val="clear" w:color="auto" w:fill="auto"/>
          </w:tcPr>
          <w:p w:rsidR="00217A83" w:rsidRDefault="00217A83" w:rsidP="00217A83">
            <w:pPr>
              <w:spacing w:after="0" w:line="240" w:lineRule="auto"/>
              <w:rPr>
                <w:lang w:val="en-US"/>
              </w:rPr>
            </w:pPr>
            <w:proofErr w:type="spellStart"/>
            <w:r>
              <w:rPr>
                <w:lang w:val="en-US"/>
              </w:rPr>
              <w:t>Öğretmen</w:t>
            </w:r>
            <w:proofErr w:type="spellEnd"/>
          </w:p>
        </w:tc>
      </w:tr>
      <w:tr w:rsidR="00217A83" w:rsidTr="00217A83">
        <w:tc>
          <w:tcPr>
            <w:tcW w:w="4820" w:type="dxa"/>
            <w:shd w:val="clear" w:color="auto" w:fill="auto"/>
          </w:tcPr>
          <w:p w:rsidR="00217A83" w:rsidRDefault="00051B15" w:rsidP="00217A83">
            <w:pPr>
              <w:spacing w:after="0" w:line="240" w:lineRule="auto"/>
              <w:rPr>
                <w:lang w:val="en-US"/>
              </w:rPr>
            </w:pPr>
            <w:r>
              <w:rPr>
                <w:lang w:val="en-US"/>
              </w:rPr>
              <w:t>EBRU KAYHAN KINACI</w:t>
            </w:r>
          </w:p>
        </w:tc>
        <w:tc>
          <w:tcPr>
            <w:tcW w:w="2410" w:type="dxa"/>
            <w:shd w:val="clear" w:color="auto" w:fill="auto"/>
          </w:tcPr>
          <w:p w:rsidR="00217A83" w:rsidRDefault="00217A83" w:rsidP="00217A83">
            <w:pPr>
              <w:spacing w:after="0" w:line="240" w:lineRule="auto"/>
              <w:rPr>
                <w:lang w:val="en-US"/>
              </w:rPr>
            </w:pPr>
            <w:proofErr w:type="spellStart"/>
            <w:r>
              <w:rPr>
                <w:lang w:val="en-US"/>
              </w:rPr>
              <w:t>Öğretmen</w:t>
            </w:r>
            <w:proofErr w:type="spellEnd"/>
          </w:p>
        </w:tc>
      </w:tr>
      <w:tr w:rsidR="00217A83" w:rsidTr="00217A83">
        <w:tc>
          <w:tcPr>
            <w:tcW w:w="4820" w:type="dxa"/>
            <w:shd w:val="clear" w:color="auto" w:fill="auto"/>
          </w:tcPr>
          <w:p w:rsidR="00217A83" w:rsidRDefault="00051B15" w:rsidP="00217A83">
            <w:pPr>
              <w:spacing w:after="0" w:line="240" w:lineRule="auto"/>
              <w:rPr>
                <w:lang w:val="en-US"/>
              </w:rPr>
            </w:pPr>
            <w:r>
              <w:rPr>
                <w:lang w:val="en-US"/>
              </w:rPr>
              <w:t>AYŞEGÜL YENİGÜN</w:t>
            </w:r>
          </w:p>
        </w:tc>
        <w:tc>
          <w:tcPr>
            <w:tcW w:w="2410" w:type="dxa"/>
            <w:shd w:val="clear" w:color="auto" w:fill="auto"/>
          </w:tcPr>
          <w:p w:rsidR="00217A83" w:rsidRDefault="00217A83" w:rsidP="00217A83">
            <w:pPr>
              <w:spacing w:after="0" w:line="240" w:lineRule="auto"/>
              <w:rPr>
                <w:lang w:val="en-US"/>
              </w:rPr>
            </w:pPr>
            <w:proofErr w:type="spellStart"/>
            <w:r>
              <w:rPr>
                <w:lang w:val="en-US"/>
              </w:rPr>
              <w:t>Öğretmen</w:t>
            </w:r>
            <w:proofErr w:type="spellEnd"/>
          </w:p>
        </w:tc>
      </w:tr>
    </w:tbl>
    <w:p w:rsidR="00217A83" w:rsidRDefault="00217A83" w:rsidP="008D4E73">
      <w:pPr>
        <w:rPr>
          <w:sz w:val="22"/>
        </w:rPr>
      </w:pPr>
    </w:p>
    <w:p w:rsidR="00217A83" w:rsidRPr="00217A83" w:rsidRDefault="00217A83" w:rsidP="00217A83">
      <w:pPr>
        <w:rPr>
          <w:sz w:val="22"/>
        </w:rPr>
      </w:pPr>
    </w:p>
    <w:p w:rsidR="00217A83" w:rsidRPr="00217A83" w:rsidRDefault="00217A83" w:rsidP="00217A83">
      <w:pPr>
        <w:rPr>
          <w:sz w:val="22"/>
        </w:rPr>
      </w:pPr>
    </w:p>
    <w:p w:rsidR="00217A83" w:rsidRPr="00217A83" w:rsidRDefault="00217A83" w:rsidP="00217A83">
      <w:pPr>
        <w:rPr>
          <w:sz w:val="22"/>
        </w:rPr>
      </w:pPr>
    </w:p>
    <w:p w:rsidR="00217A83" w:rsidRPr="00217A83" w:rsidRDefault="00217A83" w:rsidP="00217A83">
      <w:pPr>
        <w:rPr>
          <w:sz w:val="22"/>
        </w:rPr>
      </w:pPr>
    </w:p>
    <w:p w:rsidR="00217A83" w:rsidRPr="00217A83" w:rsidRDefault="00217A83" w:rsidP="00217A83">
      <w:pPr>
        <w:rPr>
          <w:sz w:val="22"/>
        </w:rPr>
      </w:pPr>
      <w:r>
        <w:rPr>
          <w:sz w:val="22"/>
        </w:rPr>
        <w:t xml:space="preserve">        </w:t>
      </w:r>
    </w:p>
    <w:p w:rsidR="00217A83" w:rsidRDefault="00217A83" w:rsidP="008D4E73">
      <w:pPr>
        <w:rPr>
          <w:sz w:val="22"/>
        </w:rPr>
      </w:pPr>
    </w:p>
    <w:p w:rsidR="0056128D" w:rsidRDefault="00217A83" w:rsidP="0056128D">
      <w:r>
        <w:rPr>
          <w:sz w:val="22"/>
        </w:rPr>
        <w:t xml:space="preserve"> </w:t>
      </w:r>
      <w:r w:rsidR="005151BC" w:rsidRPr="005151BC">
        <w:rPr>
          <w:sz w:val="22"/>
        </w:rPr>
        <w:br w:type="textWrapping" w:clear="all"/>
      </w:r>
      <w:r w:rsidR="0074735A">
        <w:t xml:space="preserve"> </w:t>
      </w:r>
      <w:r w:rsidR="0056128D" w:rsidRPr="005E3C57">
        <w:t>Yıllık planın uygulanmasında</w:t>
      </w:r>
      <w:r w:rsidR="0056128D">
        <w:t xml:space="preserve"> </w:t>
      </w:r>
      <w:r w:rsidR="0056128D" w:rsidRPr="005E3C57">
        <w:t xml:space="preserve">yürütme ekipleri eylem sorumlularıyla aylık ilerleme toplantıları yapacaktır. Toplantıda bir önceki ayda yapılanlar ve bir sonraki ayda yapılacaklar görüşülüp karara bağlanacaktır. </w:t>
      </w:r>
    </w:p>
    <w:p w:rsidR="00481D63" w:rsidRPr="005E3C57" w:rsidRDefault="00481D63" w:rsidP="00217A83">
      <w:bookmarkStart w:id="61" w:name="_Toc531097548"/>
      <w:r w:rsidRPr="005E3C57">
        <w:t>EKLER:</w:t>
      </w:r>
      <w:bookmarkEnd w:id="61"/>
      <w:r w:rsidRPr="005E3C57">
        <w:t xml:space="preserve"> </w:t>
      </w:r>
    </w:p>
    <w:p w:rsidR="00481D63" w:rsidRPr="005E3C57" w:rsidRDefault="006661B8" w:rsidP="008D4E73">
      <w:pPr>
        <w:rPr>
          <w:rFonts w:cs="Calibri"/>
          <w:b/>
        </w:rPr>
      </w:pPr>
      <w:r w:rsidRPr="005E3C57">
        <w:rPr>
          <w:rFonts w:cs="Calibri"/>
          <w:b/>
        </w:rPr>
        <w:t>Öğretmen, öğrenci ve veli anket örnekleri klasör ekinde olup okullarınızda uygulanarak sonuçlarından paydaş analizi bölümü ve sorun alanlarının belirlenmesinde yararlanabilirsiniz.</w:t>
      </w:r>
    </w:p>
    <w:sectPr w:rsidR="00481D63" w:rsidRPr="005E3C57" w:rsidSect="00E22B8A">
      <w:footerReference w:type="first" r:id="rId14"/>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B01" w:rsidRDefault="003C6B01" w:rsidP="00DC3C73">
      <w:pPr>
        <w:spacing w:after="0" w:line="240" w:lineRule="auto"/>
      </w:pPr>
      <w:r>
        <w:separator/>
      </w:r>
    </w:p>
  </w:endnote>
  <w:endnote w:type="continuationSeparator" w:id="0">
    <w:p w:rsidR="003C6B01" w:rsidRDefault="003C6B01"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Calibri"/>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BC" w:rsidRDefault="001301D6">
    <w:pPr>
      <w:pStyle w:val="Altbilgi"/>
      <w:jc w:val="right"/>
    </w:pPr>
    <w:r>
      <w:fldChar w:fldCharType="begin"/>
    </w:r>
    <w:r>
      <w:instrText>PAGE   \* MERGEFORMAT</w:instrText>
    </w:r>
    <w:r>
      <w:fldChar w:fldCharType="separate"/>
    </w:r>
    <w:r w:rsidR="005151BC">
      <w:rPr>
        <w:noProof/>
      </w:rPr>
      <w:t>1</w:t>
    </w:r>
    <w:r>
      <w:rPr>
        <w:noProof/>
      </w:rPr>
      <w:fldChar w:fldCharType="end"/>
    </w:r>
  </w:p>
  <w:p w:rsidR="005151BC" w:rsidRDefault="005151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B01" w:rsidRDefault="003C6B01" w:rsidP="00DC3C73">
      <w:pPr>
        <w:spacing w:after="0" w:line="240" w:lineRule="auto"/>
      </w:pPr>
      <w:r>
        <w:separator/>
      </w:r>
    </w:p>
  </w:footnote>
  <w:footnote w:type="continuationSeparator" w:id="0">
    <w:p w:rsidR="003C6B01" w:rsidRDefault="003C6B01" w:rsidP="00DC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4F0C"/>
    <w:rsid w:val="00015D76"/>
    <w:rsid w:val="00017C0A"/>
    <w:rsid w:val="0002072F"/>
    <w:rsid w:val="0002108D"/>
    <w:rsid w:val="000214FA"/>
    <w:rsid w:val="00021732"/>
    <w:rsid w:val="00023762"/>
    <w:rsid w:val="00024548"/>
    <w:rsid w:val="00024F34"/>
    <w:rsid w:val="000263BD"/>
    <w:rsid w:val="00027612"/>
    <w:rsid w:val="000277D7"/>
    <w:rsid w:val="000301DC"/>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47F4A"/>
    <w:rsid w:val="0005115E"/>
    <w:rsid w:val="0005145E"/>
    <w:rsid w:val="00051722"/>
    <w:rsid w:val="000518AC"/>
    <w:rsid w:val="00051B15"/>
    <w:rsid w:val="00052083"/>
    <w:rsid w:val="000527D4"/>
    <w:rsid w:val="0005310E"/>
    <w:rsid w:val="00053206"/>
    <w:rsid w:val="0005432A"/>
    <w:rsid w:val="00055BEA"/>
    <w:rsid w:val="0005606E"/>
    <w:rsid w:val="000561C1"/>
    <w:rsid w:val="00056683"/>
    <w:rsid w:val="00056E11"/>
    <w:rsid w:val="00056F08"/>
    <w:rsid w:val="00057A38"/>
    <w:rsid w:val="00057DA3"/>
    <w:rsid w:val="000600D1"/>
    <w:rsid w:val="00060CD8"/>
    <w:rsid w:val="00062180"/>
    <w:rsid w:val="00062815"/>
    <w:rsid w:val="00062BA5"/>
    <w:rsid w:val="000631EF"/>
    <w:rsid w:val="00063845"/>
    <w:rsid w:val="0006451E"/>
    <w:rsid w:val="000665A7"/>
    <w:rsid w:val="00066CB0"/>
    <w:rsid w:val="0006748A"/>
    <w:rsid w:val="00067ADC"/>
    <w:rsid w:val="0007067A"/>
    <w:rsid w:val="00072CC9"/>
    <w:rsid w:val="000732B5"/>
    <w:rsid w:val="00073B35"/>
    <w:rsid w:val="00074007"/>
    <w:rsid w:val="0007492F"/>
    <w:rsid w:val="00076072"/>
    <w:rsid w:val="0007774A"/>
    <w:rsid w:val="00077D5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2B88"/>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47E1"/>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097"/>
    <w:rsid w:val="0010710C"/>
    <w:rsid w:val="001071A7"/>
    <w:rsid w:val="001103CC"/>
    <w:rsid w:val="00110676"/>
    <w:rsid w:val="00110C57"/>
    <w:rsid w:val="0011361A"/>
    <w:rsid w:val="001144A3"/>
    <w:rsid w:val="00114C03"/>
    <w:rsid w:val="00115413"/>
    <w:rsid w:val="001173E0"/>
    <w:rsid w:val="001204B3"/>
    <w:rsid w:val="00120CDF"/>
    <w:rsid w:val="00121F04"/>
    <w:rsid w:val="0012222F"/>
    <w:rsid w:val="001227AD"/>
    <w:rsid w:val="0012374F"/>
    <w:rsid w:val="0012376F"/>
    <w:rsid w:val="0012382E"/>
    <w:rsid w:val="00124C88"/>
    <w:rsid w:val="001250B3"/>
    <w:rsid w:val="00125ED5"/>
    <w:rsid w:val="00126AA6"/>
    <w:rsid w:val="00127F19"/>
    <w:rsid w:val="001301D6"/>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672A"/>
    <w:rsid w:val="0015080D"/>
    <w:rsid w:val="00151F63"/>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B56"/>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C760D"/>
    <w:rsid w:val="001D0FE4"/>
    <w:rsid w:val="001D1C7D"/>
    <w:rsid w:val="001D2091"/>
    <w:rsid w:val="001D2506"/>
    <w:rsid w:val="001D2A8D"/>
    <w:rsid w:val="001D2BAB"/>
    <w:rsid w:val="001D2BEC"/>
    <w:rsid w:val="001D372E"/>
    <w:rsid w:val="001D3CEC"/>
    <w:rsid w:val="001D4299"/>
    <w:rsid w:val="001D4C5B"/>
    <w:rsid w:val="001D719A"/>
    <w:rsid w:val="001D723D"/>
    <w:rsid w:val="001D7C23"/>
    <w:rsid w:val="001E05C6"/>
    <w:rsid w:val="001E0A2D"/>
    <w:rsid w:val="001E0B50"/>
    <w:rsid w:val="001E1905"/>
    <w:rsid w:val="001E265F"/>
    <w:rsid w:val="001E34E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1452"/>
    <w:rsid w:val="00214303"/>
    <w:rsid w:val="002146AA"/>
    <w:rsid w:val="0021543E"/>
    <w:rsid w:val="002159E5"/>
    <w:rsid w:val="00215ADB"/>
    <w:rsid w:val="00215CA2"/>
    <w:rsid w:val="002166FB"/>
    <w:rsid w:val="00217A83"/>
    <w:rsid w:val="002204A1"/>
    <w:rsid w:val="00220CEC"/>
    <w:rsid w:val="00221657"/>
    <w:rsid w:val="00221E8A"/>
    <w:rsid w:val="00222A10"/>
    <w:rsid w:val="0022608F"/>
    <w:rsid w:val="00226F06"/>
    <w:rsid w:val="00230AE2"/>
    <w:rsid w:val="00233854"/>
    <w:rsid w:val="00233EA4"/>
    <w:rsid w:val="0023407E"/>
    <w:rsid w:val="0023488F"/>
    <w:rsid w:val="0023532E"/>
    <w:rsid w:val="0023559E"/>
    <w:rsid w:val="0024004A"/>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3D67"/>
    <w:rsid w:val="00274389"/>
    <w:rsid w:val="002755C3"/>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A73EF"/>
    <w:rsid w:val="002B11E7"/>
    <w:rsid w:val="002B1660"/>
    <w:rsid w:val="002B2080"/>
    <w:rsid w:val="002B2714"/>
    <w:rsid w:val="002B35D7"/>
    <w:rsid w:val="002B5201"/>
    <w:rsid w:val="002B5E8E"/>
    <w:rsid w:val="002B62BE"/>
    <w:rsid w:val="002B6FDB"/>
    <w:rsid w:val="002C038D"/>
    <w:rsid w:val="002C0D5A"/>
    <w:rsid w:val="002C1B74"/>
    <w:rsid w:val="002C2E08"/>
    <w:rsid w:val="002C32CD"/>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0B2E"/>
    <w:rsid w:val="002E1F2D"/>
    <w:rsid w:val="002E2FA5"/>
    <w:rsid w:val="002E4A7D"/>
    <w:rsid w:val="002E77C7"/>
    <w:rsid w:val="002F03E1"/>
    <w:rsid w:val="002F27DD"/>
    <w:rsid w:val="002F36F8"/>
    <w:rsid w:val="002F5C1A"/>
    <w:rsid w:val="002F5FC9"/>
    <w:rsid w:val="002F66C7"/>
    <w:rsid w:val="002F7B7A"/>
    <w:rsid w:val="003022C7"/>
    <w:rsid w:val="003026E3"/>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3DD"/>
    <w:rsid w:val="0031778F"/>
    <w:rsid w:val="003220A3"/>
    <w:rsid w:val="003221C7"/>
    <w:rsid w:val="003239FC"/>
    <w:rsid w:val="00323AB3"/>
    <w:rsid w:val="003246E4"/>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5B"/>
    <w:rsid w:val="0034098C"/>
    <w:rsid w:val="00340B06"/>
    <w:rsid w:val="00341809"/>
    <w:rsid w:val="00341AD9"/>
    <w:rsid w:val="00342E13"/>
    <w:rsid w:val="00343949"/>
    <w:rsid w:val="003439FE"/>
    <w:rsid w:val="00343C5A"/>
    <w:rsid w:val="00345CCD"/>
    <w:rsid w:val="0034623B"/>
    <w:rsid w:val="00346AD7"/>
    <w:rsid w:val="00347127"/>
    <w:rsid w:val="00347900"/>
    <w:rsid w:val="00347B92"/>
    <w:rsid w:val="00350348"/>
    <w:rsid w:val="00350C84"/>
    <w:rsid w:val="00351598"/>
    <w:rsid w:val="00351839"/>
    <w:rsid w:val="00351B20"/>
    <w:rsid w:val="00352C0E"/>
    <w:rsid w:val="00352E63"/>
    <w:rsid w:val="003537DA"/>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6E73"/>
    <w:rsid w:val="00377654"/>
    <w:rsid w:val="00380106"/>
    <w:rsid w:val="00380A66"/>
    <w:rsid w:val="00380C47"/>
    <w:rsid w:val="0038176C"/>
    <w:rsid w:val="00381C33"/>
    <w:rsid w:val="00381FA9"/>
    <w:rsid w:val="003850C4"/>
    <w:rsid w:val="00386004"/>
    <w:rsid w:val="00387600"/>
    <w:rsid w:val="003876C3"/>
    <w:rsid w:val="00387CA6"/>
    <w:rsid w:val="00390AA4"/>
    <w:rsid w:val="00391880"/>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05"/>
    <w:rsid w:val="003A7193"/>
    <w:rsid w:val="003B32F8"/>
    <w:rsid w:val="003B34AE"/>
    <w:rsid w:val="003B4400"/>
    <w:rsid w:val="003B4FA5"/>
    <w:rsid w:val="003B5D5E"/>
    <w:rsid w:val="003C00A6"/>
    <w:rsid w:val="003C22EB"/>
    <w:rsid w:val="003C4C40"/>
    <w:rsid w:val="003C5A0C"/>
    <w:rsid w:val="003C5CB7"/>
    <w:rsid w:val="003C6B01"/>
    <w:rsid w:val="003C6F4D"/>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404D"/>
    <w:rsid w:val="0041582D"/>
    <w:rsid w:val="00415EF9"/>
    <w:rsid w:val="00416548"/>
    <w:rsid w:val="00416808"/>
    <w:rsid w:val="0041697D"/>
    <w:rsid w:val="004207AE"/>
    <w:rsid w:val="004216D0"/>
    <w:rsid w:val="0042188D"/>
    <w:rsid w:val="004230CD"/>
    <w:rsid w:val="0042361F"/>
    <w:rsid w:val="00423837"/>
    <w:rsid w:val="004239FA"/>
    <w:rsid w:val="00423F1F"/>
    <w:rsid w:val="004277BA"/>
    <w:rsid w:val="00427D4B"/>
    <w:rsid w:val="00427EA4"/>
    <w:rsid w:val="00430650"/>
    <w:rsid w:val="00430D80"/>
    <w:rsid w:val="0043189A"/>
    <w:rsid w:val="004352CA"/>
    <w:rsid w:val="004401A5"/>
    <w:rsid w:val="0044051A"/>
    <w:rsid w:val="00440CC2"/>
    <w:rsid w:val="004414DA"/>
    <w:rsid w:val="00441ABC"/>
    <w:rsid w:val="00441C8D"/>
    <w:rsid w:val="00443A11"/>
    <w:rsid w:val="00444ACF"/>
    <w:rsid w:val="00445011"/>
    <w:rsid w:val="0044547F"/>
    <w:rsid w:val="004456FF"/>
    <w:rsid w:val="00446C09"/>
    <w:rsid w:val="00447DD3"/>
    <w:rsid w:val="00447E05"/>
    <w:rsid w:val="00450F38"/>
    <w:rsid w:val="0045147E"/>
    <w:rsid w:val="00452DD6"/>
    <w:rsid w:val="00452FA8"/>
    <w:rsid w:val="00453E03"/>
    <w:rsid w:val="00453FB4"/>
    <w:rsid w:val="00457036"/>
    <w:rsid w:val="00461FBE"/>
    <w:rsid w:val="004631DA"/>
    <w:rsid w:val="004644A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04A"/>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987"/>
    <w:rsid w:val="004E12A9"/>
    <w:rsid w:val="004E1380"/>
    <w:rsid w:val="004E1BE2"/>
    <w:rsid w:val="004E291A"/>
    <w:rsid w:val="004E2FF3"/>
    <w:rsid w:val="004E3040"/>
    <w:rsid w:val="004E414F"/>
    <w:rsid w:val="004E567C"/>
    <w:rsid w:val="004E6640"/>
    <w:rsid w:val="004E7862"/>
    <w:rsid w:val="004F03F8"/>
    <w:rsid w:val="004F0618"/>
    <w:rsid w:val="004F12C8"/>
    <w:rsid w:val="004F1790"/>
    <w:rsid w:val="004F2B40"/>
    <w:rsid w:val="004F3A32"/>
    <w:rsid w:val="004F470F"/>
    <w:rsid w:val="004F7CA4"/>
    <w:rsid w:val="00500B0E"/>
    <w:rsid w:val="00500EFA"/>
    <w:rsid w:val="005012DC"/>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51BC"/>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455F"/>
    <w:rsid w:val="0055578F"/>
    <w:rsid w:val="00555C5E"/>
    <w:rsid w:val="005561B2"/>
    <w:rsid w:val="0055623F"/>
    <w:rsid w:val="00556264"/>
    <w:rsid w:val="00557F81"/>
    <w:rsid w:val="0056048A"/>
    <w:rsid w:val="00560B6B"/>
    <w:rsid w:val="0056128D"/>
    <w:rsid w:val="00561394"/>
    <w:rsid w:val="005644B2"/>
    <w:rsid w:val="00564919"/>
    <w:rsid w:val="00565133"/>
    <w:rsid w:val="00566DD5"/>
    <w:rsid w:val="00570513"/>
    <w:rsid w:val="00570534"/>
    <w:rsid w:val="005706A2"/>
    <w:rsid w:val="005707FB"/>
    <w:rsid w:val="0057246F"/>
    <w:rsid w:val="005733E4"/>
    <w:rsid w:val="005743FE"/>
    <w:rsid w:val="0057442B"/>
    <w:rsid w:val="00574494"/>
    <w:rsid w:val="0057492E"/>
    <w:rsid w:val="00575420"/>
    <w:rsid w:val="00575F2F"/>
    <w:rsid w:val="0057626F"/>
    <w:rsid w:val="00576942"/>
    <w:rsid w:val="00576C7F"/>
    <w:rsid w:val="00576F74"/>
    <w:rsid w:val="005778A8"/>
    <w:rsid w:val="005805C9"/>
    <w:rsid w:val="0058114F"/>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6EF5"/>
    <w:rsid w:val="005B7A04"/>
    <w:rsid w:val="005B7E12"/>
    <w:rsid w:val="005C3243"/>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8F4"/>
    <w:rsid w:val="005D3B7A"/>
    <w:rsid w:val="005D5792"/>
    <w:rsid w:val="005D58B7"/>
    <w:rsid w:val="005D6E07"/>
    <w:rsid w:val="005E011B"/>
    <w:rsid w:val="005E03DA"/>
    <w:rsid w:val="005E11D4"/>
    <w:rsid w:val="005E2803"/>
    <w:rsid w:val="005E2863"/>
    <w:rsid w:val="005E39D8"/>
    <w:rsid w:val="005E3C57"/>
    <w:rsid w:val="005E4346"/>
    <w:rsid w:val="005E531F"/>
    <w:rsid w:val="005E5FFC"/>
    <w:rsid w:val="005E6E81"/>
    <w:rsid w:val="005E70C7"/>
    <w:rsid w:val="005E77C7"/>
    <w:rsid w:val="005E7AB1"/>
    <w:rsid w:val="005E7C3C"/>
    <w:rsid w:val="005F21AD"/>
    <w:rsid w:val="005F24ED"/>
    <w:rsid w:val="005F58D9"/>
    <w:rsid w:val="005F5FB7"/>
    <w:rsid w:val="00601944"/>
    <w:rsid w:val="00601FA0"/>
    <w:rsid w:val="0060246B"/>
    <w:rsid w:val="00602964"/>
    <w:rsid w:val="00603DB9"/>
    <w:rsid w:val="00605505"/>
    <w:rsid w:val="00605CFD"/>
    <w:rsid w:val="00605DD0"/>
    <w:rsid w:val="0060613B"/>
    <w:rsid w:val="00606EC5"/>
    <w:rsid w:val="006079E6"/>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021"/>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6790"/>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3ACE"/>
    <w:rsid w:val="00690682"/>
    <w:rsid w:val="00690C8A"/>
    <w:rsid w:val="00690DED"/>
    <w:rsid w:val="0069123F"/>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6A6"/>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35A"/>
    <w:rsid w:val="00747E69"/>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D1D"/>
    <w:rsid w:val="00767E0C"/>
    <w:rsid w:val="00773120"/>
    <w:rsid w:val="0077325C"/>
    <w:rsid w:val="00774327"/>
    <w:rsid w:val="00774F1E"/>
    <w:rsid w:val="00776E51"/>
    <w:rsid w:val="00777BF2"/>
    <w:rsid w:val="00780875"/>
    <w:rsid w:val="0078103E"/>
    <w:rsid w:val="00781577"/>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87E"/>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17FDF"/>
    <w:rsid w:val="0082068C"/>
    <w:rsid w:val="00820ADA"/>
    <w:rsid w:val="00821216"/>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0B86"/>
    <w:rsid w:val="0084125D"/>
    <w:rsid w:val="00841FFE"/>
    <w:rsid w:val="0084271A"/>
    <w:rsid w:val="0084302C"/>
    <w:rsid w:val="008431A1"/>
    <w:rsid w:val="0084389F"/>
    <w:rsid w:val="00843BF0"/>
    <w:rsid w:val="008445BD"/>
    <w:rsid w:val="00844761"/>
    <w:rsid w:val="00844ADE"/>
    <w:rsid w:val="008461C3"/>
    <w:rsid w:val="00846335"/>
    <w:rsid w:val="0084672A"/>
    <w:rsid w:val="008473C1"/>
    <w:rsid w:val="00847C1E"/>
    <w:rsid w:val="00847D44"/>
    <w:rsid w:val="00850A0D"/>
    <w:rsid w:val="008518D0"/>
    <w:rsid w:val="00851DCF"/>
    <w:rsid w:val="00852AE9"/>
    <w:rsid w:val="00853975"/>
    <w:rsid w:val="008545A9"/>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2F1C"/>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53F2"/>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2E3F"/>
    <w:rsid w:val="008C3507"/>
    <w:rsid w:val="008C355A"/>
    <w:rsid w:val="008C440C"/>
    <w:rsid w:val="008C6077"/>
    <w:rsid w:val="008C6481"/>
    <w:rsid w:val="008C6D19"/>
    <w:rsid w:val="008C6D3E"/>
    <w:rsid w:val="008C7C23"/>
    <w:rsid w:val="008D0D37"/>
    <w:rsid w:val="008D105E"/>
    <w:rsid w:val="008D2822"/>
    <w:rsid w:val="008D31FF"/>
    <w:rsid w:val="008D3500"/>
    <w:rsid w:val="008D3E4C"/>
    <w:rsid w:val="008D46AD"/>
    <w:rsid w:val="008D4E73"/>
    <w:rsid w:val="008D57B4"/>
    <w:rsid w:val="008D6109"/>
    <w:rsid w:val="008D61DD"/>
    <w:rsid w:val="008D6389"/>
    <w:rsid w:val="008D692A"/>
    <w:rsid w:val="008D6FE6"/>
    <w:rsid w:val="008D7252"/>
    <w:rsid w:val="008D758E"/>
    <w:rsid w:val="008D7A37"/>
    <w:rsid w:val="008D7C52"/>
    <w:rsid w:val="008D7D97"/>
    <w:rsid w:val="008E01DD"/>
    <w:rsid w:val="008E0365"/>
    <w:rsid w:val="008E0A47"/>
    <w:rsid w:val="008E0FC3"/>
    <w:rsid w:val="008E1276"/>
    <w:rsid w:val="008E1598"/>
    <w:rsid w:val="008E2A46"/>
    <w:rsid w:val="008E325C"/>
    <w:rsid w:val="008E36D4"/>
    <w:rsid w:val="008E438D"/>
    <w:rsid w:val="008E47DD"/>
    <w:rsid w:val="008E546E"/>
    <w:rsid w:val="008E7AED"/>
    <w:rsid w:val="008F02C1"/>
    <w:rsid w:val="008F09E1"/>
    <w:rsid w:val="008F22CE"/>
    <w:rsid w:val="008F38EE"/>
    <w:rsid w:val="008F3D60"/>
    <w:rsid w:val="008F486A"/>
    <w:rsid w:val="008F53D2"/>
    <w:rsid w:val="008F5EFB"/>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2B3"/>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2FA"/>
    <w:rsid w:val="00997E69"/>
    <w:rsid w:val="009A07E3"/>
    <w:rsid w:val="009A0C08"/>
    <w:rsid w:val="009A151F"/>
    <w:rsid w:val="009A24E9"/>
    <w:rsid w:val="009A2DF9"/>
    <w:rsid w:val="009A3174"/>
    <w:rsid w:val="009A3366"/>
    <w:rsid w:val="009A34D3"/>
    <w:rsid w:val="009A3920"/>
    <w:rsid w:val="009A3E57"/>
    <w:rsid w:val="009A6185"/>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4B4A"/>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B94"/>
    <w:rsid w:val="00A06C8B"/>
    <w:rsid w:val="00A06FA5"/>
    <w:rsid w:val="00A0755C"/>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A8D"/>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07D3"/>
    <w:rsid w:val="00A511E5"/>
    <w:rsid w:val="00A52432"/>
    <w:rsid w:val="00A52D71"/>
    <w:rsid w:val="00A53302"/>
    <w:rsid w:val="00A538A2"/>
    <w:rsid w:val="00A5694F"/>
    <w:rsid w:val="00A57E5D"/>
    <w:rsid w:val="00A60E22"/>
    <w:rsid w:val="00A612F0"/>
    <w:rsid w:val="00A62BAB"/>
    <w:rsid w:val="00A650D6"/>
    <w:rsid w:val="00A65AA2"/>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15C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50"/>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9A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347"/>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67F82"/>
    <w:rsid w:val="00B70BE3"/>
    <w:rsid w:val="00B7151C"/>
    <w:rsid w:val="00B71CA4"/>
    <w:rsid w:val="00B737D9"/>
    <w:rsid w:val="00B75525"/>
    <w:rsid w:val="00B758CC"/>
    <w:rsid w:val="00B75D3F"/>
    <w:rsid w:val="00B76458"/>
    <w:rsid w:val="00B7660D"/>
    <w:rsid w:val="00B778C0"/>
    <w:rsid w:val="00B80182"/>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06A"/>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263B"/>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1A7F"/>
    <w:rsid w:val="00C74449"/>
    <w:rsid w:val="00C74F2B"/>
    <w:rsid w:val="00C75942"/>
    <w:rsid w:val="00C75E7C"/>
    <w:rsid w:val="00C76389"/>
    <w:rsid w:val="00C76699"/>
    <w:rsid w:val="00C766D2"/>
    <w:rsid w:val="00C76A64"/>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2E2F"/>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2FCF"/>
    <w:rsid w:val="00CA30B7"/>
    <w:rsid w:val="00CA3638"/>
    <w:rsid w:val="00CA3C2F"/>
    <w:rsid w:val="00CA4A33"/>
    <w:rsid w:val="00CA4C19"/>
    <w:rsid w:val="00CA4DFE"/>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291"/>
    <w:rsid w:val="00CF4544"/>
    <w:rsid w:val="00CF4771"/>
    <w:rsid w:val="00CF4F9B"/>
    <w:rsid w:val="00CF59ED"/>
    <w:rsid w:val="00CF5E6D"/>
    <w:rsid w:val="00CF63C0"/>
    <w:rsid w:val="00CF6AA0"/>
    <w:rsid w:val="00D00067"/>
    <w:rsid w:val="00D00663"/>
    <w:rsid w:val="00D00C61"/>
    <w:rsid w:val="00D00DBB"/>
    <w:rsid w:val="00D03859"/>
    <w:rsid w:val="00D03DBD"/>
    <w:rsid w:val="00D0555B"/>
    <w:rsid w:val="00D06DF7"/>
    <w:rsid w:val="00D06DF8"/>
    <w:rsid w:val="00D0706E"/>
    <w:rsid w:val="00D07591"/>
    <w:rsid w:val="00D107AA"/>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E67"/>
    <w:rsid w:val="00D32FD5"/>
    <w:rsid w:val="00D3301B"/>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3CF6"/>
    <w:rsid w:val="00D74B35"/>
    <w:rsid w:val="00D75898"/>
    <w:rsid w:val="00D758FE"/>
    <w:rsid w:val="00D768DB"/>
    <w:rsid w:val="00D77C52"/>
    <w:rsid w:val="00D77CA6"/>
    <w:rsid w:val="00D77EEE"/>
    <w:rsid w:val="00D8054E"/>
    <w:rsid w:val="00D80FBC"/>
    <w:rsid w:val="00D8186E"/>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4E0"/>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0DD9"/>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2D4F"/>
    <w:rsid w:val="00E43500"/>
    <w:rsid w:val="00E43C1E"/>
    <w:rsid w:val="00E45078"/>
    <w:rsid w:val="00E46CBB"/>
    <w:rsid w:val="00E47C74"/>
    <w:rsid w:val="00E502FB"/>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07C"/>
    <w:rsid w:val="00E8618E"/>
    <w:rsid w:val="00E86EEA"/>
    <w:rsid w:val="00E8767E"/>
    <w:rsid w:val="00E87F20"/>
    <w:rsid w:val="00E90EE8"/>
    <w:rsid w:val="00E9132C"/>
    <w:rsid w:val="00E91D0C"/>
    <w:rsid w:val="00E92DB5"/>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59D"/>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D7F3D"/>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4A02"/>
    <w:rsid w:val="00F350D4"/>
    <w:rsid w:val="00F35814"/>
    <w:rsid w:val="00F35AB0"/>
    <w:rsid w:val="00F37095"/>
    <w:rsid w:val="00F40E3F"/>
    <w:rsid w:val="00F412F9"/>
    <w:rsid w:val="00F425A9"/>
    <w:rsid w:val="00F42A0C"/>
    <w:rsid w:val="00F43C8E"/>
    <w:rsid w:val="00F4412A"/>
    <w:rsid w:val="00F4531D"/>
    <w:rsid w:val="00F46560"/>
    <w:rsid w:val="00F46576"/>
    <w:rsid w:val="00F4674D"/>
    <w:rsid w:val="00F47265"/>
    <w:rsid w:val="00F473DA"/>
    <w:rsid w:val="00F47909"/>
    <w:rsid w:val="00F479CC"/>
    <w:rsid w:val="00F47E3E"/>
    <w:rsid w:val="00F50D5A"/>
    <w:rsid w:val="00F51260"/>
    <w:rsid w:val="00F51408"/>
    <w:rsid w:val="00F51F40"/>
    <w:rsid w:val="00F52184"/>
    <w:rsid w:val="00F549F9"/>
    <w:rsid w:val="00F55464"/>
    <w:rsid w:val="00F558DA"/>
    <w:rsid w:val="00F55D2F"/>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4B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5F42"/>
    <w:rsid w:val="00FB6127"/>
    <w:rsid w:val="00FB6138"/>
    <w:rsid w:val="00FB63C1"/>
    <w:rsid w:val="00FB6516"/>
    <w:rsid w:val="00FB7640"/>
    <w:rsid w:val="00FC0CE6"/>
    <w:rsid w:val="00FC1D4F"/>
    <w:rsid w:val="00FC317A"/>
    <w:rsid w:val="00FC3774"/>
    <w:rsid w:val="00FC4050"/>
    <w:rsid w:val="00FC5B48"/>
    <w:rsid w:val="00FC5CC2"/>
    <w:rsid w:val="00FC6B8A"/>
    <w:rsid w:val="00FD0161"/>
    <w:rsid w:val="00FD1125"/>
    <w:rsid w:val="00FD29A6"/>
    <w:rsid w:val="00FD2DBF"/>
    <w:rsid w:val="00FD30C5"/>
    <w:rsid w:val="00FD4D62"/>
    <w:rsid w:val="00FD4D82"/>
    <w:rsid w:val="00FD5FC4"/>
    <w:rsid w:val="00FE1E70"/>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Headerorfooter">
    <w:name w:val="Header or footer_"/>
    <w:link w:val="Headerorfooter1"/>
    <w:rsid w:val="002755C3"/>
    <w:rPr>
      <w:rFonts w:ascii="Arial" w:eastAsia="Arial" w:hAnsi="Arial" w:cs="Arial"/>
      <w:b/>
      <w:bCs/>
      <w:sz w:val="22"/>
      <w:szCs w:val="22"/>
      <w:shd w:val="clear" w:color="auto" w:fill="FFFFFF"/>
    </w:rPr>
  </w:style>
  <w:style w:type="character" w:customStyle="1" w:styleId="Headerorfooter10ptNotBold">
    <w:name w:val="Header or footer + 10 pt;Not Bold"/>
    <w:rsid w:val="002755C3"/>
    <w:rPr>
      <w:rFonts w:ascii="Arial" w:eastAsia="Arial" w:hAnsi="Arial" w:cs="Arial"/>
      <w:b/>
      <w:bCs/>
      <w:color w:val="000000"/>
      <w:spacing w:val="0"/>
      <w:w w:val="100"/>
      <w:position w:val="0"/>
      <w:sz w:val="20"/>
      <w:szCs w:val="20"/>
      <w:shd w:val="clear" w:color="auto" w:fill="FFFFFF"/>
      <w:lang w:val="tr-TR" w:eastAsia="tr-TR" w:bidi="tr-TR"/>
    </w:rPr>
  </w:style>
  <w:style w:type="character" w:customStyle="1" w:styleId="Heading4">
    <w:name w:val="Heading #4_"/>
    <w:link w:val="Heading40"/>
    <w:rsid w:val="002755C3"/>
    <w:rPr>
      <w:rFonts w:ascii="Arial" w:eastAsia="Arial" w:hAnsi="Arial" w:cs="Arial"/>
      <w:b/>
      <w:bCs/>
      <w:sz w:val="21"/>
      <w:szCs w:val="21"/>
      <w:shd w:val="clear" w:color="auto" w:fill="FFFFFF"/>
    </w:rPr>
  </w:style>
  <w:style w:type="character" w:customStyle="1" w:styleId="Bodytext2">
    <w:name w:val="Body text (2)_"/>
    <w:link w:val="Bodytext21"/>
    <w:rsid w:val="002755C3"/>
    <w:rPr>
      <w:rFonts w:ascii="Arial" w:eastAsia="Arial" w:hAnsi="Arial" w:cs="Arial"/>
      <w:sz w:val="21"/>
      <w:szCs w:val="21"/>
      <w:shd w:val="clear" w:color="auto" w:fill="FFFFFF"/>
    </w:rPr>
  </w:style>
  <w:style w:type="paragraph" w:customStyle="1" w:styleId="Headerorfooter1">
    <w:name w:val="Header or footer1"/>
    <w:basedOn w:val="Normal"/>
    <w:link w:val="Headerorfooter"/>
    <w:rsid w:val="002755C3"/>
    <w:pPr>
      <w:widowControl w:val="0"/>
      <w:shd w:val="clear" w:color="auto" w:fill="FFFFFF"/>
      <w:spacing w:after="0" w:line="0" w:lineRule="atLeast"/>
      <w:ind w:firstLine="29"/>
    </w:pPr>
    <w:rPr>
      <w:rFonts w:ascii="Arial" w:eastAsia="Arial" w:hAnsi="Arial" w:cs="Arial"/>
      <w:b/>
      <w:bCs/>
      <w:sz w:val="22"/>
      <w:szCs w:val="22"/>
    </w:rPr>
  </w:style>
  <w:style w:type="paragraph" w:customStyle="1" w:styleId="Heading40">
    <w:name w:val="Heading #4"/>
    <w:basedOn w:val="Normal"/>
    <w:link w:val="Heading4"/>
    <w:rsid w:val="002755C3"/>
    <w:pPr>
      <w:widowControl w:val="0"/>
      <w:shd w:val="clear" w:color="auto" w:fill="FFFFFF"/>
      <w:spacing w:after="240" w:line="0" w:lineRule="atLeast"/>
      <w:outlineLvl w:val="3"/>
    </w:pPr>
    <w:rPr>
      <w:rFonts w:ascii="Arial" w:eastAsia="Arial" w:hAnsi="Arial" w:cs="Arial"/>
      <w:b/>
      <w:bCs/>
      <w:sz w:val="21"/>
    </w:rPr>
  </w:style>
  <w:style w:type="paragraph" w:customStyle="1" w:styleId="Bodytext21">
    <w:name w:val="Body text (2)1"/>
    <w:basedOn w:val="Normal"/>
    <w:link w:val="Bodytext2"/>
    <w:rsid w:val="002755C3"/>
    <w:pPr>
      <w:widowControl w:val="0"/>
      <w:shd w:val="clear" w:color="auto" w:fill="FFFFFF"/>
      <w:spacing w:before="240" w:after="0" w:line="288" w:lineRule="exact"/>
      <w:ind w:hanging="6"/>
    </w:pPr>
    <w:rPr>
      <w:rFonts w:ascii="Arial" w:eastAsia="Arial" w:hAnsi="Arial" w:cs="Arial"/>
      <w:sz w:val="21"/>
    </w:rPr>
  </w:style>
  <w:style w:type="character" w:customStyle="1" w:styleId="Bodytext20">
    <w:name w:val="Body text (2)"/>
    <w:rsid w:val="0044051A"/>
    <w:rPr>
      <w:rFonts w:ascii="Arial" w:eastAsia="Arial" w:hAnsi="Arial" w:cs="Arial"/>
      <w:b w:val="0"/>
      <w:bCs w:val="0"/>
      <w:i w:val="0"/>
      <w:iCs w:val="0"/>
      <w:smallCaps w:val="0"/>
      <w:strike w:val="0"/>
      <w:color w:val="000000"/>
      <w:spacing w:val="0"/>
      <w:w w:val="100"/>
      <w:position w:val="0"/>
      <w:sz w:val="21"/>
      <w:szCs w:val="21"/>
      <w:u w:val="none"/>
      <w:shd w:val="clear" w:color="auto" w:fill="FFFFFF"/>
      <w:lang w:val="tr-TR" w:eastAsia="tr-TR" w:bidi="tr-TR"/>
    </w:rPr>
  </w:style>
  <w:style w:type="paragraph" w:styleId="GvdeMetni2">
    <w:name w:val="Body Text 2"/>
    <w:basedOn w:val="Normal"/>
    <w:link w:val="GvdeMetni2Char"/>
    <w:uiPriority w:val="99"/>
    <w:unhideWhenUsed/>
    <w:rsid w:val="00882F1C"/>
    <w:pPr>
      <w:spacing w:after="120" w:line="480" w:lineRule="auto"/>
    </w:pPr>
  </w:style>
  <w:style w:type="character" w:customStyle="1" w:styleId="GvdeMetni2Char">
    <w:name w:val="Gövde Metni 2 Char"/>
    <w:link w:val="GvdeMetni2"/>
    <w:uiPriority w:val="99"/>
    <w:rsid w:val="00882F1C"/>
    <w:rPr>
      <w:rFonts w:ascii="Book Antiqua" w:hAnsi="Book Antiqua"/>
      <w:sz w:val="24"/>
      <w:szCs w:val="21"/>
    </w:rPr>
  </w:style>
  <w:style w:type="character" w:customStyle="1" w:styleId="Bodytext2Bold">
    <w:name w:val="Body text (2) + Bold"/>
    <w:rsid w:val="0058114F"/>
    <w:rPr>
      <w:rFonts w:ascii="Arial" w:eastAsia="Arial" w:hAnsi="Arial" w:cs="Arial"/>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Bodytext6">
    <w:name w:val="Body text (6)_"/>
    <w:link w:val="Bodytext61"/>
    <w:rsid w:val="00D32E67"/>
    <w:rPr>
      <w:rFonts w:ascii="Arial" w:eastAsia="Arial" w:hAnsi="Arial" w:cs="Arial"/>
      <w:b/>
      <w:bCs/>
      <w:sz w:val="21"/>
      <w:szCs w:val="21"/>
      <w:shd w:val="clear" w:color="auto" w:fill="FFFFFF"/>
    </w:rPr>
  </w:style>
  <w:style w:type="character" w:customStyle="1" w:styleId="Bodytext6Exact">
    <w:name w:val="Body text (6) Exact"/>
    <w:rsid w:val="00D32E67"/>
    <w:rPr>
      <w:rFonts w:ascii="Arial" w:eastAsia="Arial" w:hAnsi="Arial" w:cs="Arial"/>
      <w:b/>
      <w:bCs/>
      <w:i w:val="0"/>
      <w:iCs w:val="0"/>
      <w:smallCaps w:val="0"/>
      <w:strike w:val="0"/>
      <w:sz w:val="21"/>
      <w:szCs w:val="21"/>
      <w:u w:val="none"/>
    </w:rPr>
  </w:style>
  <w:style w:type="character" w:customStyle="1" w:styleId="Bodytext8">
    <w:name w:val="Body text (8)_"/>
    <w:link w:val="Bodytext80"/>
    <w:rsid w:val="00D32E67"/>
    <w:rPr>
      <w:rFonts w:ascii="Arial" w:eastAsia="Arial" w:hAnsi="Arial" w:cs="Arial"/>
      <w:b/>
      <w:bCs/>
      <w:i/>
      <w:iCs/>
      <w:shd w:val="clear" w:color="auto" w:fill="FFFFFF"/>
    </w:rPr>
  </w:style>
  <w:style w:type="paragraph" w:customStyle="1" w:styleId="Bodytext61">
    <w:name w:val="Body text (6)1"/>
    <w:basedOn w:val="Normal"/>
    <w:link w:val="Bodytext6"/>
    <w:rsid w:val="00D32E67"/>
    <w:pPr>
      <w:widowControl w:val="0"/>
      <w:shd w:val="clear" w:color="auto" w:fill="FFFFFF"/>
      <w:spacing w:after="0" w:line="389" w:lineRule="exact"/>
      <w:ind w:hanging="7"/>
      <w:jc w:val="center"/>
    </w:pPr>
    <w:rPr>
      <w:rFonts w:ascii="Arial" w:eastAsia="Arial" w:hAnsi="Arial" w:cs="Arial"/>
      <w:b/>
      <w:bCs/>
      <w:sz w:val="21"/>
    </w:rPr>
  </w:style>
  <w:style w:type="paragraph" w:customStyle="1" w:styleId="Bodytext80">
    <w:name w:val="Body text (8)"/>
    <w:basedOn w:val="Normal"/>
    <w:link w:val="Bodytext8"/>
    <w:rsid w:val="00D32E67"/>
    <w:pPr>
      <w:widowControl w:val="0"/>
      <w:shd w:val="clear" w:color="auto" w:fill="FFFFFF"/>
      <w:spacing w:after="0" w:line="514" w:lineRule="exact"/>
      <w:ind w:hanging="10"/>
    </w:pPr>
    <w:rPr>
      <w:rFonts w:ascii="Arial" w:eastAsia="Arial" w:hAnsi="Arial" w:cs="Arial"/>
      <w:b/>
      <w:bCs/>
      <w:i/>
      <w:iCs/>
      <w:sz w:val="20"/>
      <w:szCs w:val="20"/>
    </w:rPr>
  </w:style>
  <w:style w:type="character" w:customStyle="1" w:styleId="Bodytext10">
    <w:name w:val="Body text (10)_"/>
    <w:link w:val="Bodytext100"/>
    <w:rsid w:val="00D32E67"/>
    <w:rPr>
      <w:i/>
      <w:iCs/>
      <w:sz w:val="28"/>
      <w:szCs w:val="28"/>
      <w:shd w:val="clear" w:color="auto" w:fill="FFFFFF"/>
    </w:rPr>
  </w:style>
  <w:style w:type="paragraph" w:customStyle="1" w:styleId="Bodytext100">
    <w:name w:val="Body text (10)"/>
    <w:basedOn w:val="Normal"/>
    <w:link w:val="Bodytext10"/>
    <w:rsid w:val="00D32E67"/>
    <w:pPr>
      <w:widowControl w:val="0"/>
      <w:shd w:val="clear" w:color="auto" w:fill="FFFFFF"/>
      <w:spacing w:before="60" w:after="0" w:line="482" w:lineRule="exact"/>
      <w:ind w:firstLine="7"/>
    </w:pPr>
    <w:rPr>
      <w:rFonts w:ascii="Calibri" w:hAnsi="Calibri"/>
      <w:i/>
      <w:iCs/>
      <w:sz w:val="28"/>
      <w:szCs w:val="28"/>
    </w:rPr>
  </w:style>
  <w:style w:type="paragraph" w:styleId="Dzeltme">
    <w:name w:val="Revision"/>
    <w:hidden/>
    <w:uiPriority w:val="99"/>
    <w:semiHidden/>
    <w:rsid w:val="00051722"/>
    <w:rPr>
      <w:rFonts w:ascii="Book Antiqua" w:hAnsi="Book Antiqu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Headerorfooter">
    <w:name w:val="Header or footer_"/>
    <w:link w:val="Headerorfooter1"/>
    <w:rsid w:val="002755C3"/>
    <w:rPr>
      <w:rFonts w:ascii="Arial" w:eastAsia="Arial" w:hAnsi="Arial" w:cs="Arial"/>
      <w:b/>
      <w:bCs/>
      <w:sz w:val="22"/>
      <w:szCs w:val="22"/>
      <w:shd w:val="clear" w:color="auto" w:fill="FFFFFF"/>
    </w:rPr>
  </w:style>
  <w:style w:type="character" w:customStyle="1" w:styleId="Headerorfooter10ptNotBold">
    <w:name w:val="Header or footer + 10 pt;Not Bold"/>
    <w:rsid w:val="002755C3"/>
    <w:rPr>
      <w:rFonts w:ascii="Arial" w:eastAsia="Arial" w:hAnsi="Arial" w:cs="Arial"/>
      <w:b/>
      <w:bCs/>
      <w:color w:val="000000"/>
      <w:spacing w:val="0"/>
      <w:w w:val="100"/>
      <w:position w:val="0"/>
      <w:sz w:val="20"/>
      <w:szCs w:val="20"/>
      <w:shd w:val="clear" w:color="auto" w:fill="FFFFFF"/>
      <w:lang w:val="tr-TR" w:eastAsia="tr-TR" w:bidi="tr-TR"/>
    </w:rPr>
  </w:style>
  <w:style w:type="character" w:customStyle="1" w:styleId="Heading4">
    <w:name w:val="Heading #4_"/>
    <w:link w:val="Heading40"/>
    <w:rsid w:val="002755C3"/>
    <w:rPr>
      <w:rFonts w:ascii="Arial" w:eastAsia="Arial" w:hAnsi="Arial" w:cs="Arial"/>
      <w:b/>
      <w:bCs/>
      <w:sz w:val="21"/>
      <w:szCs w:val="21"/>
      <w:shd w:val="clear" w:color="auto" w:fill="FFFFFF"/>
    </w:rPr>
  </w:style>
  <w:style w:type="character" w:customStyle="1" w:styleId="Bodytext2">
    <w:name w:val="Body text (2)_"/>
    <w:link w:val="Bodytext21"/>
    <w:rsid w:val="002755C3"/>
    <w:rPr>
      <w:rFonts w:ascii="Arial" w:eastAsia="Arial" w:hAnsi="Arial" w:cs="Arial"/>
      <w:sz w:val="21"/>
      <w:szCs w:val="21"/>
      <w:shd w:val="clear" w:color="auto" w:fill="FFFFFF"/>
    </w:rPr>
  </w:style>
  <w:style w:type="paragraph" w:customStyle="1" w:styleId="Headerorfooter1">
    <w:name w:val="Header or footer1"/>
    <w:basedOn w:val="Normal"/>
    <w:link w:val="Headerorfooter"/>
    <w:rsid w:val="002755C3"/>
    <w:pPr>
      <w:widowControl w:val="0"/>
      <w:shd w:val="clear" w:color="auto" w:fill="FFFFFF"/>
      <w:spacing w:after="0" w:line="0" w:lineRule="atLeast"/>
      <w:ind w:firstLine="29"/>
    </w:pPr>
    <w:rPr>
      <w:rFonts w:ascii="Arial" w:eastAsia="Arial" w:hAnsi="Arial" w:cs="Arial"/>
      <w:b/>
      <w:bCs/>
      <w:sz w:val="22"/>
      <w:szCs w:val="22"/>
    </w:rPr>
  </w:style>
  <w:style w:type="paragraph" w:customStyle="1" w:styleId="Heading40">
    <w:name w:val="Heading #4"/>
    <w:basedOn w:val="Normal"/>
    <w:link w:val="Heading4"/>
    <w:rsid w:val="002755C3"/>
    <w:pPr>
      <w:widowControl w:val="0"/>
      <w:shd w:val="clear" w:color="auto" w:fill="FFFFFF"/>
      <w:spacing w:after="240" w:line="0" w:lineRule="atLeast"/>
      <w:outlineLvl w:val="3"/>
    </w:pPr>
    <w:rPr>
      <w:rFonts w:ascii="Arial" w:eastAsia="Arial" w:hAnsi="Arial" w:cs="Arial"/>
      <w:b/>
      <w:bCs/>
      <w:sz w:val="21"/>
    </w:rPr>
  </w:style>
  <w:style w:type="paragraph" w:customStyle="1" w:styleId="Bodytext21">
    <w:name w:val="Body text (2)1"/>
    <w:basedOn w:val="Normal"/>
    <w:link w:val="Bodytext2"/>
    <w:rsid w:val="002755C3"/>
    <w:pPr>
      <w:widowControl w:val="0"/>
      <w:shd w:val="clear" w:color="auto" w:fill="FFFFFF"/>
      <w:spacing w:before="240" w:after="0" w:line="288" w:lineRule="exact"/>
      <w:ind w:hanging="6"/>
    </w:pPr>
    <w:rPr>
      <w:rFonts w:ascii="Arial" w:eastAsia="Arial" w:hAnsi="Arial" w:cs="Arial"/>
      <w:sz w:val="21"/>
    </w:rPr>
  </w:style>
  <w:style w:type="character" w:customStyle="1" w:styleId="Bodytext20">
    <w:name w:val="Body text (2)"/>
    <w:rsid w:val="0044051A"/>
    <w:rPr>
      <w:rFonts w:ascii="Arial" w:eastAsia="Arial" w:hAnsi="Arial" w:cs="Arial"/>
      <w:b w:val="0"/>
      <w:bCs w:val="0"/>
      <w:i w:val="0"/>
      <w:iCs w:val="0"/>
      <w:smallCaps w:val="0"/>
      <w:strike w:val="0"/>
      <w:color w:val="000000"/>
      <w:spacing w:val="0"/>
      <w:w w:val="100"/>
      <w:position w:val="0"/>
      <w:sz w:val="21"/>
      <w:szCs w:val="21"/>
      <w:u w:val="none"/>
      <w:shd w:val="clear" w:color="auto" w:fill="FFFFFF"/>
      <w:lang w:val="tr-TR" w:eastAsia="tr-TR" w:bidi="tr-TR"/>
    </w:rPr>
  </w:style>
  <w:style w:type="paragraph" w:styleId="GvdeMetni2">
    <w:name w:val="Body Text 2"/>
    <w:basedOn w:val="Normal"/>
    <w:link w:val="GvdeMetni2Char"/>
    <w:uiPriority w:val="99"/>
    <w:unhideWhenUsed/>
    <w:rsid w:val="00882F1C"/>
    <w:pPr>
      <w:spacing w:after="120" w:line="480" w:lineRule="auto"/>
    </w:pPr>
  </w:style>
  <w:style w:type="character" w:customStyle="1" w:styleId="GvdeMetni2Char">
    <w:name w:val="Gövde Metni 2 Char"/>
    <w:link w:val="GvdeMetni2"/>
    <w:uiPriority w:val="99"/>
    <w:rsid w:val="00882F1C"/>
    <w:rPr>
      <w:rFonts w:ascii="Book Antiqua" w:hAnsi="Book Antiqua"/>
      <w:sz w:val="24"/>
      <w:szCs w:val="21"/>
    </w:rPr>
  </w:style>
  <w:style w:type="character" w:customStyle="1" w:styleId="Bodytext2Bold">
    <w:name w:val="Body text (2) + Bold"/>
    <w:rsid w:val="0058114F"/>
    <w:rPr>
      <w:rFonts w:ascii="Arial" w:eastAsia="Arial" w:hAnsi="Arial" w:cs="Arial"/>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Bodytext6">
    <w:name w:val="Body text (6)_"/>
    <w:link w:val="Bodytext61"/>
    <w:rsid w:val="00D32E67"/>
    <w:rPr>
      <w:rFonts w:ascii="Arial" w:eastAsia="Arial" w:hAnsi="Arial" w:cs="Arial"/>
      <w:b/>
      <w:bCs/>
      <w:sz w:val="21"/>
      <w:szCs w:val="21"/>
      <w:shd w:val="clear" w:color="auto" w:fill="FFFFFF"/>
    </w:rPr>
  </w:style>
  <w:style w:type="character" w:customStyle="1" w:styleId="Bodytext6Exact">
    <w:name w:val="Body text (6) Exact"/>
    <w:rsid w:val="00D32E67"/>
    <w:rPr>
      <w:rFonts w:ascii="Arial" w:eastAsia="Arial" w:hAnsi="Arial" w:cs="Arial"/>
      <w:b/>
      <w:bCs/>
      <w:i w:val="0"/>
      <w:iCs w:val="0"/>
      <w:smallCaps w:val="0"/>
      <w:strike w:val="0"/>
      <w:sz w:val="21"/>
      <w:szCs w:val="21"/>
      <w:u w:val="none"/>
    </w:rPr>
  </w:style>
  <w:style w:type="character" w:customStyle="1" w:styleId="Bodytext8">
    <w:name w:val="Body text (8)_"/>
    <w:link w:val="Bodytext80"/>
    <w:rsid w:val="00D32E67"/>
    <w:rPr>
      <w:rFonts w:ascii="Arial" w:eastAsia="Arial" w:hAnsi="Arial" w:cs="Arial"/>
      <w:b/>
      <w:bCs/>
      <w:i/>
      <w:iCs/>
      <w:shd w:val="clear" w:color="auto" w:fill="FFFFFF"/>
    </w:rPr>
  </w:style>
  <w:style w:type="paragraph" w:customStyle="1" w:styleId="Bodytext61">
    <w:name w:val="Body text (6)1"/>
    <w:basedOn w:val="Normal"/>
    <w:link w:val="Bodytext6"/>
    <w:rsid w:val="00D32E67"/>
    <w:pPr>
      <w:widowControl w:val="0"/>
      <w:shd w:val="clear" w:color="auto" w:fill="FFFFFF"/>
      <w:spacing w:after="0" w:line="389" w:lineRule="exact"/>
      <w:ind w:hanging="7"/>
      <w:jc w:val="center"/>
    </w:pPr>
    <w:rPr>
      <w:rFonts w:ascii="Arial" w:eastAsia="Arial" w:hAnsi="Arial" w:cs="Arial"/>
      <w:b/>
      <w:bCs/>
      <w:sz w:val="21"/>
    </w:rPr>
  </w:style>
  <w:style w:type="paragraph" w:customStyle="1" w:styleId="Bodytext80">
    <w:name w:val="Body text (8)"/>
    <w:basedOn w:val="Normal"/>
    <w:link w:val="Bodytext8"/>
    <w:rsid w:val="00D32E67"/>
    <w:pPr>
      <w:widowControl w:val="0"/>
      <w:shd w:val="clear" w:color="auto" w:fill="FFFFFF"/>
      <w:spacing w:after="0" w:line="514" w:lineRule="exact"/>
      <w:ind w:hanging="10"/>
    </w:pPr>
    <w:rPr>
      <w:rFonts w:ascii="Arial" w:eastAsia="Arial" w:hAnsi="Arial" w:cs="Arial"/>
      <w:b/>
      <w:bCs/>
      <w:i/>
      <w:iCs/>
      <w:sz w:val="20"/>
      <w:szCs w:val="20"/>
    </w:rPr>
  </w:style>
  <w:style w:type="character" w:customStyle="1" w:styleId="Bodytext10">
    <w:name w:val="Body text (10)_"/>
    <w:link w:val="Bodytext100"/>
    <w:rsid w:val="00D32E67"/>
    <w:rPr>
      <w:i/>
      <w:iCs/>
      <w:sz w:val="28"/>
      <w:szCs w:val="28"/>
      <w:shd w:val="clear" w:color="auto" w:fill="FFFFFF"/>
    </w:rPr>
  </w:style>
  <w:style w:type="paragraph" w:customStyle="1" w:styleId="Bodytext100">
    <w:name w:val="Body text (10)"/>
    <w:basedOn w:val="Normal"/>
    <w:link w:val="Bodytext10"/>
    <w:rsid w:val="00D32E67"/>
    <w:pPr>
      <w:widowControl w:val="0"/>
      <w:shd w:val="clear" w:color="auto" w:fill="FFFFFF"/>
      <w:spacing w:before="60" w:after="0" w:line="482" w:lineRule="exact"/>
      <w:ind w:firstLine="7"/>
    </w:pPr>
    <w:rPr>
      <w:rFonts w:ascii="Calibri" w:hAnsi="Calibri"/>
      <w:i/>
      <w:iCs/>
      <w:sz w:val="28"/>
      <w:szCs w:val="28"/>
    </w:rPr>
  </w:style>
  <w:style w:type="paragraph" w:styleId="Dzeltme">
    <w:name w:val="Revision"/>
    <w:hidden/>
    <w:uiPriority w:val="99"/>
    <w:semiHidden/>
    <w:rsid w:val="00051722"/>
    <w:rPr>
      <w:rFonts w:ascii="Book Antiqua" w:hAnsi="Book Antiqu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58292256">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506641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31388002">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5583938">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fko.meb.k12.tr/tema/iletisim.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B09F2-E8E3-4604-A9F4-B1BCAAFF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5128</Words>
  <Characters>29233</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34293</CharactersWithSpaces>
  <SharedDoc>false</SharedDoc>
  <HLinks>
    <vt:vector size="120" baseType="variant">
      <vt:variant>
        <vt:i4>1441859</vt:i4>
      </vt:variant>
      <vt:variant>
        <vt:i4>117</vt:i4>
      </vt:variant>
      <vt:variant>
        <vt:i4>0</vt:i4>
      </vt:variant>
      <vt:variant>
        <vt:i4>5</vt:i4>
      </vt:variant>
      <vt:variant>
        <vt:lpwstr>http://nfko.meb.k12.tr/tema/iletisim.php</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Müdür Yardımcısı</cp:lastModifiedBy>
  <cp:revision>2</cp:revision>
  <cp:lastPrinted>2015-03-09T10:19:00Z</cp:lastPrinted>
  <dcterms:created xsi:type="dcterms:W3CDTF">2024-12-20T09:26:00Z</dcterms:created>
  <dcterms:modified xsi:type="dcterms:W3CDTF">2024-12-20T09:26:00Z</dcterms:modified>
</cp:coreProperties>
</file>